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2B08C3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132085" w:rsidRDefault="00C92E41" w:rsidP="002573EA">
      <w:pPr>
        <w:pStyle w:val="Titlu2"/>
        <w:rPr>
          <w:rFonts w:ascii="Tahoma" w:hAnsi="Tahoma" w:cs="Tahoma"/>
          <w:szCs w:val="24"/>
          <w:u w:val="single"/>
          <w:lang w:val="ro-RO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6E1EE5">
        <w:rPr>
          <w:rFonts w:ascii="Tahoma" w:hAnsi="Tahoma" w:cs="Tahoma"/>
          <w:sz w:val="24"/>
          <w:szCs w:val="24"/>
          <w:u w:val="single"/>
          <w:lang w:val="fr-FR"/>
        </w:rPr>
        <w:t>45</w:t>
      </w:r>
    </w:p>
    <w:p w:rsidR="002573EA" w:rsidRPr="002573EA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533864">
        <w:rPr>
          <w:rFonts w:ascii="Tahoma" w:hAnsi="Tahoma" w:cs="Tahoma"/>
          <w:b/>
          <w:sz w:val="24"/>
          <w:szCs w:val="24"/>
          <w:lang w:val="fr-FR"/>
        </w:rPr>
        <w:t xml:space="preserve">26 </w:t>
      </w:r>
      <w:proofErr w:type="spellStart"/>
      <w:r w:rsidR="00533864">
        <w:rPr>
          <w:rFonts w:ascii="Tahoma" w:hAnsi="Tahoma" w:cs="Tahoma"/>
          <w:b/>
          <w:sz w:val="24"/>
          <w:szCs w:val="24"/>
          <w:lang w:val="fr-FR"/>
        </w:rPr>
        <w:t>iunie</w:t>
      </w:r>
      <w:proofErr w:type="spellEnd"/>
      <w:r w:rsidR="002A79F6">
        <w:rPr>
          <w:rFonts w:ascii="Tahoma" w:hAnsi="Tahoma" w:cs="Tahoma"/>
          <w:b/>
          <w:sz w:val="24"/>
          <w:szCs w:val="24"/>
          <w:lang w:val="fr-FR"/>
        </w:rPr>
        <w:t xml:space="preserve"> 2014</w:t>
      </w:r>
    </w:p>
    <w:p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:rsidR="006A52A5" w:rsidRDefault="009F4043" w:rsidP="006A52A5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FE7108">
        <w:rPr>
          <w:rFonts w:ascii="Tahoma" w:hAnsi="Tahoma" w:cs="Tahoma"/>
          <w:b/>
          <w:lang w:val="fr-BE"/>
        </w:rPr>
        <w:t xml:space="preserve"> </w:t>
      </w:r>
      <w:r w:rsidR="00257C77" w:rsidRPr="00257C77">
        <w:rPr>
          <w:rFonts w:ascii="Tahoma" w:hAnsi="Tahoma" w:cs="Tahoma"/>
          <w:b/>
          <w:lang w:val="ro-RO"/>
        </w:rPr>
        <w:t xml:space="preserve">aprobarea </w:t>
      </w:r>
      <w:r w:rsidR="006A52A5">
        <w:rPr>
          <w:rFonts w:ascii="Tahoma" w:hAnsi="Tahoma" w:cs="Tahoma"/>
          <w:b/>
          <w:lang w:val="ro-RO"/>
        </w:rPr>
        <w:t>contului de execuție</w:t>
      </w:r>
    </w:p>
    <w:p w:rsidR="00863D8C" w:rsidRPr="00863D8C" w:rsidRDefault="006A52A5" w:rsidP="00533864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al </w:t>
      </w:r>
      <w:r w:rsidR="00655EB3">
        <w:rPr>
          <w:rFonts w:ascii="Tahoma" w:hAnsi="Tahoma" w:cs="Tahoma"/>
          <w:b/>
          <w:lang w:val="ro-RO"/>
        </w:rPr>
        <w:t>Spitalului Municipal</w:t>
      </w:r>
      <w:r>
        <w:rPr>
          <w:rFonts w:ascii="Tahoma" w:hAnsi="Tahoma" w:cs="Tahoma"/>
          <w:b/>
          <w:lang w:val="ro-RO"/>
        </w:rPr>
        <w:t xml:space="preserve"> Dej la data de </w:t>
      </w:r>
      <w:r w:rsidR="00AC578B">
        <w:rPr>
          <w:rFonts w:ascii="Tahoma" w:hAnsi="Tahoma" w:cs="Tahoma"/>
          <w:b/>
          <w:lang w:val="ro-RO"/>
        </w:rPr>
        <w:t xml:space="preserve">31 </w:t>
      </w:r>
      <w:r w:rsidR="00533864">
        <w:rPr>
          <w:rFonts w:ascii="Tahoma" w:hAnsi="Tahoma" w:cs="Tahoma"/>
          <w:b/>
          <w:lang w:val="ro-RO"/>
        </w:rPr>
        <w:t>mai</w:t>
      </w:r>
      <w:r w:rsidR="00D25CFA">
        <w:rPr>
          <w:rFonts w:ascii="Tahoma" w:hAnsi="Tahoma" w:cs="Tahoma"/>
          <w:b/>
          <w:lang w:val="ro-RO"/>
        </w:rPr>
        <w:t xml:space="preserve"> 2014</w:t>
      </w:r>
    </w:p>
    <w:p w:rsidR="001A791D" w:rsidRPr="00FE7108" w:rsidRDefault="001A791D" w:rsidP="00365878">
      <w:pPr>
        <w:jc w:val="center"/>
        <w:rPr>
          <w:rFonts w:ascii="Tahoma" w:hAnsi="Tahoma" w:cs="Tahoma"/>
          <w:b/>
          <w:sz w:val="24"/>
          <w:szCs w:val="24"/>
          <w:lang w:val="fr-BE"/>
        </w:rPr>
      </w:pPr>
    </w:p>
    <w:p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FE7108">
        <w:rPr>
          <w:rFonts w:ascii="Tahoma" w:hAnsi="Tahoma" w:cs="Tahoma"/>
          <w:b/>
          <w:sz w:val="24"/>
          <w:szCs w:val="24"/>
          <w:lang w:val="fr-BE"/>
        </w:rPr>
        <w:t>Consiliul</w:t>
      </w:r>
      <w:proofErr w:type="spellEnd"/>
      <w:r w:rsidRPr="00FE7108">
        <w:rPr>
          <w:rFonts w:ascii="Tahoma" w:hAnsi="Tahoma" w:cs="Tahoma"/>
          <w:b/>
          <w:sz w:val="24"/>
          <w:szCs w:val="24"/>
          <w:lang w:val="fr-BE"/>
        </w:rPr>
        <w:t xml:space="preserve"> local al </w:t>
      </w:r>
      <w:proofErr w:type="spellStart"/>
      <w:r w:rsidRPr="00FE7108">
        <w:rPr>
          <w:rFonts w:ascii="Tahoma" w:hAnsi="Tahoma" w:cs="Tahoma"/>
          <w:b/>
          <w:sz w:val="24"/>
          <w:szCs w:val="24"/>
          <w:lang w:val="fr-BE"/>
        </w:rPr>
        <w:t>Municipiului</w:t>
      </w:r>
      <w:proofErr w:type="spellEnd"/>
      <w:r w:rsidRPr="00FE7108">
        <w:rPr>
          <w:rFonts w:ascii="Tahoma" w:hAnsi="Tahoma" w:cs="Tahoma"/>
          <w:b/>
          <w:sz w:val="24"/>
          <w:szCs w:val="24"/>
          <w:lang w:val="fr-BE"/>
        </w:rPr>
        <w:t xml:space="preserve"> </w:t>
      </w:r>
      <w:proofErr w:type="spellStart"/>
      <w:r w:rsidRPr="00FE7108">
        <w:rPr>
          <w:rFonts w:ascii="Tahoma" w:hAnsi="Tahoma" w:cs="Tahoma"/>
          <w:b/>
          <w:sz w:val="24"/>
          <w:szCs w:val="24"/>
          <w:lang w:val="fr-BE"/>
        </w:rPr>
        <w:t>Dej</w:t>
      </w:r>
      <w:proofErr w:type="spellEnd"/>
      <w:r w:rsidRPr="00FE7108">
        <w:rPr>
          <w:rFonts w:ascii="Tahoma" w:hAnsi="Tahoma" w:cs="Tahoma"/>
          <w:b/>
          <w:sz w:val="24"/>
          <w:szCs w:val="24"/>
          <w:lang w:val="fr-BE"/>
        </w:rPr>
        <w:t>,</w:t>
      </w:r>
      <w:r w:rsidRPr="00FE7108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FE7108">
        <w:rPr>
          <w:rFonts w:ascii="Tahoma" w:hAnsi="Tahoma" w:cs="Tahoma"/>
          <w:sz w:val="24"/>
          <w:szCs w:val="24"/>
          <w:lang w:val="fr-BE"/>
        </w:rPr>
        <w:t>întrunit</w:t>
      </w:r>
      <w:proofErr w:type="spellEnd"/>
      <w:r w:rsidRPr="00FE7108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FE7108">
        <w:rPr>
          <w:rFonts w:ascii="Tahoma" w:hAnsi="Tahoma" w:cs="Tahoma"/>
          <w:sz w:val="24"/>
          <w:szCs w:val="24"/>
          <w:lang w:val="fr-BE"/>
        </w:rPr>
        <w:t>în</w:t>
      </w:r>
      <w:proofErr w:type="spellEnd"/>
      <w:r w:rsidRPr="00FE7108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FE7108">
        <w:rPr>
          <w:rFonts w:ascii="Tahoma" w:hAnsi="Tahoma" w:cs="Tahoma"/>
          <w:sz w:val="24"/>
          <w:szCs w:val="24"/>
          <w:lang w:val="fr-BE"/>
        </w:rPr>
        <w:t>ședința</w:t>
      </w:r>
      <w:proofErr w:type="spellEnd"/>
      <w:r w:rsidRPr="00FE7108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F91E59" w:rsidRPr="00FE7108">
        <w:rPr>
          <w:rFonts w:ascii="Tahoma" w:hAnsi="Tahoma" w:cs="Tahoma"/>
          <w:sz w:val="24"/>
          <w:szCs w:val="24"/>
          <w:lang w:val="fr-BE"/>
        </w:rPr>
        <w:t>ordinară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533864">
        <w:rPr>
          <w:rFonts w:ascii="Tahoma" w:hAnsi="Tahoma" w:cs="Tahoma"/>
          <w:sz w:val="24"/>
          <w:szCs w:val="24"/>
          <w:lang w:val="ro-RO"/>
        </w:rPr>
        <w:t>26 iunie</w:t>
      </w:r>
      <w:r w:rsidR="00132085">
        <w:rPr>
          <w:rFonts w:ascii="Tahoma" w:hAnsi="Tahoma" w:cs="Tahoma"/>
          <w:sz w:val="24"/>
          <w:szCs w:val="24"/>
          <w:lang w:val="ro-RO"/>
        </w:rPr>
        <w:t xml:space="preserve"> </w:t>
      </w:r>
      <w:r w:rsidR="002A79F6">
        <w:rPr>
          <w:rFonts w:ascii="Tahoma" w:hAnsi="Tahoma" w:cs="Tahoma"/>
          <w:sz w:val="24"/>
          <w:szCs w:val="24"/>
          <w:lang w:val="ro-RO"/>
        </w:rPr>
        <w:t>2014,</w:t>
      </w:r>
    </w:p>
    <w:p w:rsidR="003C24F9" w:rsidRPr="00FE7108" w:rsidRDefault="00C60464" w:rsidP="003C24F9">
      <w:pPr>
        <w:jc w:val="both"/>
        <w:rPr>
          <w:rFonts w:ascii="Tahoma" w:hAnsi="Tahoma" w:cs="Tahoma"/>
          <w:sz w:val="24"/>
          <w:szCs w:val="24"/>
          <w:lang w:val="fr-BE"/>
        </w:rPr>
      </w:pPr>
      <w:r w:rsidRPr="00FE7108">
        <w:rPr>
          <w:rFonts w:ascii="Tahoma" w:hAnsi="Tahoma" w:cs="Tahoma"/>
          <w:bCs/>
          <w:sz w:val="24"/>
          <w:szCs w:val="24"/>
          <w:lang w:val="fr-BE"/>
        </w:rPr>
        <w:t xml:space="preserve">    </w:t>
      </w:r>
      <w:r w:rsidR="003C24F9" w:rsidRPr="00FE7108">
        <w:rPr>
          <w:rFonts w:ascii="Tahoma" w:hAnsi="Tahoma" w:cs="Tahoma"/>
          <w:bCs/>
          <w:sz w:val="24"/>
          <w:szCs w:val="24"/>
          <w:lang w:val="fr-BE"/>
        </w:rPr>
        <w:tab/>
      </w:r>
      <w:proofErr w:type="spellStart"/>
      <w:r w:rsidR="002B7405" w:rsidRPr="00FE7108">
        <w:rPr>
          <w:rFonts w:ascii="Tahoma" w:hAnsi="Tahoma" w:cs="Tahoma"/>
          <w:bCs/>
          <w:sz w:val="24"/>
          <w:szCs w:val="24"/>
          <w:lang w:val="fr-BE"/>
        </w:rPr>
        <w:t>Având</w:t>
      </w:r>
      <w:proofErr w:type="spellEnd"/>
      <w:r w:rsidR="002B7405" w:rsidRPr="00FE7108">
        <w:rPr>
          <w:rFonts w:ascii="Tahoma" w:hAnsi="Tahoma" w:cs="Tahoma"/>
          <w:bCs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bCs/>
          <w:sz w:val="24"/>
          <w:szCs w:val="24"/>
          <w:lang w:val="fr-BE"/>
        </w:rPr>
        <w:t>în</w:t>
      </w:r>
      <w:proofErr w:type="spellEnd"/>
      <w:r w:rsidR="002B7405" w:rsidRPr="00FE7108">
        <w:rPr>
          <w:rFonts w:ascii="Tahoma" w:hAnsi="Tahoma" w:cs="Tahoma"/>
          <w:bCs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bCs/>
          <w:sz w:val="24"/>
          <w:szCs w:val="24"/>
          <w:lang w:val="fr-BE"/>
        </w:rPr>
        <w:t>vedere</w:t>
      </w:r>
      <w:proofErr w:type="spellEnd"/>
      <w:r w:rsidR="002B7405" w:rsidRPr="00FE7108">
        <w:rPr>
          <w:rFonts w:ascii="Tahoma" w:hAnsi="Tahoma" w:cs="Tahoma"/>
          <w:bCs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>proiectul</w:t>
      </w:r>
      <w:proofErr w:type="spellEnd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 xml:space="preserve"> de </w:t>
      </w:r>
      <w:proofErr w:type="spellStart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>hotărâre</w:t>
      </w:r>
      <w:proofErr w:type="spellEnd"/>
      <w:r w:rsidR="002B7405" w:rsidRPr="00FE7108">
        <w:rPr>
          <w:rFonts w:ascii="Tahoma" w:hAnsi="Tahoma" w:cs="Tahoma"/>
          <w:sz w:val="24"/>
          <w:szCs w:val="24"/>
          <w:lang w:val="fr-BE"/>
        </w:rPr>
        <w:t xml:space="preserve">, </w:t>
      </w:r>
      <w:proofErr w:type="spellStart"/>
      <w:r w:rsidR="002B7405" w:rsidRPr="00FE7108">
        <w:rPr>
          <w:rFonts w:ascii="Tahoma" w:hAnsi="Tahoma" w:cs="Tahoma"/>
          <w:sz w:val="24"/>
          <w:szCs w:val="24"/>
          <w:lang w:val="fr-BE"/>
        </w:rPr>
        <w:t>prezentat</w:t>
      </w:r>
      <w:proofErr w:type="spellEnd"/>
      <w:r w:rsidR="002B7405" w:rsidRPr="00FE7108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sz w:val="24"/>
          <w:szCs w:val="24"/>
          <w:lang w:val="fr-BE"/>
        </w:rPr>
        <w:t>din</w:t>
      </w:r>
      <w:proofErr w:type="spellEnd"/>
      <w:r w:rsidR="002B7405" w:rsidRPr="00FE7108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>iniţiativa</w:t>
      </w:r>
      <w:proofErr w:type="spellEnd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>primarului</w:t>
      </w:r>
      <w:proofErr w:type="spellEnd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>Municipiului</w:t>
      </w:r>
      <w:proofErr w:type="spellEnd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b/>
          <w:sz w:val="24"/>
          <w:szCs w:val="24"/>
          <w:lang w:val="fr-BE"/>
        </w:rPr>
        <w:t>Dej</w:t>
      </w:r>
      <w:proofErr w:type="spellEnd"/>
      <w:r w:rsidR="002B7405" w:rsidRPr="00FE7108">
        <w:rPr>
          <w:rFonts w:ascii="Tahoma" w:hAnsi="Tahoma" w:cs="Tahoma"/>
          <w:sz w:val="24"/>
          <w:szCs w:val="24"/>
          <w:lang w:val="fr-BE"/>
        </w:rPr>
        <w:t xml:space="preserve">, </w:t>
      </w:r>
      <w:proofErr w:type="spellStart"/>
      <w:r w:rsidR="002B7405" w:rsidRPr="00FE7108">
        <w:rPr>
          <w:rFonts w:ascii="Tahoma" w:hAnsi="Tahoma" w:cs="Tahoma"/>
          <w:sz w:val="24"/>
          <w:szCs w:val="24"/>
          <w:lang w:val="fr-BE"/>
        </w:rPr>
        <w:t>întocmit</w:t>
      </w:r>
      <w:proofErr w:type="spellEnd"/>
      <w:r w:rsidR="002B7405" w:rsidRPr="00FE7108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sz w:val="24"/>
          <w:szCs w:val="24"/>
          <w:lang w:val="fr-BE"/>
        </w:rPr>
        <w:t>în</w:t>
      </w:r>
      <w:proofErr w:type="spellEnd"/>
      <w:r w:rsidR="002B7405" w:rsidRPr="00FE7108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2B7405" w:rsidRPr="00FE7108">
        <w:rPr>
          <w:rFonts w:ascii="Tahoma" w:hAnsi="Tahoma" w:cs="Tahoma"/>
          <w:sz w:val="24"/>
          <w:szCs w:val="24"/>
          <w:lang w:val="fr-BE"/>
        </w:rPr>
        <w:t>baza</w:t>
      </w:r>
      <w:proofErr w:type="spellEnd"/>
      <w:r w:rsidR="002B7405" w:rsidRPr="00FE7108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7D1EAC" w:rsidRPr="00FE7108">
        <w:rPr>
          <w:rFonts w:ascii="Tahoma" w:hAnsi="Tahoma" w:cs="Tahoma"/>
          <w:sz w:val="24"/>
          <w:szCs w:val="24"/>
          <w:lang w:val="fr-BE"/>
        </w:rPr>
        <w:t>Raportul</w:t>
      </w:r>
      <w:r w:rsidR="006527F2" w:rsidRPr="00FE7108">
        <w:rPr>
          <w:rFonts w:ascii="Tahoma" w:hAnsi="Tahoma" w:cs="Tahoma"/>
          <w:sz w:val="24"/>
          <w:szCs w:val="24"/>
          <w:lang w:val="fr-BE"/>
        </w:rPr>
        <w:t>ui</w:t>
      </w:r>
      <w:proofErr w:type="spellEnd"/>
      <w:r w:rsidR="007D1EAC" w:rsidRPr="00FE7108">
        <w:rPr>
          <w:rFonts w:ascii="Tahoma" w:hAnsi="Tahoma" w:cs="Tahoma"/>
          <w:sz w:val="24"/>
          <w:szCs w:val="24"/>
          <w:lang w:val="fr-BE"/>
        </w:rPr>
        <w:t xml:space="preserve"> Nr</w:t>
      </w:r>
      <w:r w:rsidR="00365878" w:rsidRPr="00FE7108">
        <w:rPr>
          <w:rFonts w:ascii="Tahoma" w:hAnsi="Tahoma" w:cs="Tahoma"/>
          <w:sz w:val="24"/>
          <w:szCs w:val="24"/>
          <w:lang w:val="fr-BE"/>
        </w:rPr>
        <w:t xml:space="preserve">. </w:t>
      </w:r>
      <w:r w:rsidR="00533864">
        <w:rPr>
          <w:rFonts w:ascii="Tahoma" w:hAnsi="Tahoma" w:cs="Tahoma"/>
          <w:sz w:val="24"/>
          <w:szCs w:val="24"/>
          <w:lang w:val="ro-RO"/>
        </w:rPr>
        <w:t>11.425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533864">
        <w:rPr>
          <w:rFonts w:ascii="Tahoma" w:hAnsi="Tahoma" w:cs="Tahoma"/>
          <w:sz w:val="24"/>
          <w:szCs w:val="24"/>
          <w:lang w:val="ro-RO"/>
        </w:rPr>
        <w:t>19 iunie</w:t>
      </w:r>
      <w:r w:rsidR="003C24F9">
        <w:rPr>
          <w:rFonts w:ascii="Tahoma" w:hAnsi="Tahoma" w:cs="Tahoma"/>
          <w:sz w:val="24"/>
          <w:szCs w:val="24"/>
          <w:lang w:val="ro-RO"/>
        </w:rPr>
        <w:t xml:space="preserve"> 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>2014</w:t>
      </w:r>
      <w:r w:rsidR="003C24F9">
        <w:rPr>
          <w:rFonts w:ascii="Tahoma" w:hAnsi="Tahoma" w:cs="Tahoma"/>
          <w:sz w:val="24"/>
          <w:szCs w:val="24"/>
          <w:lang w:val="ro-RO"/>
        </w:rPr>
        <w:t>, al Direcției Economice din cadrul Primăriei Municipiului Dej,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 xml:space="preserve">  prin care se propune s</w:t>
      </w:r>
      <w:r w:rsidR="003C24F9">
        <w:rPr>
          <w:rFonts w:ascii="Tahoma" w:hAnsi="Tahoma" w:cs="Tahoma"/>
          <w:sz w:val="24"/>
          <w:szCs w:val="24"/>
          <w:lang w:val="ro-RO"/>
        </w:rPr>
        <w:t xml:space="preserve">pre aprobare 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>proiectul de hotărâre privind contu</w:t>
      </w:r>
      <w:r w:rsidR="003C24F9">
        <w:rPr>
          <w:rFonts w:ascii="Tahoma" w:hAnsi="Tahoma" w:cs="Tahoma"/>
          <w:sz w:val="24"/>
          <w:szCs w:val="24"/>
          <w:lang w:val="ro-RO"/>
        </w:rPr>
        <w:t xml:space="preserve">l de execuție al </w:t>
      </w:r>
      <w:r w:rsidR="00533864">
        <w:rPr>
          <w:rFonts w:ascii="Tahoma" w:hAnsi="Tahoma" w:cs="Tahoma"/>
          <w:sz w:val="24"/>
          <w:szCs w:val="24"/>
          <w:lang w:val="ro-RO"/>
        </w:rPr>
        <w:t>Spitalului Municipal Dej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 xml:space="preserve"> la data de</w:t>
      </w:r>
      <w:r w:rsidR="003C24F9">
        <w:rPr>
          <w:rFonts w:ascii="Tahoma" w:hAnsi="Tahoma" w:cs="Tahoma"/>
          <w:sz w:val="24"/>
          <w:szCs w:val="24"/>
          <w:lang w:val="ro-RO"/>
        </w:rPr>
        <w:t xml:space="preserve"> 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>31</w:t>
      </w:r>
      <w:r w:rsidR="003C24F9">
        <w:rPr>
          <w:rFonts w:ascii="Tahoma" w:hAnsi="Tahoma" w:cs="Tahoma"/>
          <w:sz w:val="24"/>
          <w:szCs w:val="24"/>
          <w:lang w:val="ro-RO"/>
        </w:rPr>
        <w:t xml:space="preserve"> mai 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>2014</w:t>
      </w:r>
      <w:r w:rsidR="003C24F9">
        <w:rPr>
          <w:rFonts w:ascii="Tahoma" w:hAnsi="Tahoma" w:cs="Tahoma"/>
          <w:sz w:val="24"/>
          <w:szCs w:val="24"/>
          <w:lang w:val="ro-RO"/>
        </w:rPr>
        <w:t xml:space="preserve">, proiect avizat favorabil în ședința de lucru a comisiei economice din data de </w:t>
      </w:r>
      <w:r w:rsidR="00533864">
        <w:rPr>
          <w:rFonts w:ascii="Tahoma" w:hAnsi="Tahoma" w:cs="Tahoma"/>
          <w:sz w:val="24"/>
          <w:szCs w:val="24"/>
          <w:lang w:val="ro-RO"/>
        </w:rPr>
        <w:t>26 iunie</w:t>
      </w:r>
      <w:r w:rsidR="003C24F9">
        <w:rPr>
          <w:rFonts w:ascii="Tahoma" w:hAnsi="Tahoma" w:cs="Tahoma"/>
          <w:sz w:val="24"/>
          <w:szCs w:val="24"/>
          <w:lang w:val="ro-RO"/>
        </w:rPr>
        <w:t xml:space="preserve"> 2014;</w:t>
      </w:r>
    </w:p>
    <w:p w:rsidR="00D25CFA" w:rsidRDefault="00D25CFA" w:rsidP="00D25CFA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În conformitate cu prevederile ’art. 49’, alin. (12) din Legea Nr. 273/2006;</w:t>
      </w:r>
    </w:p>
    <w:p w:rsidR="00257C77" w:rsidRPr="00257C77" w:rsidRDefault="00D25CFA" w:rsidP="00533864">
      <w:pPr>
        <w:pStyle w:val="NormalWeb"/>
        <w:ind w:firstLine="425"/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>Ținând cont de prevederile ’art. 36’, alin. (2), lit. b), alin. (4), lit. a) și ’art. 45’, alin. (2), lit. a) din Legea Nr. 215/2001 privind administrația publică locală, republicată, cu modificările și completările ulterioare,</w:t>
      </w:r>
    </w:p>
    <w:p w:rsidR="00C91DA3" w:rsidRPr="00FE7108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BE"/>
        </w:rPr>
      </w:pPr>
      <w:r w:rsidRPr="00FE710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BE"/>
        </w:rPr>
        <w:t>H O T Ă R Ă Ş T E:</w:t>
      </w:r>
    </w:p>
    <w:p w:rsidR="00C91DA3" w:rsidRPr="00FE7108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BE"/>
        </w:rPr>
      </w:pPr>
      <w:r w:rsidRPr="00FE7108">
        <w:rPr>
          <w:rFonts w:ascii="Tahoma" w:hAnsi="Tahoma" w:cs="Tahoma"/>
          <w:sz w:val="24"/>
          <w:szCs w:val="24"/>
          <w:lang w:val="fr-BE"/>
        </w:rPr>
        <w:t xml:space="preserve">                     </w:t>
      </w:r>
    </w:p>
    <w:p w:rsidR="002A79F6" w:rsidRDefault="00C91DA3" w:rsidP="00533864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FE7108">
        <w:rPr>
          <w:rFonts w:ascii="Tahoma" w:hAnsi="Tahoma" w:cs="Tahoma"/>
          <w:sz w:val="24"/>
          <w:szCs w:val="24"/>
          <w:lang w:val="fr-BE"/>
        </w:rPr>
        <w:t xml:space="preserve"> </w:t>
      </w:r>
      <w:r w:rsidR="00257C77" w:rsidRPr="00FE7108">
        <w:rPr>
          <w:rFonts w:ascii="Tahoma" w:hAnsi="Tahoma" w:cs="Tahoma"/>
          <w:sz w:val="24"/>
          <w:szCs w:val="24"/>
          <w:lang w:val="fr-BE"/>
        </w:rPr>
        <w:tab/>
      </w:r>
      <w:r w:rsidRPr="00FE7108">
        <w:rPr>
          <w:rFonts w:ascii="Tahoma" w:hAnsi="Tahoma" w:cs="Tahoma"/>
          <w:b/>
          <w:sz w:val="24"/>
          <w:szCs w:val="24"/>
          <w:u w:val="single"/>
          <w:lang w:val="fr-BE"/>
        </w:rPr>
        <w:t>Art.</w:t>
      </w:r>
      <w:r w:rsidR="006E500E" w:rsidRPr="00FE7108">
        <w:rPr>
          <w:rFonts w:ascii="Tahoma" w:hAnsi="Tahoma" w:cs="Tahoma"/>
          <w:b/>
          <w:sz w:val="24"/>
          <w:szCs w:val="24"/>
          <w:u w:val="single"/>
          <w:lang w:val="fr-BE"/>
        </w:rPr>
        <w:t xml:space="preserve"> </w:t>
      </w:r>
      <w:r w:rsidRPr="00FE7108">
        <w:rPr>
          <w:rFonts w:ascii="Tahoma" w:hAnsi="Tahoma" w:cs="Tahoma"/>
          <w:b/>
          <w:sz w:val="24"/>
          <w:szCs w:val="24"/>
          <w:u w:val="single"/>
          <w:lang w:val="fr-BE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b/>
          <w:sz w:val="24"/>
          <w:szCs w:val="24"/>
          <w:lang w:val="ro-RO"/>
        </w:rPr>
        <w:t>A</w:t>
      </w:r>
      <w:r w:rsidR="00257C77" w:rsidRPr="00257C77">
        <w:rPr>
          <w:rFonts w:ascii="Tahoma" w:hAnsi="Tahoma" w:cs="Tahoma"/>
          <w:b/>
          <w:sz w:val="24"/>
          <w:szCs w:val="24"/>
          <w:lang w:val="ro-RO"/>
        </w:rPr>
        <w:t>probă</w:t>
      </w:r>
      <w:r w:rsidR="00257C77" w:rsidRPr="00257C77">
        <w:rPr>
          <w:rFonts w:ascii="Tahoma" w:hAnsi="Tahoma" w:cs="Tahoma"/>
          <w:sz w:val="24"/>
          <w:szCs w:val="24"/>
          <w:lang w:val="ro-RO"/>
        </w:rPr>
        <w:t xml:space="preserve"> </w:t>
      </w:r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 xml:space="preserve">contul </w:t>
      </w:r>
      <w:proofErr w:type="gramStart"/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>de execuție</w:t>
      </w:r>
      <w:proofErr w:type="gramEnd"/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 xml:space="preserve"> al </w:t>
      </w:r>
      <w:r w:rsidR="00533864">
        <w:rPr>
          <w:rFonts w:ascii="Tahoma" w:hAnsi="Tahoma" w:cs="Tahoma"/>
          <w:b/>
          <w:sz w:val="24"/>
          <w:szCs w:val="24"/>
          <w:lang w:val="ro-RO"/>
        </w:rPr>
        <w:t>Spitalului</w:t>
      </w:r>
      <w:r w:rsidR="003C24F9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>Municip</w:t>
      </w:r>
      <w:r w:rsidR="00533864">
        <w:rPr>
          <w:rFonts w:ascii="Tahoma" w:hAnsi="Tahoma" w:cs="Tahoma"/>
          <w:b/>
          <w:sz w:val="24"/>
          <w:szCs w:val="24"/>
          <w:lang w:val="ro-RO"/>
        </w:rPr>
        <w:t>al</w:t>
      </w:r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 xml:space="preserve"> Dej, la data de </w:t>
      </w:r>
      <w:r w:rsidR="003C24F9">
        <w:rPr>
          <w:rFonts w:ascii="Tahoma" w:hAnsi="Tahoma" w:cs="Tahoma"/>
          <w:b/>
          <w:sz w:val="24"/>
          <w:szCs w:val="24"/>
          <w:lang w:val="ro-RO"/>
        </w:rPr>
        <w:t xml:space="preserve">31 </w:t>
      </w:r>
      <w:r w:rsidR="00533864">
        <w:rPr>
          <w:rFonts w:ascii="Tahoma" w:hAnsi="Tahoma" w:cs="Tahoma"/>
          <w:b/>
          <w:sz w:val="24"/>
          <w:szCs w:val="24"/>
          <w:lang w:val="ro-RO"/>
        </w:rPr>
        <w:t>mai</w:t>
      </w:r>
      <w:r w:rsidR="00D25CFA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6A52A5" w:rsidRPr="00C770D3">
        <w:rPr>
          <w:rFonts w:ascii="Tahoma" w:hAnsi="Tahoma" w:cs="Tahoma"/>
          <w:b/>
          <w:sz w:val="24"/>
          <w:szCs w:val="24"/>
          <w:lang w:val="ro-RO"/>
        </w:rPr>
        <w:t>201</w:t>
      </w:r>
      <w:r w:rsidR="00B95B25">
        <w:rPr>
          <w:rFonts w:ascii="Tahoma" w:hAnsi="Tahoma" w:cs="Tahoma"/>
          <w:b/>
          <w:sz w:val="24"/>
          <w:szCs w:val="24"/>
          <w:lang w:val="ro-RO"/>
        </w:rPr>
        <w:t>4</w:t>
      </w:r>
      <w:r w:rsidR="006A52A5">
        <w:rPr>
          <w:rFonts w:ascii="Tahoma" w:hAnsi="Tahoma" w:cs="Tahoma"/>
          <w:sz w:val="24"/>
          <w:szCs w:val="24"/>
          <w:lang w:val="ro-RO"/>
        </w:rPr>
        <w:t>, în următoarea structură:</w:t>
      </w:r>
    </w:p>
    <w:p w:rsidR="003C24F9" w:rsidRPr="003C24F9" w:rsidRDefault="003C24F9" w:rsidP="003624E8">
      <w:pPr>
        <w:keepNext/>
        <w:numPr>
          <w:ilvl w:val="0"/>
          <w:numId w:val="33"/>
        </w:numPr>
        <w:jc w:val="center"/>
        <w:outlineLvl w:val="3"/>
        <w:rPr>
          <w:rFonts w:ascii="Tahoma" w:hAnsi="Tahoma" w:cs="Tahoma"/>
          <w:b/>
          <w:bCs/>
          <w:sz w:val="24"/>
          <w:szCs w:val="24"/>
          <w:lang w:val="ro-RO"/>
        </w:rPr>
      </w:pPr>
      <w:r w:rsidRPr="003C24F9">
        <w:rPr>
          <w:rFonts w:ascii="Tahoma" w:hAnsi="Tahoma" w:cs="Tahoma"/>
          <w:b/>
          <w:bCs/>
          <w:sz w:val="24"/>
          <w:szCs w:val="24"/>
          <w:lang w:val="ro-RO"/>
        </w:rPr>
        <w:t xml:space="preserve">CONTUL DE EXECUŢIE AL </w:t>
      </w:r>
      <w:r w:rsidR="00533864">
        <w:rPr>
          <w:rFonts w:ascii="Tahoma" w:hAnsi="Tahoma" w:cs="Tahoma"/>
          <w:b/>
          <w:bCs/>
          <w:sz w:val="24"/>
          <w:szCs w:val="24"/>
          <w:lang w:val="ro-RO"/>
        </w:rPr>
        <w:t>SPITALULUI MUNICIPAL DEJ</w:t>
      </w:r>
    </w:p>
    <w:p w:rsidR="00950F8E" w:rsidRPr="003C24F9" w:rsidRDefault="003C24F9" w:rsidP="00950F8E">
      <w:pPr>
        <w:keepNext/>
        <w:jc w:val="center"/>
        <w:outlineLvl w:val="3"/>
        <w:rPr>
          <w:rFonts w:ascii="Tahoma" w:hAnsi="Tahoma" w:cs="Tahoma"/>
          <w:b/>
          <w:bCs/>
          <w:sz w:val="24"/>
          <w:szCs w:val="24"/>
          <w:lang w:val="ro-RO"/>
        </w:rPr>
      </w:pPr>
      <w:r w:rsidRPr="003C24F9">
        <w:rPr>
          <w:rFonts w:ascii="Tahoma" w:hAnsi="Tahoma" w:cs="Tahoma"/>
          <w:b/>
          <w:bCs/>
          <w:sz w:val="24"/>
          <w:szCs w:val="24"/>
          <w:lang w:val="ro-RO"/>
        </w:rPr>
        <w:t>La partea de venituri</w:t>
      </w:r>
    </w:p>
    <w:p w:rsidR="003C24F9" w:rsidRPr="00533864" w:rsidRDefault="003C24F9" w:rsidP="00950F8E">
      <w:pPr>
        <w:jc w:val="both"/>
        <w:rPr>
          <w:rFonts w:ascii="Tahoma" w:hAnsi="Tahoma" w:cs="Tahoma"/>
          <w:sz w:val="24"/>
          <w:szCs w:val="24"/>
        </w:rPr>
      </w:pPr>
      <w:proofErr w:type="gramStart"/>
      <w:r w:rsidRPr="00533864">
        <w:rPr>
          <w:rFonts w:ascii="Tahoma" w:hAnsi="Tahoma" w:cs="Tahoma"/>
          <w:sz w:val="24"/>
          <w:szCs w:val="24"/>
        </w:rPr>
        <w:t>1.Prevederi</w:t>
      </w:r>
      <w:proofErr w:type="gramEnd"/>
      <w:r w:rsidRPr="0053386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3864">
        <w:rPr>
          <w:rFonts w:ascii="Tahoma" w:hAnsi="Tahoma" w:cs="Tahoma"/>
          <w:sz w:val="24"/>
          <w:szCs w:val="24"/>
        </w:rPr>
        <w:t>bugetare</w:t>
      </w:r>
      <w:proofErr w:type="spellEnd"/>
      <w:r w:rsidRPr="0053386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3864">
        <w:rPr>
          <w:rFonts w:ascii="Tahoma" w:hAnsi="Tahoma" w:cs="Tahoma"/>
          <w:sz w:val="24"/>
          <w:szCs w:val="24"/>
        </w:rPr>
        <w:t>anuale</w:t>
      </w:r>
      <w:proofErr w:type="spellEnd"/>
      <w:r w:rsidRPr="00533864">
        <w:rPr>
          <w:rFonts w:ascii="Tahoma" w:hAnsi="Tahoma" w:cs="Tahoma"/>
          <w:sz w:val="24"/>
          <w:szCs w:val="24"/>
        </w:rPr>
        <w:t xml:space="preserve">                                   </w:t>
      </w:r>
      <w:r w:rsidR="00533864" w:rsidRPr="00533864">
        <w:rPr>
          <w:rFonts w:ascii="Tahoma" w:hAnsi="Tahoma" w:cs="Tahoma"/>
          <w:b/>
          <w:sz w:val="24"/>
          <w:szCs w:val="24"/>
        </w:rPr>
        <w:t xml:space="preserve">18.880.290 </w:t>
      </w:r>
      <w:r w:rsidRPr="00533864">
        <w:rPr>
          <w:rFonts w:ascii="Tahoma" w:hAnsi="Tahoma" w:cs="Tahoma"/>
          <w:b/>
          <w:sz w:val="24"/>
          <w:szCs w:val="24"/>
        </w:rPr>
        <w:t>lei</w:t>
      </w:r>
    </w:p>
    <w:p w:rsidR="003C24F9" w:rsidRPr="003C24F9" w:rsidRDefault="00950F8E" w:rsidP="00950F8E">
      <w:pPr>
        <w:jc w:val="both"/>
        <w:rPr>
          <w:rFonts w:ascii="Tahoma" w:hAnsi="Tahoma" w:cs="Tahoma"/>
          <w:b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2.</w:t>
      </w:r>
      <w:r w:rsidR="003C24F9" w:rsidRPr="003C24F9">
        <w:rPr>
          <w:rFonts w:ascii="Tahoma" w:hAnsi="Tahoma" w:cs="Tahoma"/>
          <w:sz w:val="24"/>
          <w:szCs w:val="24"/>
        </w:rPr>
        <w:t>Prevederi</w:t>
      </w:r>
      <w:proofErr w:type="gramEnd"/>
      <w:r w:rsidR="003C24F9" w:rsidRPr="003C24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4F9" w:rsidRPr="003C24F9">
        <w:rPr>
          <w:rFonts w:ascii="Tahoma" w:hAnsi="Tahoma" w:cs="Tahoma"/>
          <w:sz w:val="24"/>
          <w:szCs w:val="24"/>
        </w:rPr>
        <w:t>bugetare</w:t>
      </w:r>
      <w:proofErr w:type="spellEnd"/>
      <w:r w:rsidR="003C24F9" w:rsidRPr="003C24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4F9" w:rsidRPr="003C24F9">
        <w:rPr>
          <w:rFonts w:ascii="Tahoma" w:hAnsi="Tahoma" w:cs="Tahoma"/>
          <w:sz w:val="24"/>
          <w:szCs w:val="24"/>
        </w:rPr>
        <w:t>trimestriale</w:t>
      </w:r>
      <w:proofErr w:type="spellEnd"/>
      <w:r w:rsidR="003C24F9" w:rsidRPr="003C24F9">
        <w:rPr>
          <w:rFonts w:ascii="Tahoma" w:hAnsi="Tahoma" w:cs="Tahoma"/>
          <w:sz w:val="24"/>
          <w:szCs w:val="24"/>
        </w:rPr>
        <w:t xml:space="preserve">               </w:t>
      </w:r>
      <w:r>
        <w:rPr>
          <w:rFonts w:ascii="Tahoma" w:hAnsi="Tahoma" w:cs="Tahoma"/>
          <w:sz w:val="24"/>
          <w:szCs w:val="24"/>
        </w:rPr>
        <w:t xml:space="preserve">             </w:t>
      </w:r>
      <w:r w:rsidR="00533864">
        <w:rPr>
          <w:rFonts w:ascii="Tahoma" w:hAnsi="Tahoma" w:cs="Tahoma"/>
          <w:b/>
          <w:sz w:val="24"/>
          <w:szCs w:val="24"/>
        </w:rPr>
        <w:t>11.694.510</w:t>
      </w:r>
      <w:r w:rsidR="008534FA">
        <w:rPr>
          <w:rFonts w:ascii="Tahoma" w:hAnsi="Tahoma" w:cs="Tahoma"/>
          <w:b/>
          <w:sz w:val="24"/>
          <w:szCs w:val="24"/>
        </w:rPr>
        <w:t xml:space="preserve"> </w:t>
      </w:r>
      <w:r w:rsidRPr="00950F8E">
        <w:rPr>
          <w:rFonts w:ascii="Tahoma" w:hAnsi="Tahoma" w:cs="Tahoma"/>
          <w:b/>
          <w:sz w:val="24"/>
          <w:szCs w:val="24"/>
        </w:rPr>
        <w:t>lei</w:t>
      </w:r>
    </w:p>
    <w:p w:rsidR="003C24F9" w:rsidRPr="00533864" w:rsidRDefault="003C24F9" w:rsidP="00950F8E">
      <w:pPr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533864">
        <w:rPr>
          <w:rFonts w:ascii="Tahoma" w:hAnsi="Tahoma" w:cs="Tahoma"/>
          <w:sz w:val="24"/>
          <w:szCs w:val="24"/>
          <w:lang w:val="fr-FR"/>
        </w:rPr>
        <w:t>3.</w:t>
      </w:r>
      <w:r w:rsidR="00950F8E" w:rsidRPr="00533864">
        <w:rPr>
          <w:rFonts w:ascii="Tahoma" w:hAnsi="Tahoma" w:cs="Tahoma"/>
          <w:sz w:val="24"/>
          <w:szCs w:val="24"/>
          <w:lang w:val="fr-FR"/>
        </w:rPr>
        <w:t>Î</w:t>
      </w:r>
      <w:r w:rsidRPr="00533864">
        <w:rPr>
          <w:rFonts w:ascii="Tahoma" w:hAnsi="Tahoma" w:cs="Tahoma"/>
          <w:sz w:val="24"/>
          <w:szCs w:val="24"/>
          <w:lang w:val="fr-FR"/>
        </w:rPr>
        <w:t xml:space="preserve">ncasări </w:t>
      </w:r>
      <w:proofErr w:type="spellStart"/>
      <w:r w:rsidRPr="00533864">
        <w:rPr>
          <w:rFonts w:ascii="Tahoma" w:hAnsi="Tahoma" w:cs="Tahoma"/>
          <w:sz w:val="24"/>
          <w:szCs w:val="24"/>
          <w:lang w:val="fr-FR"/>
        </w:rPr>
        <w:t>realizate</w:t>
      </w:r>
      <w:proofErr w:type="spellEnd"/>
      <w:r w:rsidRPr="00533864">
        <w:rPr>
          <w:rFonts w:ascii="Tahoma" w:hAnsi="Tahoma" w:cs="Tahoma"/>
          <w:sz w:val="24"/>
          <w:szCs w:val="24"/>
          <w:lang w:val="fr-FR"/>
        </w:rPr>
        <w:t xml:space="preserve">                                                </w:t>
      </w:r>
      <w:r w:rsidR="00533864" w:rsidRPr="00533864">
        <w:rPr>
          <w:rFonts w:ascii="Tahoma" w:hAnsi="Tahoma" w:cs="Tahoma"/>
          <w:sz w:val="24"/>
          <w:szCs w:val="24"/>
          <w:lang w:val="fr-FR"/>
        </w:rPr>
        <w:t xml:space="preserve">  </w:t>
      </w:r>
      <w:r w:rsidR="00533864" w:rsidRPr="00533864">
        <w:rPr>
          <w:rFonts w:ascii="Tahoma" w:hAnsi="Tahoma" w:cs="Tahoma"/>
          <w:b/>
          <w:sz w:val="24"/>
          <w:szCs w:val="24"/>
          <w:lang w:val="fr-FR"/>
        </w:rPr>
        <w:t>7.816.035</w:t>
      </w:r>
      <w:r w:rsidR="008534FA" w:rsidRPr="00533864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950F8E" w:rsidRPr="00533864">
        <w:rPr>
          <w:rFonts w:ascii="Tahoma" w:hAnsi="Tahoma" w:cs="Tahoma"/>
          <w:b/>
          <w:sz w:val="24"/>
          <w:szCs w:val="24"/>
          <w:lang w:val="fr-FR"/>
        </w:rPr>
        <w:t>lei</w:t>
      </w:r>
    </w:p>
    <w:p w:rsidR="003624E8" w:rsidRPr="00533864" w:rsidRDefault="003624E8" w:rsidP="00950F8E">
      <w:pPr>
        <w:jc w:val="both"/>
        <w:rPr>
          <w:rFonts w:ascii="Tahoma" w:hAnsi="Tahoma" w:cs="Tahoma"/>
          <w:b/>
          <w:sz w:val="24"/>
          <w:szCs w:val="24"/>
          <w:lang w:val="fr-FR"/>
        </w:rPr>
      </w:pPr>
    </w:p>
    <w:p w:rsidR="00950F8E" w:rsidRDefault="003C24F9" w:rsidP="00950F8E">
      <w:pPr>
        <w:keepNext/>
        <w:jc w:val="center"/>
        <w:outlineLvl w:val="3"/>
        <w:rPr>
          <w:rFonts w:ascii="Tahoma" w:hAnsi="Tahoma" w:cs="Tahoma"/>
          <w:b/>
          <w:bCs/>
          <w:sz w:val="24"/>
          <w:szCs w:val="24"/>
          <w:lang w:val="ro-RO"/>
        </w:rPr>
      </w:pPr>
      <w:r w:rsidRPr="003C24F9">
        <w:rPr>
          <w:rFonts w:ascii="Tahoma" w:hAnsi="Tahoma" w:cs="Tahoma"/>
          <w:b/>
          <w:bCs/>
          <w:sz w:val="24"/>
          <w:szCs w:val="24"/>
          <w:lang w:val="ro-RO"/>
        </w:rPr>
        <w:t>La partea de cheltuiel</w:t>
      </w:r>
      <w:r w:rsidR="00950F8E">
        <w:rPr>
          <w:rFonts w:ascii="Tahoma" w:hAnsi="Tahoma" w:cs="Tahoma"/>
          <w:b/>
          <w:bCs/>
          <w:sz w:val="24"/>
          <w:szCs w:val="24"/>
          <w:lang w:val="ro-RO"/>
        </w:rPr>
        <w:t>i</w:t>
      </w:r>
    </w:p>
    <w:p w:rsidR="003624E8" w:rsidRDefault="003624E8" w:rsidP="00950F8E">
      <w:pPr>
        <w:keepNext/>
        <w:jc w:val="center"/>
        <w:outlineLvl w:val="3"/>
        <w:rPr>
          <w:rFonts w:ascii="Tahoma" w:hAnsi="Tahoma" w:cs="Tahoma"/>
          <w:b/>
          <w:bCs/>
          <w:sz w:val="24"/>
          <w:szCs w:val="24"/>
          <w:lang w:val="ro-RO"/>
        </w:rPr>
      </w:pPr>
    </w:p>
    <w:p w:rsidR="00950F8E" w:rsidRPr="00950F8E" w:rsidRDefault="003C24F9" w:rsidP="00950F8E">
      <w:pPr>
        <w:keepNext/>
        <w:outlineLvl w:val="3"/>
        <w:rPr>
          <w:rFonts w:ascii="Tahoma" w:hAnsi="Tahoma" w:cs="Tahoma"/>
          <w:b/>
          <w:bCs/>
          <w:sz w:val="24"/>
          <w:szCs w:val="24"/>
          <w:lang w:val="ro-RO"/>
        </w:rPr>
      </w:pPr>
      <w:r w:rsidRPr="00533864">
        <w:rPr>
          <w:rFonts w:ascii="Tahoma" w:hAnsi="Tahoma" w:cs="Tahoma"/>
          <w:sz w:val="24"/>
          <w:szCs w:val="24"/>
        </w:rPr>
        <w:t xml:space="preserve"> </w:t>
      </w:r>
      <w:proofErr w:type="gramStart"/>
      <w:r w:rsidRPr="00533864">
        <w:rPr>
          <w:rFonts w:ascii="Tahoma" w:hAnsi="Tahoma" w:cs="Tahoma"/>
          <w:sz w:val="24"/>
          <w:szCs w:val="24"/>
        </w:rPr>
        <w:t>1.Credite</w:t>
      </w:r>
      <w:proofErr w:type="gramEnd"/>
      <w:r w:rsidRPr="0053386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33864">
        <w:rPr>
          <w:rFonts w:ascii="Tahoma" w:hAnsi="Tahoma" w:cs="Tahoma"/>
          <w:sz w:val="24"/>
          <w:szCs w:val="24"/>
        </w:rPr>
        <w:t>bugetare</w:t>
      </w:r>
      <w:proofErr w:type="spellEnd"/>
      <w:r w:rsidR="00533864" w:rsidRPr="0053386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33864" w:rsidRPr="00533864">
        <w:rPr>
          <w:rFonts w:ascii="Tahoma" w:hAnsi="Tahoma" w:cs="Tahoma"/>
          <w:sz w:val="24"/>
          <w:szCs w:val="24"/>
        </w:rPr>
        <w:t>aprobate</w:t>
      </w:r>
      <w:proofErr w:type="spellEnd"/>
      <w:r w:rsidR="00533864" w:rsidRPr="0053386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33864" w:rsidRPr="00533864">
        <w:rPr>
          <w:rFonts w:ascii="Tahoma" w:hAnsi="Tahoma" w:cs="Tahoma"/>
          <w:sz w:val="24"/>
          <w:szCs w:val="24"/>
        </w:rPr>
        <w:t>anual</w:t>
      </w:r>
      <w:proofErr w:type="spellEnd"/>
      <w:r w:rsidRPr="00533864">
        <w:rPr>
          <w:rFonts w:ascii="Tahoma" w:hAnsi="Tahoma" w:cs="Tahoma"/>
          <w:sz w:val="24"/>
          <w:szCs w:val="24"/>
        </w:rPr>
        <w:t xml:space="preserve">                 </w:t>
      </w:r>
      <w:r w:rsidR="00950F8E" w:rsidRPr="00533864">
        <w:rPr>
          <w:rFonts w:ascii="Tahoma" w:hAnsi="Tahoma" w:cs="Tahoma"/>
          <w:sz w:val="24"/>
          <w:szCs w:val="24"/>
        </w:rPr>
        <w:t xml:space="preserve">          </w:t>
      </w:r>
      <w:r w:rsidR="00533864">
        <w:rPr>
          <w:rFonts w:ascii="Tahoma" w:hAnsi="Tahoma" w:cs="Tahoma"/>
          <w:b/>
          <w:sz w:val="24"/>
          <w:szCs w:val="24"/>
        </w:rPr>
        <w:t>19.296.160</w:t>
      </w:r>
      <w:r w:rsidR="00950F8E" w:rsidRPr="00533864">
        <w:rPr>
          <w:rFonts w:ascii="Tahoma" w:hAnsi="Tahoma" w:cs="Tahoma"/>
          <w:b/>
          <w:sz w:val="24"/>
          <w:szCs w:val="24"/>
        </w:rPr>
        <w:t xml:space="preserve"> lei</w:t>
      </w:r>
    </w:p>
    <w:p w:rsidR="00950F8E" w:rsidRPr="00950F8E" w:rsidRDefault="00950F8E" w:rsidP="00950F8E">
      <w:pPr>
        <w:keepNext/>
        <w:outlineLvl w:val="3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proofErr w:type="gramStart"/>
      <w:r w:rsidR="003C24F9" w:rsidRPr="003C24F9">
        <w:rPr>
          <w:rFonts w:ascii="Tahoma" w:hAnsi="Tahoma" w:cs="Tahoma"/>
          <w:sz w:val="24"/>
          <w:szCs w:val="24"/>
        </w:rPr>
        <w:t>2.Credite</w:t>
      </w:r>
      <w:proofErr w:type="gramEnd"/>
      <w:r w:rsidR="003C24F9" w:rsidRPr="003C24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4F9" w:rsidRPr="003C24F9">
        <w:rPr>
          <w:rFonts w:ascii="Tahoma" w:hAnsi="Tahoma" w:cs="Tahoma"/>
          <w:sz w:val="24"/>
          <w:szCs w:val="24"/>
        </w:rPr>
        <w:t>bugetare</w:t>
      </w:r>
      <w:proofErr w:type="spellEnd"/>
      <w:r w:rsidR="0053386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33864">
        <w:rPr>
          <w:rFonts w:ascii="Tahoma" w:hAnsi="Tahoma" w:cs="Tahoma"/>
          <w:sz w:val="24"/>
          <w:szCs w:val="24"/>
        </w:rPr>
        <w:t>aprobate</w:t>
      </w:r>
      <w:proofErr w:type="spellEnd"/>
      <w:r w:rsidR="00533864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33864">
        <w:rPr>
          <w:rFonts w:ascii="Tahoma" w:hAnsi="Tahoma" w:cs="Tahoma"/>
          <w:sz w:val="24"/>
          <w:szCs w:val="24"/>
        </w:rPr>
        <w:t>trimestrial</w:t>
      </w:r>
      <w:proofErr w:type="spellEnd"/>
      <w:r w:rsidR="003C24F9" w:rsidRPr="003C24F9">
        <w:rPr>
          <w:rFonts w:ascii="Tahoma" w:hAnsi="Tahoma" w:cs="Tahoma"/>
          <w:sz w:val="24"/>
          <w:szCs w:val="24"/>
        </w:rPr>
        <w:t xml:space="preserve">         </w:t>
      </w:r>
      <w:r>
        <w:rPr>
          <w:rFonts w:ascii="Tahoma" w:hAnsi="Tahoma" w:cs="Tahoma"/>
          <w:sz w:val="24"/>
          <w:szCs w:val="24"/>
        </w:rPr>
        <w:t xml:space="preserve">           </w:t>
      </w:r>
      <w:r w:rsidR="00533864">
        <w:rPr>
          <w:rFonts w:ascii="Tahoma" w:hAnsi="Tahoma" w:cs="Tahoma"/>
          <w:sz w:val="24"/>
          <w:szCs w:val="24"/>
        </w:rPr>
        <w:t xml:space="preserve"> </w:t>
      </w:r>
      <w:r w:rsidR="00533864">
        <w:rPr>
          <w:rFonts w:ascii="Tahoma" w:hAnsi="Tahoma" w:cs="Tahoma"/>
          <w:b/>
          <w:sz w:val="24"/>
          <w:szCs w:val="24"/>
        </w:rPr>
        <w:t>12.110.380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3C24F9" w:rsidRPr="003C24F9">
        <w:rPr>
          <w:rFonts w:ascii="Tahoma" w:hAnsi="Tahoma" w:cs="Tahoma"/>
          <w:b/>
          <w:sz w:val="24"/>
          <w:szCs w:val="24"/>
        </w:rPr>
        <w:t>lei</w:t>
      </w:r>
    </w:p>
    <w:p w:rsidR="003624E8" w:rsidRDefault="00950F8E" w:rsidP="00533864">
      <w:pPr>
        <w:keepNext/>
        <w:outlineLvl w:val="3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proofErr w:type="gramStart"/>
      <w:r>
        <w:rPr>
          <w:rFonts w:ascii="Tahoma" w:hAnsi="Tahoma" w:cs="Tahoma"/>
          <w:sz w:val="24"/>
          <w:szCs w:val="24"/>
        </w:rPr>
        <w:t>3.</w:t>
      </w:r>
      <w:r w:rsidR="003C24F9" w:rsidRPr="003C24F9">
        <w:rPr>
          <w:rFonts w:ascii="Tahoma" w:hAnsi="Tahoma" w:cs="Tahoma"/>
          <w:sz w:val="24"/>
          <w:szCs w:val="24"/>
        </w:rPr>
        <w:t>Plăţi</w:t>
      </w:r>
      <w:proofErr w:type="gramEnd"/>
      <w:r w:rsidR="003C24F9" w:rsidRPr="003C24F9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3C24F9" w:rsidRPr="003C24F9">
        <w:rPr>
          <w:rFonts w:ascii="Tahoma" w:hAnsi="Tahoma" w:cs="Tahoma"/>
          <w:sz w:val="24"/>
          <w:szCs w:val="24"/>
        </w:rPr>
        <w:t>efectuate</w:t>
      </w:r>
      <w:proofErr w:type="spellEnd"/>
      <w:r w:rsidR="003C24F9" w:rsidRPr="003C24F9">
        <w:rPr>
          <w:rFonts w:ascii="Tahoma" w:hAnsi="Tahoma" w:cs="Tahoma"/>
          <w:sz w:val="24"/>
          <w:szCs w:val="24"/>
        </w:rPr>
        <w:t xml:space="preserve">                                </w:t>
      </w:r>
      <w:r>
        <w:rPr>
          <w:rFonts w:ascii="Tahoma" w:hAnsi="Tahoma" w:cs="Tahoma"/>
          <w:sz w:val="24"/>
          <w:szCs w:val="24"/>
        </w:rPr>
        <w:t xml:space="preserve">                   </w:t>
      </w:r>
      <w:r w:rsidR="00533864">
        <w:rPr>
          <w:rFonts w:ascii="Tahoma" w:hAnsi="Tahoma" w:cs="Tahoma"/>
          <w:sz w:val="24"/>
          <w:szCs w:val="24"/>
        </w:rPr>
        <w:t xml:space="preserve">    </w:t>
      </w:r>
      <w:r w:rsidR="00533864">
        <w:rPr>
          <w:rFonts w:ascii="Tahoma" w:hAnsi="Tahoma" w:cs="Tahoma"/>
          <w:b/>
          <w:sz w:val="24"/>
          <w:szCs w:val="24"/>
        </w:rPr>
        <w:t>7.516.790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3C24F9" w:rsidRPr="003C24F9">
        <w:rPr>
          <w:rFonts w:ascii="Tahoma" w:hAnsi="Tahoma" w:cs="Tahoma"/>
          <w:b/>
          <w:sz w:val="24"/>
          <w:szCs w:val="24"/>
        </w:rPr>
        <w:t>lei</w:t>
      </w:r>
    </w:p>
    <w:p w:rsidR="00533864" w:rsidRDefault="00533864" w:rsidP="00533864">
      <w:pPr>
        <w:keepNext/>
        <w:outlineLvl w:val="3"/>
        <w:rPr>
          <w:rFonts w:ascii="Tahoma" w:hAnsi="Tahoma" w:cs="Tahoma"/>
          <w:sz w:val="24"/>
          <w:szCs w:val="24"/>
        </w:rPr>
      </w:pPr>
    </w:p>
    <w:p w:rsidR="003C24F9" w:rsidRPr="003C24F9" w:rsidRDefault="00950F8E" w:rsidP="00533864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</w:rPr>
        <w:t xml:space="preserve">       </w:t>
      </w:r>
      <w:r w:rsidR="003C24F9" w:rsidRPr="003C24F9">
        <w:rPr>
          <w:b/>
          <w:bCs/>
          <w:sz w:val="28"/>
          <w:szCs w:val="24"/>
          <w:lang w:val="ro-RO"/>
        </w:rPr>
        <w:t xml:space="preserve"> </w:t>
      </w:r>
      <w:r w:rsidR="003C24F9" w:rsidRPr="0053386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</w:t>
      </w:r>
      <w:r w:rsidR="00533864" w:rsidRPr="0053386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</w:t>
      </w:r>
      <w:r w:rsidR="003C24F9" w:rsidRPr="0053386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2.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 xml:space="preserve"> Cu ducerea la îndeplinire</w:t>
      </w:r>
      <w:r w:rsidR="003624E8">
        <w:rPr>
          <w:rFonts w:ascii="Tahoma" w:hAnsi="Tahoma" w:cs="Tahoma"/>
          <w:sz w:val="24"/>
          <w:szCs w:val="24"/>
          <w:lang w:val="ro-RO"/>
        </w:rPr>
        <w:t xml:space="preserve"> a prevederilor prezentei hotărâri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 xml:space="preserve"> se încredinţează</w:t>
      </w:r>
      <w:r w:rsidR="002A7FE9">
        <w:rPr>
          <w:rFonts w:ascii="Tahoma" w:hAnsi="Tahoma" w:cs="Tahoma"/>
          <w:sz w:val="24"/>
          <w:szCs w:val="24"/>
          <w:lang w:val="ro-RO"/>
        </w:rPr>
        <w:t xml:space="preserve"> Spitalul Municipal Dej,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 xml:space="preserve"> Direcţia Economică, Direcţia Tehnică </w:t>
      </w:r>
      <w:r w:rsidR="003624E8">
        <w:rPr>
          <w:rFonts w:ascii="Tahoma" w:hAnsi="Tahoma" w:cs="Tahoma"/>
          <w:sz w:val="24"/>
          <w:szCs w:val="24"/>
          <w:lang w:val="ro-RO"/>
        </w:rPr>
        <w:t>serviciile și compartimentele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 xml:space="preserve"> din cadrul</w:t>
      </w:r>
      <w:r w:rsidR="003624E8">
        <w:rPr>
          <w:rFonts w:ascii="Tahoma" w:hAnsi="Tahoma" w:cs="Tahoma"/>
          <w:sz w:val="24"/>
          <w:szCs w:val="24"/>
          <w:lang w:val="ro-RO"/>
        </w:rPr>
        <w:t xml:space="preserve"> Primăriei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 xml:space="preserve"> Municipiului Dej.</w:t>
      </w:r>
      <w:r w:rsidR="003C24F9" w:rsidRPr="003C24F9">
        <w:rPr>
          <w:rFonts w:ascii="Tahoma" w:hAnsi="Tahoma" w:cs="Tahoma"/>
          <w:sz w:val="24"/>
          <w:szCs w:val="24"/>
          <w:lang w:val="ro-RO"/>
        </w:rPr>
        <w:tab/>
      </w:r>
    </w:p>
    <w:p w:rsidR="009F4043" w:rsidRPr="00FE7108" w:rsidRDefault="009F4043" w:rsidP="00D054B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FE7108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:rsidR="003624E8" w:rsidRDefault="00D25CFA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FE7108">
        <w:rPr>
          <w:rFonts w:ascii="Tahoma" w:hAnsi="Tahoma" w:cs="Tahoma"/>
          <w:b/>
          <w:sz w:val="24"/>
          <w:szCs w:val="24"/>
          <w:lang w:val="ro-RO"/>
        </w:rPr>
        <w:t>Lazăr Nicolae</w:t>
      </w:r>
    </w:p>
    <w:p w:rsidR="00533864" w:rsidRDefault="0053386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533864" w:rsidRPr="00FE7108" w:rsidRDefault="0053386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9F4043" w:rsidRPr="00FE710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FE7108">
        <w:rPr>
          <w:rFonts w:ascii="Tahoma" w:hAnsi="Tahoma" w:cs="Tahoma"/>
          <w:b/>
          <w:lang w:val="ro-RO"/>
        </w:rPr>
        <w:t>Nr. consilieri în funcţie -  19</w:t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</w:p>
    <w:p w:rsidR="009F4043" w:rsidRPr="00533864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FE7108">
        <w:rPr>
          <w:rFonts w:ascii="Tahoma" w:hAnsi="Tahoma" w:cs="Tahoma"/>
          <w:b/>
          <w:lang w:val="ro-RO"/>
        </w:rPr>
        <w:tab/>
      </w:r>
      <w:r w:rsidRPr="00533864">
        <w:rPr>
          <w:rFonts w:ascii="Tahoma" w:hAnsi="Tahoma" w:cs="Tahoma"/>
          <w:b/>
          <w:lang w:val="ro-RO"/>
        </w:rPr>
        <w:t xml:space="preserve">Nr. consilieri prezenţi   - </w:t>
      </w:r>
      <w:r w:rsidR="009A2CE8" w:rsidRPr="00533864">
        <w:rPr>
          <w:rFonts w:ascii="Tahoma" w:hAnsi="Tahoma" w:cs="Tahoma"/>
          <w:b/>
          <w:lang w:val="ro-RO"/>
        </w:rPr>
        <w:t xml:space="preserve"> </w:t>
      </w:r>
      <w:r w:rsidR="00791B1D">
        <w:rPr>
          <w:rFonts w:ascii="Tahoma" w:hAnsi="Tahoma" w:cs="Tahoma"/>
          <w:b/>
          <w:lang w:val="ro-RO"/>
        </w:rPr>
        <w:t>18</w:t>
      </w:r>
      <w:r w:rsidRPr="00533864">
        <w:rPr>
          <w:rFonts w:ascii="Tahoma" w:hAnsi="Tahoma" w:cs="Tahoma"/>
          <w:b/>
          <w:lang w:val="ro-RO"/>
        </w:rPr>
        <w:t xml:space="preserve"> </w:t>
      </w:r>
    </w:p>
    <w:p w:rsidR="009F4043" w:rsidRPr="00FE7108" w:rsidRDefault="009F4043" w:rsidP="009F4043">
      <w:pPr>
        <w:ind w:firstLine="720"/>
        <w:jc w:val="both"/>
        <w:rPr>
          <w:rFonts w:ascii="Tahoma" w:hAnsi="Tahoma" w:cs="Tahoma"/>
          <w:b/>
          <w:lang w:val="fr-BE"/>
        </w:rPr>
      </w:pPr>
      <w:r w:rsidRPr="00533864">
        <w:rPr>
          <w:rFonts w:ascii="Tahoma" w:hAnsi="Tahoma" w:cs="Tahoma"/>
          <w:b/>
          <w:lang w:val="ro-RO"/>
        </w:rPr>
        <w:t xml:space="preserve">Nr. voturi </w:t>
      </w:r>
      <w:proofErr w:type="spellStart"/>
      <w:r w:rsidRPr="00FE7108">
        <w:rPr>
          <w:rFonts w:ascii="Tahoma" w:hAnsi="Tahoma" w:cs="Tahoma"/>
          <w:b/>
          <w:lang w:val="fr-BE"/>
        </w:rPr>
        <w:t>pentru</w:t>
      </w:r>
      <w:proofErr w:type="spellEnd"/>
      <w:r w:rsidRPr="00FE7108">
        <w:rPr>
          <w:rFonts w:ascii="Tahoma" w:hAnsi="Tahoma" w:cs="Tahoma"/>
          <w:b/>
          <w:lang w:val="fr-BE"/>
        </w:rPr>
        <w:tab/>
        <w:t xml:space="preserve">   - </w:t>
      </w:r>
      <w:r w:rsidR="00791B1D">
        <w:rPr>
          <w:rFonts w:ascii="Tahoma" w:hAnsi="Tahoma" w:cs="Tahoma"/>
          <w:b/>
          <w:lang w:val="fr-BE"/>
        </w:rPr>
        <w:t xml:space="preserve"> 18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FE7108">
        <w:rPr>
          <w:rFonts w:ascii="Tahoma" w:hAnsi="Tahoma" w:cs="Tahoma"/>
          <w:b/>
          <w:lang w:val="fr-BE"/>
        </w:rPr>
        <w:tab/>
      </w:r>
      <w:r w:rsidRPr="009F4043">
        <w:rPr>
          <w:rFonts w:ascii="Tahoma" w:hAnsi="Tahoma" w:cs="Tahoma"/>
          <w:b/>
        </w:rPr>
        <w:t xml:space="preserve">Nr. </w:t>
      </w:r>
      <w:proofErr w:type="spellStart"/>
      <w:r w:rsidRPr="009F4043">
        <w:rPr>
          <w:rFonts w:ascii="Tahoma" w:hAnsi="Tahoma" w:cs="Tahoma"/>
          <w:b/>
        </w:rPr>
        <w:t>voturi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împotrivă</w:t>
      </w:r>
      <w:proofErr w:type="spellEnd"/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</w:t>
      </w:r>
      <w:r w:rsidR="002A79F6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proofErr w:type="spellEnd"/>
    </w:p>
    <w:p w:rsidR="009F4043" w:rsidRPr="009F4043" w:rsidRDefault="009F4043" w:rsidP="009F4043">
      <w:pPr>
        <w:jc w:val="center"/>
      </w:pPr>
    </w:p>
    <w:p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786C80"/>
    <w:multiLevelType w:val="hybridMultilevel"/>
    <w:tmpl w:val="548872B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270551"/>
    <w:multiLevelType w:val="hybridMultilevel"/>
    <w:tmpl w:val="DC485432"/>
    <w:lvl w:ilvl="0" w:tplc="3C7CCCD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6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21"/>
  </w:num>
  <w:num w:numId="4">
    <w:abstractNumId w:val="25"/>
  </w:num>
  <w:num w:numId="5">
    <w:abstractNumId w:val="22"/>
  </w:num>
  <w:num w:numId="6">
    <w:abstractNumId w:val="17"/>
  </w:num>
  <w:num w:numId="7">
    <w:abstractNumId w:val="19"/>
  </w:num>
  <w:num w:numId="8">
    <w:abstractNumId w:val="24"/>
  </w:num>
  <w:num w:numId="9">
    <w:abstractNumId w:val="16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6"/>
  </w:num>
  <w:num w:numId="12">
    <w:abstractNumId w:val="8"/>
  </w:num>
  <w:num w:numId="13">
    <w:abstractNumId w:val="28"/>
  </w:num>
  <w:num w:numId="14">
    <w:abstractNumId w:val="10"/>
  </w:num>
  <w:num w:numId="15">
    <w:abstractNumId w:val="9"/>
  </w:num>
  <w:num w:numId="16">
    <w:abstractNumId w:val="5"/>
  </w:num>
  <w:num w:numId="17">
    <w:abstractNumId w:val="0"/>
  </w:num>
  <w:num w:numId="18">
    <w:abstractNumId w:val="31"/>
  </w:num>
  <w:num w:numId="19">
    <w:abstractNumId w:val="18"/>
  </w:num>
  <w:num w:numId="20">
    <w:abstractNumId w:val="20"/>
  </w:num>
  <w:num w:numId="21">
    <w:abstractNumId w:val="3"/>
  </w:num>
  <w:num w:numId="22">
    <w:abstractNumId w:val="27"/>
  </w:num>
  <w:num w:numId="23">
    <w:abstractNumId w:val="32"/>
  </w:num>
  <w:num w:numId="24">
    <w:abstractNumId w:val="15"/>
  </w:num>
  <w:num w:numId="25">
    <w:abstractNumId w:val="14"/>
  </w:num>
  <w:num w:numId="26">
    <w:abstractNumId w:val="11"/>
  </w:num>
  <w:num w:numId="27">
    <w:abstractNumId w:val="4"/>
  </w:num>
  <w:num w:numId="28">
    <w:abstractNumId w:val="1"/>
  </w:num>
  <w:num w:numId="29">
    <w:abstractNumId w:val="23"/>
  </w:num>
  <w:num w:numId="30">
    <w:abstractNumId w:val="13"/>
  </w:num>
  <w:num w:numId="31">
    <w:abstractNumId w:val="6"/>
  </w:num>
  <w:num w:numId="32">
    <w:abstractNumId w:val="7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7893"/>
    <w:rsid w:val="000B78BF"/>
    <w:rsid w:val="000D0B0D"/>
    <w:rsid w:val="000F5CB2"/>
    <w:rsid w:val="000F713C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02BB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4F4F"/>
    <w:rsid w:val="002A79F6"/>
    <w:rsid w:val="002A7FE9"/>
    <w:rsid w:val="002B08C3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24E8"/>
    <w:rsid w:val="00365878"/>
    <w:rsid w:val="00381CA2"/>
    <w:rsid w:val="00393906"/>
    <w:rsid w:val="003A4CC6"/>
    <w:rsid w:val="003A7001"/>
    <w:rsid w:val="003B478A"/>
    <w:rsid w:val="003B4B4D"/>
    <w:rsid w:val="003C0F39"/>
    <w:rsid w:val="003C24F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B025F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33864"/>
    <w:rsid w:val="00551F5B"/>
    <w:rsid w:val="005610FC"/>
    <w:rsid w:val="00563BA9"/>
    <w:rsid w:val="00566A01"/>
    <w:rsid w:val="005700DF"/>
    <w:rsid w:val="00576953"/>
    <w:rsid w:val="00577510"/>
    <w:rsid w:val="00577F12"/>
    <w:rsid w:val="005848B8"/>
    <w:rsid w:val="005875DD"/>
    <w:rsid w:val="005B773E"/>
    <w:rsid w:val="005D2666"/>
    <w:rsid w:val="005D5BD3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55EB3"/>
    <w:rsid w:val="006665FB"/>
    <w:rsid w:val="0067225D"/>
    <w:rsid w:val="00674040"/>
    <w:rsid w:val="00683455"/>
    <w:rsid w:val="006A52A5"/>
    <w:rsid w:val="006C5DA4"/>
    <w:rsid w:val="006D6037"/>
    <w:rsid w:val="006E1EE5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90C68"/>
    <w:rsid w:val="00791B1D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534F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50F8E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0B3F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598A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578B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5B25"/>
    <w:rsid w:val="00B96510"/>
    <w:rsid w:val="00BC149A"/>
    <w:rsid w:val="00BC5524"/>
    <w:rsid w:val="00BE2A91"/>
    <w:rsid w:val="00BF606A"/>
    <w:rsid w:val="00C24149"/>
    <w:rsid w:val="00C31A1F"/>
    <w:rsid w:val="00C32295"/>
    <w:rsid w:val="00C364A2"/>
    <w:rsid w:val="00C60464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512B"/>
    <w:rsid w:val="00CE6EEA"/>
    <w:rsid w:val="00D03009"/>
    <w:rsid w:val="00D054BB"/>
    <w:rsid w:val="00D05DE7"/>
    <w:rsid w:val="00D24B1F"/>
    <w:rsid w:val="00D25CFA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5619"/>
    <w:rsid w:val="00EA5D0D"/>
    <w:rsid w:val="00EA7B29"/>
    <w:rsid w:val="00EA7E31"/>
    <w:rsid w:val="00EB743B"/>
    <w:rsid w:val="00EC4A14"/>
    <w:rsid w:val="00EC6F88"/>
    <w:rsid w:val="00ED5161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  <w:rsid w:val="00FE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EC64138-8B7B-496D-9CCB-87086A2C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2014-06-25T21:00:00+00:00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45</Număr_x0020_HCL>
  </documentManagement>
</p:properties>
</file>

<file path=customXml/itemProps1.xml><?xml version="1.0" encoding="utf-8"?>
<ds:datastoreItem xmlns:ds="http://schemas.openxmlformats.org/officeDocument/2006/customXml" ds:itemID="{B06DB600-7334-4716-8660-2F39BE3F60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7A5803-697F-4A0A-921D-87D7F4D32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37F2B-F98F-4F2C-8823-241ACB6EFB56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D48BA95B-5B96-4BD3-A96D-A9C45D636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BB8060-36FC-4562-A76E-595D43A353CD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E0C39CA9-3E74-4D54-9404-0870C5970524}">
  <ds:schemaRefs>
    <ds:schemaRef ds:uri="http://schemas.microsoft.com/office/2006/documentManagement/types"/>
    <ds:schemaRef ds:uri="http://schemas.microsoft.com/office/2006/metadata/properties"/>
    <ds:schemaRef ds:uri="49ad8bbe-11e1-42b2-a965-6a341b5f7ad4"/>
    <ds:schemaRef ds:uri="http://schemas.microsoft.com/sharepoint/v3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sharepoint/v4"/>
    <ds:schemaRef ds:uri="e8fdd278-b1da-4130-b633-20014baedb31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2165</Characters>
  <Application>Microsoft Office Word</Application>
  <DocSecurity>0</DocSecurity>
  <Lines>18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2475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cont executie Spital</dc:subject>
  <dc:creator>Simona</dc:creator>
  <cp:keywords/>
  <cp:lastModifiedBy>Cristi.Rusu</cp:lastModifiedBy>
  <cp:revision>2</cp:revision>
  <cp:lastPrinted>2014-06-26T05:06:00Z</cp:lastPrinted>
  <dcterms:created xsi:type="dcterms:W3CDTF">2014-07-01T09:34:00Z</dcterms:created>
  <dcterms:modified xsi:type="dcterms:W3CDTF">2014-07-01T09:34:00Z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PMD14-83-1776</vt:lpwstr>
  </property>
  <property fmtid="{D5CDD505-2E9C-101B-9397-08002B2CF9AE}" pid="3" name="_dlc_DocIdItemGuid">
    <vt:lpwstr>930fd876-5f92-406a-9332-0c464b2381c7</vt:lpwstr>
  </property>
  <property fmtid="{D5CDD505-2E9C-101B-9397-08002B2CF9AE}" pid="4" name="_dlc_DocIdUrl">
    <vt:lpwstr>http://smdoc/Situri/CL/_layouts/DocIdRedir.aspx?ID=PMD14-83-1776, PMD14-83-1776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</Properties>
</file>