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BD2836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7F4BB0">
        <w:rPr>
          <w:rFonts w:ascii="Tahoma" w:hAnsi="Tahoma" w:cs="Tahoma"/>
          <w:sz w:val="24"/>
          <w:szCs w:val="24"/>
          <w:u w:val="single"/>
          <w:lang w:val="fr-FR"/>
        </w:rPr>
        <w:t>46</w:t>
      </w:r>
    </w:p>
    <w:p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E28AC">
        <w:rPr>
          <w:rFonts w:ascii="Tahoma" w:hAnsi="Tahoma" w:cs="Tahoma"/>
          <w:b/>
          <w:sz w:val="24"/>
          <w:szCs w:val="24"/>
          <w:lang w:val="fr-FR"/>
        </w:rPr>
        <w:t xml:space="preserve">26 </w:t>
      </w:r>
      <w:proofErr w:type="spellStart"/>
      <w:r w:rsidR="00CE28AC">
        <w:rPr>
          <w:rFonts w:ascii="Tahoma" w:hAnsi="Tahoma" w:cs="Tahoma"/>
          <w:b/>
          <w:sz w:val="24"/>
          <w:szCs w:val="24"/>
          <w:lang w:val="fr-FR"/>
        </w:rPr>
        <w:t>iunie</w:t>
      </w:r>
      <w:proofErr w:type="spellEnd"/>
      <w:r w:rsidR="00CE28A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032B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</w:p>
    <w:p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:rsidR="000C41B1" w:rsidRPr="00B66A77" w:rsidRDefault="009F4043" w:rsidP="00834442">
      <w:pPr>
        <w:tabs>
          <w:tab w:val="left" w:pos="2820"/>
        </w:tabs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834442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257C77" w:rsidRPr="00834442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proofErr w:type="spellStart"/>
      <w:r w:rsidR="00834442" w:rsidRPr="00B66A77">
        <w:rPr>
          <w:rFonts w:ascii="Tahoma" w:hAnsi="Tahoma" w:cs="Tahoma"/>
          <w:b/>
          <w:sz w:val="24"/>
          <w:szCs w:val="24"/>
          <w:lang w:val="fr-FR"/>
        </w:rPr>
        <w:t>aprobarea</w:t>
      </w:r>
      <w:proofErr w:type="spellEnd"/>
      <w:r w:rsidR="00834442" w:rsidRPr="00B66A7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834442" w:rsidRPr="00B66A77">
        <w:rPr>
          <w:rFonts w:ascii="Tahoma" w:hAnsi="Tahoma" w:cs="Tahoma"/>
          <w:b/>
          <w:sz w:val="24"/>
          <w:szCs w:val="24"/>
          <w:lang w:val="fr-FR"/>
        </w:rPr>
        <w:t>rectific</w:t>
      </w:r>
      <w:r w:rsidR="00067EA0" w:rsidRPr="00B66A77">
        <w:rPr>
          <w:rFonts w:ascii="Tahoma" w:hAnsi="Tahoma" w:cs="Tahoma"/>
          <w:b/>
          <w:sz w:val="24"/>
          <w:szCs w:val="24"/>
          <w:lang w:val="fr-FR"/>
        </w:rPr>
        <w:t>ă</w:t>
      </w:r>
      <w:r w:rsidR="00225D7C" w:rsidRPr="00B66A77">
        <w:rPr>
          <w:rFonts w:ascii="Tahoma" w:hAnsi="Tahoma" w:cs="Tahoma"/>
          <w:b/>
          <w:sz w:val="24"/>
          <w:szCs w:val="24"/>
          <w:lang w:val="fr-FR"/>
        </w:rPr>
        <w:t>rii</w:t>
      </w:r>
      <w:proofErr w:type="spellEnd"/>
      <w:r w:rsidR="00225D7C" w:rsidRPr="00B66A7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225D7C" w:rsidRPr="00B66A77">
        <w:rPr>
          <w:rFonts w:ascii="Tahoma" w:hAnsi="Tahoma" w:cs="Tahoma"/>
          <w:b/>
          <w:sz w:val="24"/>
          <w:szCs w:val="24"/>
          <w:lang w:val="fr-FR"/>
        </w:rPr>
        <w:t>bugetului</w:t>
      </w:r>
      <w:proofErr w:type="spellEnd"/>
      <w:r w:rsidR="00225D7C" w:rsidRPr="00B66A77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="00225D7C" w:rsidRPr="00B66A77">
        <w:rPr>
          <w:rFonts w:ascii="Tahoma" w:hAnsi="Tahoma" w:cs="Tahoma"/>
          <w:b/>
          <w:sz w:val="24"/>
          <w:szCs w:val="24"/>
          <w:lang w:val="fr-FR"/>
        </w:rPr>
        <w:t>venituri</w:t>
      </w:r>
      <w:proofErr w:type="spellEnd"/>
      <w:r w:rsidR="00225D7C" w:rsidRPr="00B66A7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225D7C" w:rsidRPr="00B66A77">
        <w:rPr>
          <w:rFonts w:ascii="Tahoma" w:hAnsi="Tahoma" w:cs="Tahoma"/>
          <w:b/>
          <w:sz w:val="24"/>
          <w:szCs w:val="24"/>
          <w:lang w:val="fr-FR"/>
        </w:rPr>
        <w:t>ş</w:t>
      </w:r>
      <w:r w:rsidR="00834442" w:rsidRPr="00B66A77">
        <w:rPr>
          <w:rFonts w:ascii="Tahoma" w:hAnsi="Tahoma" w:cs="Tahoma"/>
          <w:b/>
          <w:sz w:val="24"/>
          <w:szCs w:val="24"/>
          <w:lang w:val="fr-FR"/>
        </w:rPr>
        <w:t>i</w:t>
      </w:r>
      <w:proofErr w:type="spellEnd"/>
      <w:r w:rsidR="00834442" w:rsidRPr="00B66A7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834442" w:rsidRPr="00B66A77">
        <w:rPr>
          <w:rFonts w:ascii="Tahoma" w:hAnsi="Tahoma" w:cs="Tahoma"/>
          <w:b/>
          <w:sz w:val="24"/>
          <w:szCs w:val="24"/>
          <w:lang w:val="fr-FR"/>
        </w:rPr>
        <w:t>cheltuieli</w:t>
      </w:r>
      <w:proofErr w:type="spellEnd"/>
      <w:r w:rsidR="00834442" w:rsidRPr="00B66A77">
        <w:rPr>
          <w:rFonts w:ascii="Tahoma" w:hAnsi="Tahoma" w:cs="Tahoma"/>
          <w:b/>
          <w:sz w:val="24"/>
          <w:szCs w:val="24"/>
          <w:lang w:val="fr-FR"/>
        </w:rPr>
        <w:t xml:space="preserve"> </w:t>
      </w:r>
    </w:p>
    <w:p w:rsidR="00834442" w:rsidRPr="00BD21C6" w:rsidRDefault="00834442" w:rsidP="00834442">
      <w:pPr>
        <w:tabs>
          <w:tab w:val="left" w:pos="2820"/>
        </w:tabs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gramStart"/>
      <w:r w:rsidRPr="00B66A77">
        <w:rPr>
          <w:rFonts w:ascii="Tahoma" w:hAnsi="Tahoma" w:cs="Tahoma"/>
          <w:b/>
          <w:sz w:val="24"/>
          <w:szCs w:val="24"/>
          <w:lang w:val="fr-FR"/>
        </w:rPr>
        <w:t>al</w:t>
      </w:r>
      <w:proofErr w:type="gramEnd"/>
      <w:r w:rsidRPr="00B66A7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CE28AC">
        <w:rPr>
          <w:rFonts w:ascii="Tahoma" w:hAnsi="Tahoma" w:cs="Tahoma"/>
          <w:b/>
          <w:sz w:val="24"/>
          <w:szCs w:val="24"/>
          <w:lang w:val="fr-FR"/>
        </w:rPr>
        <w:t>Spitalului</w:t>
      </w:r>
      <w:proofErr w:type="spellEnd"/>
      <w:r w:rsidR="00CE28AC">
        <w:rPr>
          <w:rFonts w:ascii="Tahoma" w:hAnsi="Tahoma" w:cs="Tahoma"/>
          <w:b/>
          <w:sz w:val="24"/>
          <w:szCs w:val="24"/>
          <w:lang w:val="fr-FR"/>
        </w:rPr>
        <w:t xml:space="preserve"> Municipal </w:t>
      </w:r>
      <w:proofErr w:type="spellStart"/>
      <w:r w:rsidRPr="00B66A77">
        <w:rPr>
          <w:rFonts w:ascii="Tahoma" w:hAnsi="Tahoma" w:cs="Tahoma"/>
          <w:b/>
          <w:sz w:val="24"/>
          <w:szCs w:val="24"/>
          <w:lang w:val="fr-FR"/>
        </w:rPr>
        <w:t>Dej</w:t>
      </w:r>
      <w:proofErr w:type="spellEnd"/>
      <w:r w:rsidRPr="00B66A7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DB032B" w:rsidRPr="00B66A77">
        <w:rPr>
          <w:rFonts w:ascii="Tahoma" w:hAnsi="Tahoma" w:cs="Tahoma"/>
          <w:b/>
          <w:sz w:val="24"/>
          <w:szCs w:val="24"/>
          <w:lang w:val="fr-FR"/>
        </w:rPr>
        <w:t>pe</w:t>
      </w:r>
      <w:proofErr w:type="spellEnd"/>
      <w:r w:rsidR="00DB032B" w:rsidRPr="00B66A7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DB032B" w:rsidRPr="00B66A77">
        <w:rPr>
          <w:rFonts w:ascii="Tahoma" w:hAnsi="Tahoma" w:cs="Tahoma"/>
          <w:b/>
          <w:sz w:val="24"/>
          <w:szCs w:val="24"/>
          <w:lang w:val="fr-FR"/>
        </w:rPr>
        <w:t>anul</w:t>
      </w:r>
      <w:proofErr w:type="spellEnd"/>
      <w:r w:rsidR="00DB032B" w:rsidRPr="00B66A77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  <w:r w:rsidR="00BD21C6"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p w:rsidR="001A791D" w:rsidRPr="00B66A77" w:rsidRDefault="001A791D" w:rsidP="00834442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fr-FR"/>
        </w:rPr>
      </w:pPr>
    </w:p>
    <w:p w:rsidR="00365878" w:rsidRPr="00C91DA3" w:rsidRDefault="007D1EAC" w:rsidP="00A84EF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B66A77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B66A77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B66A77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B66A7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b/>
          <w:sz w:val="24"/>
          <w:szCs w:val="24"/>
          <w:lang w:val="fr-FR"/>
        </w:rPr>
        <w:t>Dej</w:t>
      </w:r>
      <w:proofErr w:type="spellEnd"/>
      <w:r w:rsidRPr="00B66A77">
        <w:rPr>
          <w:rFonts w:ascii="Tahoma" w:hAnsi="Tahoma" w:cs="Tahoma"/>
          <w:b/>
          <w:sz w:val="24"/>
          <w:szCs w:val="24"/>
          <w:lang w:val="fr-FR"/>
        </w:rPr>
        <w:t>,</w:t>
      </w:r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91E59" w:rsidRPr="00B66A77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CE28AC">
        <w:rPr>
          <w:rFonts w:ascii="Tahoma" w:hAnsi="Tahoma" w:cs="Tahoma"/>
          <w:sz w:val="24"/>
          <w:szCs w:val="24"/>
          <w:lang w:val="ro-RO"/>
        </w:rPr>
        <w:t>26 iunie</w:t>
      </w:r>
      <w:r w:rsidR="00DB032B">
        <w:rPr>
          <w:rFonts w:ascii="Tahoma" w:hAnsi="Tahoma" w:cs="Tahoma"/>
          <w:sz w:val="24"/>
          <w:szCs w:val="24"/>
          <w:lang w:val="ro-RO"/>
        </w:rPr>
        <w:t xml:space="preserve"> 2014</w:t>
      </w:r>
      <w:r w:rsidR="00326FDE">
        <w:rPr>
          <w:rFonts w:ascii="Tahoma" w:hAnsi="Tahoma" w:cs="Tahoma"/>
          <w:sz w:val="24"/>
          <w:szCs w:val="24"/>
          <w:lang w:val="ro-RO"/>
        </w:rPr>
        <w:t>;</w:t>
      </w:r>
    </w:p>
    <w:p w:rsidR="00A84EFF" w:rsidRPr="00CE28AC" w:rsidRDefault="002B7405" w:rsidP="00A84EFF">
      <w:pPr>
        <w:pStyle w:val="Corptext"/>
        <w:spacing w:after="0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CE28AC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CE28AC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CE28AC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CE28AC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CE28AC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CE28AC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CE28AC">
        <w:rPr>
          <w:rFonts w:ascii="Tahoma" w:hAnsi="Tahoma" w:cs="Tahoma"/>
          <w:sz w:val="24"/>
          <w:szCs w:val="24"/>
          <w:lang w:val="ro-RO"/>
        </w:rPr>
        <w:t>ui</w:t>
      </w:r>
      <w:r w:rsidR="007D1EAC" w:rsidRPr="00CE28AC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CE28AC">
        <w:rPr>
          <w:rFonts w:ascii="Tahoma" w:hAnsi="Tahoma" w:cs="Tahoma"/>
          <w:sz w:val="24"/>
          <w:szCs w:val="24"/>
          <w:lang w:val="ro-RO"/>
        </w:rPr>
        <w:t xml:space="preserve">. </w:t>
      </w:r>
      <w:r w:rsidR="00DB032B" w:rsidRPr="00CE28AC">
        <w:rPr>
          <w:rFonts w:ascii="Tahoma" w:hAnsi="Tahoma" w:cs="Tahoma"/>
          <w:sz w:val="24"/>
          <w:szCs w:val="24"/>
          <w:lang w:val="ro-RO"/>
        </w:rPr>
        <w:t xml:space="preserve"> </w:t>
      </w:r>
      <w:r w:rsidR="00D43BA6">
        <w:rPr>
          <w:rFonts w:ascii="Tahoma" w:hAnsi="Tahoma" w:cs="Tahoma"/>
          <w:sz w:val="24"/>
          <w:szCs w:val="24"/>
          <w:lang w:val="ro-RO"/>
        </w:rPr>
        <w:t>11.675 din 24 iunie 2014</w:t>
      </w:r>
      <w:r w:rsidR="00E46B68" w:rsidRPr="00CE28AC">
        <w:rPr>
          <w:rFonts w:ascii="Tahoma" w:hAnsi="Tahoma" w:cs="Tahoma"/>
          <w:sz w:val="24"/>
          <w:szCs w:val="24"/>
          <w:lang w:val="ro-RO"/>
        </w:rPr>
        <w:t>,</w:t>
      </w:r>
      <w:r w:rsidR="00D43BA6">
        <w:rPr>
          <w:rFonts w:ascii="Tahoma" w:hAnsi="Tahoma" w:cs="Tahoma"/>
          <w:sz w:val="24"/>
          <w:szCs w:val="24"/>
          <w:lang w:val="ro-RO"/>
        </w:rPr>
        <w:t xml:space="preserve"> </w:t>
      </w:r>
      <w:r w:rsidR="00A84EFF" w:rsidRPr="00CE28AC">
        <w:rPr>
          <w:rFonts w:ascii="Tahoma" w:hAnsi="Tahoma" w:cs="Tahoma"/>
          <w:sz w:val="24"/>
          <w:szCs w:val="24"/>
          <w:lang w:val="ro-RO"/>
        </w:rPr>
        <w:t>pri</w:t>
      </w:r>
      <w:r w:rsidR="00EA42C6" w:rsidRPr="00CE28AC">
        <w:rPr>
          <w:rFonts w:ascii="Tahoma" w:hAnsi="Tahoma" w:cs="Tahoma"/>
          <w:sz w:val="24"/>
          <w:szCs w:val="24"/>
          <w:lang w:val="ro-RO"/>
        </w:rPr>
        <w:t>n care se propune spre aprobare</w:t>
      </w:r>
      <w:r w:rsidR="00A84EFF" w:rsidRPr="00CE28AC">
        <w:rPr>
          <w:rFonts w:ascii="Tahoma" w:hAnsi="Tahoma" w:cs="Tahoma"/>
          <w:sz w:val="24"/>
          <w:szCs w:val="24"/>
          <w:lang w:val="ro-RO"/>
        </w:rPr>
        <w:t xml:space="preserve"> rectificarea bugetului de venituri şi cheltuieli al </w:t>
      </w:r>
      <w:r w:rsidR="00CE28AC">
        <w:rPr>
          <w:rFonts w:ascii="Tahoma" w:hAnsi="Tahoma" w:cs="Tahoma"/>
          <w:sz w:val="24"/>
          <w:szCs w:val="24"/>
          <w:lang w:val="ro-RO"/>
        </w:rPr>
        <w:t>Spitalului Municipal</w:t>
      </w:r>
      <w:r w:rsidR="00DB032B" w:rsidRPr="00CE28AC">
        <w:rPr>
          <w:rFonts w:ascii="Tahoma" w:hAnsi="Tahoma" w:cs="Tahoma"/>
          <w:sz w:val="24"/>
          <w:szCs w:val="24"/>
          <w:lang w:val="ro-RO"/>
        </w:rPr>
        <w:t xml:space="preserve"> Dej pe anul 2014,</w:t>
      </w:r>
      <w:r w:rsidR="00A84EFF" w:rsidRPr="00CE28AC">
        <w:rPr>
          <w:rFonts w:ascii="Tahoma" w:hAnsi="Tahoma" w:cs="Tahoma"/>
          <w:sz w:val="24"/>
          <w:szCs w:val="24"/>
          <w:lang w:val="ro-RO"/>
        </w:rPr>
        <w:t xml:space="preserve"> </w:t>
      </w:r>
      <w:r w:rsidR="00EA42C6" w:rsidRPr="00CE28AC">
        <w:rPr>
          <w:rFonts w:ascii="Tahoma" w:hAnsi="Tahoma" w:cs="Tahoma"/>
          <w:sz w:val="24"/>
          <w:szCs w:val="24"/>
          <w:lang w:val="ro-RO"/>
        </w:rPr>
        <w:t xml:space="preserve">proiect avizat favorabil în şedinţa de lucru a comisiei </w:t>
      </w:r>
      <w:proofErr w:type="spellStart"/>
      <w:r w:rsidR="00EA42C6" w:rsidRPr="00CE28AC">
        <w:rPr>
          <w:rFonts w:ascii="Tahoma" w:hAnsi="Tahoma" w:cs="Tahoma"/>
          <w:sz w:val="24"/>
          <w:szCs w:val="24"/>
          <w:lang w:val="ro-RO"/>
        </w:rPr>
        <w:t>eonomice</w:t>
      </w:r>
      <w:proofErr w:type="spellEnd"/>
      <w:r w:rsidR="00EA42C6" w:rsidRPr="00CE28AC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CE28AC">
        <w:rPr>
          <w:rFonts w:ascii="Tahoma" w:hAnsi="Tahoma" w:cs="Tahoma"/>
          <w:sz w:val="24"/>
          <w:szCs w:val="24"/>
          <w:lang w:val="ro-RO"/>
        </w:rPr>
        <w:t>26 iunie</w:t>
      </w:r>
      <w:r w:rsidR="00DB032B" w:rsidRPr="00CE28AC">
        <w:rPr>
          <w:rFonts w:ascii="Tahoma" w:hAnsi="Tahoma" w:cs="Tahoma"/>
          <w:sz w:val="24"/>
          <w:szCs w:val="24"/>
          <w:lang w:val="ro-RO"/>
        </w:rPr>
        <w:t xml:space="preserve"> 2014;</w:t>
      </w:r>
    </w:p>
    <w:p w:rsidR="00067EA0" w:rsidRPr="00B66A77" w:rsidRDefault="00067EA0" w:rsidP="00A84EFF">
      <w:pPr>
        <w:pStyle w:val="Corptext"/>
        <w:spacing w:after="0"/>
        <w:ind w:firstLine="720"/>
        <w:jc w:val="both"/>
        <w:rPr>
          <w:rFonts w:ascii="Tahoma" w:hAnsi="Tahoma" w:cs="Tahoma"/>
          <w:sz w:val="24"/>
          <w:szCs w:val="24"/>
          <w:lang w:val="fr-FR"/>
        </w:rPr>
      </w:pPr>
      <w:proofErr w:type="spellStart"/>
      <w:r w:rsidRPr="00CE28AC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CE28A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CE28AC">
        <w:rPr>
          <w:rFonts w:ascii="Tahoma" w:hAnsi="Tahoma" w:cs="Tahoma"/>
          <w:sz w:val="24"/>
          <w:szCs w:val="24"/>
          <w:lang w:val="fr-FR"/>
        </w:rPr>
        <w:t>conformitate</w:t>
      </w:r>
      <w:proofErr w:type="spellEnd"/>
      <w:r w:rsidRPr="00CE28A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CE28AC">
        <w:rPr>
          <w:rFonts w:ascii="Tahoma" w:hAnsi="Tahoma" w:cs="Tahoma"/>
          <w:sz w:val="24"/>
          <w:szCs w:val="24"/>
          <w:lang w:val="fr-FR"/>
        </w:rPr>
        <w:t>cu</w:t>
      </w:r>
      <w:proofErr w:type="spellEnd"/>
      <w:r w:rsidRPr="00CE28A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CE28AC">
        <w:rPr>
          <w:rFonts w:ascii="Tahoma" w:hAnsi="Tahoma" w:cs="Tahoma"/>
          <w:sz w:val="24"/>
          <w:szCs w:val="24"/>
          <w:lang w:val="fr-FR"/>
        </w:rPr>
        <w:t>prevederile</w:t>
      </w:r>
      <w:proofErr w:type="spellEnd"/>
      <w:r w:rsidRPr="00CE28AC">
        <w:rPr>
          <w:rFonts w:ascii="Tahoma" w:hAnsi="Tahoma" w:cs="Tahoma"/>
          <w:sz w:val="24"/>
          <w:szCs w:val="24"/>
          <w:lang w:val="fr-FR"/>
        </w:rPr>
        <w:t xml:space="preserve"> </w:t>
      </w:r>
      <w:r w:rsidR="006C5362" w:rsidRPr="00CE28AC">
        <w:rPr>
          <w:rFonts w:ascii="Tahoma" w:hAnsi="Tahoma" w:cs="Tahoma"/>
          <w:sz w:val="24"/>
          <w:szCs w:val="24"/>
          <w:lang w:val="fr-FR"/>
        </w:rPr>
        <w:t>‘</w:t>
      </w:r>
      <w:r w:rsidRPr="00CE28AC">
        <w:rPr>
          <w:rFonts w:ascii="Tahoma" w:hAnsi="Tahoma" w:cs="Tahoma"/>
          <w:sz w:val="24"/>
          <w:szCs w:val="24"/>
          <w:lang w:val="fr-FR"/>
        </w:rPr>
        <w:t>art.19</w:t>
      </w:r>
      <w:r w:rsidR="006C5362" w:rsidRPr="00CE28AC">
        <w:rPr>
          <w:rFonts w:ascii="Tahoma" w:hAnsi="Tahoma" w:cs="Tahoma"/>
          <w:sz w:val="24"/>
          <w:szCs w:val="24"/>
          <w:lang w:val="fr-FR"/>
        </w:rPr>
        <w:t>’</w:t>
      </w:r>
      <w:r w:rsidRPr="00CE28AC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CE28AC">
        <w:rPr>
          <w:rFonts w:ascii="Tahoma" w:hAnsi="Tahoma" w:cs="Tahoma"/>
          <w:sz w:val="24"/>
          <w:szCs w:val="24"/>
          <w:lang w:val="fr-FR"/>
        </w:rPr>
        <w:t>alin</w:t>
      </w:r>
      <w:proofErr w:type="spellEnd"/>
      <w:r w:rsidR="006C5362" w:rsidRPr="00CE28AC">
        <w:rPr>
          <w:rFonts w:ascii="Tahoma" w:hAnsi="Tahoma" w:cs="Tahoma"/>
          <w:sz w:val="24"/>
          <w:szCs w:val="24"/>
          <w:lang w:val="fr-FR"/>
        </w:rPr>
        <w:t xml:space="preserve">. </w:t>
      </w:r>
      <w:r w:rsidRPr="00B66A77">
        <w:rPr>
          <w:rFonts w:ascii="Tahoma" w:hAnsi="Tahoma" w:cs="Tahoma"/>
          <w:sz w:val="24"/>
          <w:szCs w:val="24"/>
          <w:lang w:val="fr-FR"/>
        </w:rPr>
        <w:t xml:space="preserve">(2)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Legea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Nr. 273/2006 - lege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privind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finanţele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publice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locale,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cu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privire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la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rectificarea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bugetului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venituri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sz w:val="24"/>
          <w:szCs w:val="24"/>
          <w:lang w:val="fr-FR"/>
        </w:rPr>
        <w:t>cheltuieli</w:t>
      </w:r>
      <w:proofErr w:type="spellEnd"/>
      <w:r w:rsidRPr="00B66A77">
        <w:rPr>
          <w:rFonts w:ascii="Tahoma" w:hAnsi="Tahoma" w:cs="Tahoma"/>
          <w:sz w:val="24"/>
          <w:szCs w:val="24"/>
          <w:lang w:val="fr-FR"/>
        </w:rPr>
        <w:t xml:space="preserve">, </w:t>
      </w:r>
    </w:p>
    <w:p w:rsidR="006A52A5" w:rsidRPr="00067EA0" w:rsidRDefault="00067EA0" w:rsidP="00A84EF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067EA0">
        <w:rPr>
          <w:rFonts w:ascii="Tahoma" w:hAnsi="Tahoma" w:cs="Tahoma"/>
          <w:sz w:val="24"/>
          <w:szCs w:val="24"/>
        </w:rPr>
        <w:t>Tinând</w:t>
      </w:r>
      <w:proofErr w:type="spellEnd"/>
      <w:r w:rsidRPr="00067EA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67EA0">
        <w:rPr>
          <w:rFonts w:ascii="Tahoma" w:hAnsi="Tahoma" w:cs="Tahoma"/>
          <w:sz w:val="24"/>
          <w:szCs w:val="24"/>
        </w:rPr>
        <w:t>cont</w:t>
      </w:r>
      <w:proofErr w:type="spellEnd"/>
      <w:r w:rsidRPr="00067EA0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067EA0">
        <w:rPr>
          <w:rFonts w:ascii="Tahoma" w:hAnsi="Tahoma" w:cs="Tahoma"/>
          <w:sz w:val="24"/>
          <w:szCs w:val="24"/>
        </w:rPr>
        <w:t>prevederile</w:t>
      </w:r>
      <w:proofErr w:type="spellEnd"/>
      <w:r w:rsidRPr="00067EA0">
        <w:rPr>
          <w:rFonts w:ascii="Tahoma" w:hAnsi="Tahoma" w:cs="Tahoma"/>
          <w:sz w:val="24"/>
          <w:szCs w:val="24"/>
        </w:rPr>
        <w:t xml:space="preserve"> </w:t>
      </w:r>
      <w:r w:rsidR="006C5362">
        <w:rPr>
          <w:rFonts w:ascii="Tahoma" w:hAnsi="Tahoma" w:cs="Tahoma"/>
          <w:sz w:val="24"/>
          <w:szCs w:val="24"/>
        </w:rPr>
        <w:t>‘</w:t>
      </w:r>
      <w:r w:rsidRPr="00067EA0">
        <w:rPr>
          <w:rFonts w:ascii="Tahoma" w:hAnsi="Tahoma" w:cs="Tahoma"/>
          <w:sz w:val="24"/>
          <w:szCs w:val="24"/>
        </w:rPr>
        <w:t>art. 36</w:t>
      </w:r>
      <w:r w:rsidR="006C5362">
        <w:rPr>
          <w:rFonts w:ascii="Tahoma" w:hAnsi="Tahoma" w:cs="Tahoma"/>
          <w:sz w:val="24"/>
          <w:szCs w:val="24"/>
        </w:rPr>
        <w:t>’</w:t>
      </w:r>
      <w:proofErr w:type="gramStart"/>
      <w:r>
        <w:rPr>
          <w:rFonts w:ascii="Tahoma" w:hAnsi="Tahoma" w:cs="Tahoma"/>
          <w:sz w:val="24"/>
          <w:szCs w:val="24"/>
        </w:rPr>
        <w:t>,</w:t>
      </w:r>
      <w:r w:rsidRPr="00067EA0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067EA0">
        <w:rPr>
          <w:rFonts w:ascii="Tahoma" w:hAnsi="Tahoma" w:cs="Tahoma"/>
          <w:sz w:val="24"/>
          <w:szCs w:val="24"/>
        </w:rPr>
        <w:t>alin</w:t>
      </w:r>
      <w:proofErr w:type="spellEnd"/>
      <w:proofErr w:type="gramEnd"/>
      <w:r w:rsidRPr="00067EA0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067EA0">
        <w:rPr>
          <w:rFonts w:ascii="Tahoma" w:hAnsi="Tahoma" w:cs="Tahoma"/>
          <w:sz w:val="24"/>
          <w:szCs w:val="24"/>
        </w:rPr>
        <w:t>(4)</w:t>
      </w:r>
      <w:proofErr w:type="gramStart"/>
      <w:r>
        <w:rPr>
          <w:rFonts w:ascii="Tahoma" w:hAnsi="Tahoma" w:cs="Tahoma"/>
          <w:sz w:val="24"/>
          <w:szCs w:val="24"/>
        </w:rPr>
        <w:t xml:space="preserve">, </w:t>
      </w:r>
      <w:r w:rsidRPr="00067EA0">
        <w:rPr>
          <w:rFonts w:ascii="Tahoma" w:hAnsi="Tahoma" w:cs="Tahoma"/>
          <w:sz w:val="24"/>
          <w:szCs w:val="24"/>
        </w:rPr>
        <w:t xml:space="preserve"> lit</w:t>
      </w:r>
      <w:proofErr w:type="gramEnd"/>
      <w:r w:rsidRPr="00067EA0">
        <w:rPr>
          <w:rFonts w:ascii="Tahoma" w:hAnsi="Tahoma" w:cs="Tahoma"/>
          <w:sz w:val="24"/>
          <w:szCs w:val="24"/>
        </w:rPr>
        <w:t xml:space="preserve">. a) </w:t>
      </w:r>
      <w:proofErr w:type="spellStart"/>
      <w:r w:rsidRPr="00067EA0">
        <w:rPr>
          <w:rFonts w:ascii="Tahoma" w:hAnsi="Tahoma" w:cs="Tahoma"/>
          <w:sz w:val="24"/>
          <w:szCs w:val="24"/>
        </w:rPr>
        <w:t>și</w:t>
      </w:r>
      <w:proofErr w:type="spellEnd"/>
      <w:r w:rsidRPr="00067EA0">
        <w:rPr>
          <w:rFonts w:ascii="Tahoma" w:hAnsi="Tahoma" w:cs="Tahoma"/>
          <w:sz w:val="24"/>
          <w:szCs w:val="24"/>
        </w:rPr>
        <w:t xml:space="preserve"> </w:t>
      </w:r>
      <w:r w:rsidR="006C5362">
        <w:rPr>
          <w:rFonts w:ascii="Tahoma" w:hAnsi="Tahoma" w:cs="Tahoma"/>
          <w:sz w:val="24"/>
          <w:szCs w:val="24"/>
        </w:rPr>
        <w:t>‘</w:t>
      </w:r>
      <w:r w:rsidRPr="00067EA0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Pr="00067EA0">
        <w:rPr>
          <w:rFonts w:ascii="Tahoma" w:hAnsi="Tahoma" w:cs="Tahoma"/>
          <w:sz w:val="24"/>
          <w:szCs w:val="24"/>
        </w:rPr>
        <w:t>45</w:t>
      </w:r>
      <w:r w:rsidR="006C5362">
        <w:rPr>
          <w:rFonts w:ascii="Tahoma" w:hAnsi="Tahoma" w:cs="Tahoma"/>
          <w:sz w:val="24"/>
          <w:szCs w:val="24"/>
        </w:rPr>
        <w:t>’</w:t>
      </w:r>
      <w:r w:rsidRPr="00067EA0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67EA0">
        <w:rPr>
          <w:rFonts w:ascii="Tahoma" w:hAnsi="Tahoma" w:cs="Tahoma"/>
          <w:sz w:val="24"/>
          <w:szCs w:val="24"/>
        </w:rPr>
        <w:t>alin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r w:rsidRPr="00067EA0">
        <w:rPr>
          <w:rFonts w:ascii="Tahoma" w:hAnsi="Tahoma" w:cs="Tahoma"/>
          <w:sz w:val="24"/>
          <w:szCs w:val="24"/>
        </w:rPr>
        <w:t>(2),</w:t>
      </w:r>
      <w:r>
        <w:rPr>
          <w:rFonts w:ascii="Tahoma" w:hAnsi="Tahoma" w:cs="Tahoma"/>
          <w:sz w:val="24"/>
          <w:szCs w:val="24"/>
        </w:rPr>
        <w:t xml:space="preserve"> </w:t>
      </w:r>
      <w:r w:rsidRPr="00067EA0">
        <w:rPr>
          <w:rFonts w:ascii="Tahoma" w:hAnsi="Tahoma" w:cs="Tahoma"/>
          <w:sz w:val="24"/>
          <w:szCs w:val="24"/>
        </w:rPr>
        <w:t>lit.</w:t>
      </w:r>
      <w:r w:rsidR="006C5362">
        <w:rPr>
          <w:rFonts w:ascii="Tahoma" w:hAnsi="Tahoma" w:cs="Tahoma"/>
          <w:sz w:val="24"/>
          <w:szCs w:val="24"/>
        </w:rPr>
        <w:t xml:space="preserve"> </w:t>
      </w:r>
      <w:r w:rsidRPr="00067EA0">
        <w:rPr>
          <w:rFonts w:ascii="Tahoma" w:hAnsi="Tahoma" w:cs="Tahoma"/>
          <w:sz w:val="24"/>
          <w:szCs w:val="24"/>
        </w:rPr>
        <w:t>a)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6A52A5" w:rsidRPr="00067EA0">
        <w:rPr>
          <w:rFonts w:ascii="Tahoma" w:hAnsi="Tahoma" w:cs="Tahoma"/>
          <w:sz w:val="24"/>
          <w:szCs w:val="24"/>
          <w:lang w:val="ro-RO"/>
        </w:rPr>
        <w:t>din</w:t>
      </w:r>
      <w:proofErr w:type="gramEnd"/>
      <w:r w:rsidR="006A52A5" w:rsidRPr="00067EA0">
        <w:rPr>
          <w:rFonts w:ascii="Tahoma" w:hAnsi="Tahoma" w:cs="Tahoma"/>
          <w:sz w:val="24"/>
          <w:szCs w:val="24"/>
          <w:lang w:val="ro-RO"/>
        </w:rPr>
        <w:t xml:space="preserve"> Legea Nr. 215/2001 privind administrația publică locală, republicată, cu modificările și completările ulterioare,</w:t>
      </w:r>
    </w:p>
    <w:p w:rsidR="00C91DA3" w:rsidRPr="00B66A77" w:rsidRDefault="00C91DA3" w:rsidP="00834442">
      <w:pPr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B66A7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:rsidR="00C91DA3" w:rsidRPr="00B66A77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B66A77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:rsidR="00A84EFF" w:rsidRPr="00CE28AC" w:rsidRDefault="00964545" w:rsidP="00A84EFF">
      <w:pPr>
        <w:jc w:val="both"/>
        <w:rPr>
          <w:rFonts w:ascii="Tahoma" w:hAnsi="Tahoma" w:cs="Tahoma"/>
          <w:sz w:val="24"/>
          <w:szCs w:val="24"/>
          <w:u w:val="single"/>
          <w:lang w:val="fr-FR"/>
        </w:rPr>
      </w:pPr>
      <w:r w:rsidRPr="00B66A77">
        <w:rPr>
          <w:rFonts w:ascii="Tahoma" w:hAnsi="Tahoma" w:cs="Tahoma"/>
          <w:b/>
          <w:sz w:val="24"/>
          <w:szCs w:val="24"/>
          <w:lang w:val="fr-FR"/>
        </w:rPr>
        <w:t xml:space="preserve">         </w:t>
      </w:r>
      <w:r w:rsidR="00C91DA3" w:rsidRPr="00B66A7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B66A77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="00C91DA3" w:rsidRPr="00B66A77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="00C91DA3" w:rsidRPr="00834442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834442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964545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proofErr w:type="spellStart"/>
      <w:r w:rsidR="00067EA0" w:rsidRPr="00CE28AC">
        <w:rPr>
          <w:rFonts w:ascii="Tahoma" w:hAnsi="Tahoma" w:cs="Tahoma"/>
          <w:b/>
          <w:bCs/>
          <w:sz w:val="24"/>
          <w:szCs w:val="24"/>
          <w:lang w:val="fr-FR"/>
        </w:rPr>
        <w:t>rectificarea</w:t>
      </w:r>
      <w:proofErr w:type="spellEnd"/>
      <w:r w:rsidR="00067EA0" w:rsidRPr="00CE28AC">
        <w:rPr>
          <w:rFonts w:ascii="Tahoma" w:hAnsi="Tahoma" w:cs="Tahoma"/>
          <w:b/>
          <w:bCs/>
          <w:sz w:val="24"/>
          <w:szCs w:val="24"/>
          <w:lang w:val="fr-FR"/>
        </w:rPr>
        <w:t xml:space="preserve">  </w:t>
      </w:r>
      <w:proofErr w:type="spellStart"/>
      <w:r w:rsidR="00067EA0" w:rsidRPr="00CE28AC">
        <w:rPr>
          <w:rFonts w:ascii="Tahoma" w:hAnsi="Tahoma" w:cs="Tahoma"/>
          <w:b/>
          <w:bCs/>
          <w:sz w:val="24"/>
          <w:szCs w:val="24"/>
          <w:lang w:val="fr-FR"/>
        </w:rPr>
        <w:t>bugetul</w:t>
      </w:r>
      <w:proofErr w:type="spellEnd"/>
      <w:r w:rsidR="00067EA0" w:rsidRPr="00CE28AC">
        <w:rPr>
          <w:rFonts w:ascii="Tahoma" w:hAnsi="Tahoma" w:cs="Tahoma"/>
          <w:b/>
          <w:bCs/>
          <w:sz w:val="24"/>
          <w:szCs w:val="24"/>
          <w:lang w:val="fr-FR"/>
        </w:rPr>
        <w:t xml:space="preserve"> de </w:t>
      </w:r>
      <w:proofErr w:type="spellStart"/>
      <w:r w:rsidR="00067EA0" w:rsidRPr="00CE28AC">
        <w:rPr>
          <w:rFonts w:ascii="Tahoma" w:hAnsi="Tahoma" w:cs="Tahoma"/>
          <w:b/>
          <w:bCs/>
          <w:sz w:val="24"/>
          <w:szCs w:val="24"/>
          <w:lang w:val="fr-FR"/>
        </w:rPr>
        <w:t>venituri</w:t>
      </w:r>
      <w:proofErr w:type="spellEnd"/>
      <w:r w:rsidR="00067EA0" w:rsidRPr="00CE28AC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067EA0" w:rsidRPr="00CE28AC">
        <w:rPr>
          <w:rFonts w:ascii="Tahoma" w:hAnsi="Tahoma" w:cs="Tahoma"/>
          <w:b/>
          <w:bCs/>
          <w:sz w:val="24"/>
          <w:szCs w:val="24"/>
          <w:lang w:val="fr-FR"/>
        </w:rPr>
        <w:t>şi</w:t>
      </w:r>
      <w:proofErr w:type="spellEnd"/>
      <w:r w:rsidR="00067EA0" w:rsidRPr="00CE28AC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067EA0" w:rsidRPr="00CE28AC">
        <w:rPr>
          <w:rFonts w:ascii="Tahoma" w:hAnsi="Tahoma" w:cs="Tahoma"/>
          <w:b/>
          <w:bCs/>
          <w:sz w:val="24"/>
          <w:szCs w:val="24"/>
          <w:lang w:val="fr-FR"/>
        </w:rPr>
        <w:t>cheltuieli</w:t>
      </w:r>
      <w:proofErr w:type="spellEnd"/>
      <w:r w:rsidR="00067EA0" w:rsidRPr="00CE28AC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 w:rsidR="00DB032B" w:rsidRPr="00CE28AC">
        <w:rPr>
          <w:rFonts w:ascii="Tahoma" w:hAnsi="Tahoma" w:cs="Tahoma"/>
          <w:bCs/>
          <w:sz w:val="24"/>
          <w:szCs w:val="24"/>
          <w:lang w:val="fr-FR"/>
        </w:rPr>
        <w:t xml:space="preserve">al </w:t>
      </w:r>
      <w:proofErr w:type="spellStart"/>
      <w:r w:rsidR="00CE28AC">
        <w:rPr>
          <w:rFonts w:ascii="Tahoma" w:hAnsi="Tahoma" w:cs="Tahoma"/>
          <w:bCs/>
          <w:sz w:val="24"/>
          <w:szCs w:val="24"/>
          <w:lang w:val="fr-FR"/>
        </w:rPr>
        <w:t>Spitalului</w:t>
      </w:r>
      <w:proofErr w:type="spellEnd"/>
      <w:r w:rsidR="00CE28AC">
        <w:rPr>
          <w:rFonts w:ascii="Tahoma" w:hAnsi="Tahoma" w:cs="Tahoma"/>
          <w:bCs/>
          <w:sz w:val="24"/>
          <w:szCs w:val="24"/>
          <w:lang w:val="fr-FR"/>
        </w:rPr>
        <w:t xml:space="preserve"> Municipal </w:t>
      </w:r>
      <w:proofErr w:type="spellStart"/>
      <w:r w:rsidR="00DB032B" w:rsidRPr="00CE28AC">
        <w:rPr>
          <w:rFonts w:ascii="Tahoma" w:hAnsi="Tahoma" w:cs="Tahoma"/>
          <w:bCs/>
          <w:sz w:val="24"/>
          <w:szCs w:val="24"/>
          <w:lang w:val="fr-FR"/>
        </w:rPr>
        <w:t>Dej</w:t>
      </w:r>
      <w:proofErr w:type="spellEnd"/>
      <w:r w:rsidR="00DB032B" w:rsidRPr="00CE28AC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DB032B" w:rsidRPr="00CE28AC">
        <w:rPr>
          <w:rFonts w:ascii="Tahoma" w:hAnsi="Tahoma" w:cs="Tahoma"/>
          <w:bCs/>
          <w:sz w:val="24"/>
          <w:szCs w:val="24"/>
          <w:lang w:val="fr-FR"/>
        </w:rPr>
        <w:t>pe</w:t>
      </w:r>
      <w:proofErr w:type="spellEnd"/>
      <w:r w:rsidR="00DB032B" w:rsidRPr="00CE28AC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DB032B" w:rsidRPr="00CE28AC">
        <w:rPr>
          <w:rFonts w:ascii="Tahoma" w:hAnsi="Tahoma" w:cs="Tahoma"/>
          <w:bCs/>
          <w:sz w:val="24"/>
          <w:szCs w:val="24"/>
          <w:lang w:val="fr-FR"/>
        </w:rPr>
        <w:t>anul</w:t>
      </w:r>
      <w:proofErr w:type="spellEnd"/>
      <w:r w:rsidR="00DB032B" w:rsidRPr="00CE28AC">
        <w:rPr>
          <w:rFonts w:ascii="Tahoma" w:hAnsi="Tahoma" w:cs="Tahoma"/>
          <w:bCs/>
          <w:sz w:val="24"/>
          <w:szCs w:val="24"/>
          <w:lang w:val="fr-FR"/>
        </w:rPr>
        <w:t xml:space="preserve"> 20</w:t>
      </w:r>
      <w:r w:rsidR="00E54402" w:rsidRPr="00CE28AC">
        <w:rPr>
          <w:rFonts w:ascii="Tahoma" w:hAnsi="Tahoma" w:cs="Tahoma"/>
          <w:bCs/>
          <w:sz w:val="24"/>
          <w:szCs w:val="24"/>
          <w:lang w:val="fr-FR"/>
        </w:rPr>
        <w:t>14</w:t>
      </w:r>
      <w:r w:rsidR="00067EA0" w:rsidRPr="00CE28AC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067EA0" w:rsidRPr="00CE28AC">
        <w:rPr>
          <w:rFonts w:ascii="Tahoma" w:hAnsi="Tahoma" w:cs="Tahoma"/>
          <w:bCs/>
          <w:sz w:val="24"/>
          <w:szCs w:val="24"/>
          <w:lang w:val="fr-FR"/>
        </w:rPr>
        <w:t>cu</w:t>
      </w:r>
      <w:proofErr w:type="spellEnd"/>
      <w:r w:rsidR="00067EA0" w:rsidRPr="00CE28AC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067EA0" w:rsidRPr="00CE28AC">
        <w:rPr>
          <w:rFonts w:ascii="Tahoma" w:hAnsi="Tahoma" w:cs="Tahoma"/>
          <w:b/>
          <w:bCs/>
          <w:sz w:val="24"/>
          <w:szCs w:val="24"/>
          <w:lang w:val="fr-FR"/>
        </w:rPr>
        <w:t>suma</w:t>
      </w:r>
      <w:proofErr w:type="spellEnd"/>
      <w:r w:rsidR="00067EA0" w:rsidRPr="00CE28AC">
        <w:rPr>
          <w:rFonts w:ascii="Tahoma" w:hAnsi="Tahoma" w:cs="Tahoma"/>
          <w:b/>
          <w:bCs/>
          <w:sz w:val="24"/>
          <w:szCs w:val="24"/>
          <w:lang w:val="fr-FR"/>
        </w:rPr>
        <w:t xml:space="preserve"> de</w:t>
      </w:r>
      <w:r w:rsidR="00D43BA6">
        <w:rPr>
          <w:rFonts w:ascii="Tahoma" w:hAnsi="Tahoma" w:cs="Tahoma"/>
          <w:b/>
          <w:bCs/>
          <w:sz w:val="24"/>
          <w:szCs w:val="24"/>
          <w:lang w:val="fr-FR"/>
        </w:rPr>
        <w:t xml:space="preserve"> 418,67 mii lei</w:t>
      </w:r>
      <w:r w:rsidR="00A84EFF" w:rsidRPr="00CE28AC">
        <w:rPr>
          <w:rFonts w:ascii="Tahoma" w:hAnsi="Tahoma" w:cs="Tahoma"/>
          <w:b/>
          <w:bCs/>
          <w:sz w:val="24"/>
          <w:szCs w:val="24"/>
          <w:lang w:val="fr-FR"/>
        </w:rPr>
        <w:t xml:space="preserve">, </w:t>
      </w:r>
      <w:proofErr w:type="spellStart"/>
      <w:r w:rsidR="00D43BA6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="00D43BA6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D43BA6">
        <w:rPr>
          <w:rFonts w:ascii="Tahoma" w:hAnsi="Tahoma" w:cs="Tahoma"/>
          <w:bCs/>
          <w:sz w:val="24"/>
          <w:szCs w:val="24"/>
          <w:lang w:val="fr-FR"/>
        </w:rPr>
        <w:t>următoarea</w:t>
      </w:r>
      <w:proofErr w:type="spellEnd"/>
      <w:r w:rsidR="00D43BA6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D43BA6">
        <w:rPr>
          <w:rFonts w:ascii="Tahoma" w:hAnsi="Tahoma" w:cs="Tahoma"/>
          <w:bCs/>
          <w:sz w:val="24"/>
          <w:szCs w:val="24"/>
          <w:lang w:val="fr-FR"/>
        </w:rPr>
        <w:t>structură</w:t>
      </w:r>
      <w:proofErr w:type="spellEnd"/>
      <w:r w:rsidR="00A84EFF" w:rsidRPr="00CE28AC">
        <w:rPr>
          <w:rFonts w:ascii="Tahoma" w:hAnsi="Tahoma" w:cs="Tahoma"/>
          <w:bCs/>
          <w:sz w:val="24"/>
          <w:szCs w:val="24"/>
          <w:lang w:val="fr-FR"/>
        </w:rPr>
        <w:t>:</w:t>
      </w:r>
    </w:p>
    <w:p w:rsidR="00A84EFF" w:rsidRDefault="00A84EFF" w:rsidP="00A84EFF">
      <w:pPr>
        <w:pStyle w:val="Titlu5"/>
        <w:spacing w:after="0"/>
        <w:ind w:firstLine="708"/>
        <w:rPr>
          <w:rFonts w:ascii="Tahoma" w:hAnsi="Tahoma" w:cs="Tahoma"/>
          <w:i w:val="0"/>
          <w:sz w:val="24"/>
          <w:szCs w:val="24"/>
        </w:rPr>
      </w:pPr>
      <w:r w:rsidRPr="00CE28AC">
        <w:rPr>
          <w:rFonts w:ascii="Tahoma" w:hAnsi="Tahoma" w:cs="Tahoma"/>
          <w:i w:val="0"/>
          <w:sz w:val="24"/>
          <w:szCs w:val="24"/>
          <w:lang w:val="fr-FR"/>
        </w:rPr>
        <w:tab/>
      </w:r>
      <w:r w:rsidRPr="00A84EFF">
        <w:rPr>
          <w:rFonts w:ascii="Tahoma" w:hAnsi="Tahoma" w:cs="Tahoma"/>
          <w:i w:val="0"/>
          <w:sz w:val="24"/>
          <w:szCs w:val="24"/>
        </w:rPr>
        <w:t>TOTAL VENITURI…………………………………..</w:t>
      </w:r>
      <w:r>
        <w:rPr>
          <w:rFonts w:ascii="Tahoma" w:hAnsi="Tahoma" w:cs="Tahoma"/>
          <w:i w:val="0"/>
          <w:sz w:val="24"/>
          <w:szCs w:val="24"/>
        </w:rPr>
        <w:t xml:space="preserve">                   </w:t>
      </w:r>
      <w:r w:rsidR="00D43BA6">
        <w:rPr>
          <w:rFonts w:ascii="Tahoma" w:hAnsi="Tahoma" w:cs="Tahoma"/>
          <w:i w:val="0"/>
          <w:sz w:val="24"/>
          <w:szCs w:val="24"/>
        </w:rPr>
        <w:t>418</w:t>
      </w:r>
      <w:proofErr w:type="gramStart"/>
      <w:r w:rsidR="00D43BA6">
        <w:rPr>
          <w:rFonts w:ascii="Tahoma" w:hAnsi="Tahoma" w:cs="Tahoma"/>
          <w:i w:val="0"/>
          <w:sz w:val="24"/>
          <w:szCs w:val="24"/>
        </w:rPr>
        <w:t>,67</w:t>
      </w:r>
      <w:proofErr w:type="gramEnd"/>
      <w:r>
        <w:rPr>
          <w:rFonts w:ascii="Tahoma" w:hAnsi="Tahoma" w:cs="Tahoma"/>
          <w:i w:val="0"/>
          <w:sz w:val="24"/>
          <w:szCs w:val="24"/>
        </w:rPr>
        <w:t xml:space="preserve"> </w:t>
      </w:r>
      <w:r w:rsidRPr="00A84EFF">
        <w:rPr>
          <w:rFonts w:ascii="Tahoma" w:hAnsi="Tahoma" w:cs="Tahoma"/>
          <w:i w:val="0"/>
          <w:sz w:val="24"/>
          <w:szCs w:val="24"/>
        </w:rPr>
        <w:t>mii lei</w:t>
      </w:r>
    </w:p>
    <w:p w:rsidR="00A84EFF" w:rsidRPr="00A84EFF" w:rsidRDefault="000C41B1" w:rsidP="00A84EFF">
      <w:pPr>
        <w:pStyle w:val="Titlu5"/>
        <w:spacing w:after="0"/>
        <w:ind w:firstLine="708"/>
        <w:rPr>
          <w:rFonts w:ascii="Tahoma" w:hAnsi="Tahoma" w:cs="Tahoma"/>
          <w:b w:val="0"/>
          <w:i w:val="0"/>
          <w:sz w:val="24"/>
          <w:szCs w:val="24"/>
        </w:rPr>
      </w:pPr>
      <w:proofErr w:type="gramStart"/>
      <w:r>
        <w:rPr>
          <w:rFonts w:ascii="Tahoma" w:hAnsi="Tahoma" w:cs="Tahoma"/>
          <w:i w:val="0"/>
          <w:sz w:val="24"/>
          <w:szCs w:val="24"/>
        </w:rPr>
        <w:t xml:space="preserve">din </w:t>
      </w:r>
      <w:r w:rsidR="00A84EFF" w:rsidRPr="00A84EFF">
        <w:rPr>
          <w:rFonts w:ascii="Tahoma" w:hAnsi="Tahoma" w:cs="Tahoma"/>
          <w:i w:val="0"/>
          <w:sz w:val="24"/>
          <w:szCs w:val="24"/>
        </w:rPr>
        <w:t xml:space="preserve"> care</w:t>
      </w:r>
      <w:proofErr w:type="gramEnd"/>
      <w:r w:rsidR="00A84EFF" w:rsidRPr="00A84EFF">
        <w:rPr>
          <w:rFonts w:ascii="Tahoma" w:hAnsi="Tahoma" w:cs="Tahoma"/>
          <w:i w:val="0"/>
          <w:sz w:val="24"/>
          <w:szCs w:val="24"/>
        </w:rPr>
        <w:t xml:space="preserve">:               </w:t>
      </w:r>
    </w:p>
    <w:p w:rsidR="00A84EFF" w:rsidRPr="00D43BA6" w:rsidRDefault="00D43BA6" w:rsidP="00DB032B">
      <w:pPr>
        <w:pStyle w:val="Corptext2"/>
        <w:numPr>
          <w:ilvl w:val="0"/>
          <w:numId w:val="31"/>
        </w:numPr>
        <w:spacing w:after="0" w:line="240" w:lineRule="auto"/>
        <w:ind w:right="567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>
        <w:rPr>
          <w:rFonts w:ascii="Tahoma" w:hAnsi="Tahoma" w:cs="Tahoma"/>
          <w:sz w:val="24"/>
          <w:szCs w:val="24"/>
        </w:rPr>
        <w:t>donații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și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sponsorizări</w:t>
      </w:r>
      <w:proofErr w:type="spellEnd"/>
      <w:r>
        <w:rPr>
          <w:rFonts w:ascii="Tahoma" w:hAnsi="Tahoma" w:cs="Tahoma"/>
          <w:sz w:val="24"/>
          <w:szCs w:val="24"/>
        </w:rPr>
        <w:t xml:space="preserve">                                                      </w:t>
      </w:r>
      <w:r w:rsidRPr="00D43BA6">
        <w:rPr>
          <w:rFonts w:ascii="Tahoma" w:hAnsi="Tahoma" w:cs="Tahoma"/>
          <w:b/>
          <w:sz w:val="24"/>
          <w:szCs w:val="24"/>
        </w:rPr>
        <w:t>2,80 mii lei</w:t>
      </w:r>
    </w:p>
    <w:p w:rsidR="00D43BA6" w:rsidRPr="00D43BA6" w:rsidRDefault="00D43BA6" w:rsidP="00DB032B">
      <w:pPr>
        <w:pStyle w:val="Corptext2"/>
        <w:numPr>
          <w:ilvl w:val="0"/>
          <w:numId w:val="31"/>
        </w:numPr>
        <w:spacing w:after="0" w:line="240" w:lineRule="auto"/>
        <w:ind w:right="567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>
        <w:rPr>
          <w:rFonts w:ascii="Tahoma" w:hAnsi="Tahoma" w:cs="Tahoma"/>
          <w:sz w:val="24"/>
          <w:szCs w:val="24"/>
        </w:rPr>
        <w:t>Operațiuni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financiare</w:t>
      </w:r>
      <w:proofErr w:type="spellEnd"/>
      <w:r>
        <w:rPr>
          <w:rFonts w:ascii="Tahoma" w:hAnsi="Tahoma" w:cs="Tahoma"/>
          <w:sz w:val="24"/>
          <w:szCs w:val="24"/>
        </w:rPr>
        <w:t xml:space="preserve">                                                   </w:t>
      </w:r>
      <w:r w:rsidRPr="00D43BA6">
        <w:rPr>
          <w:rFonts w:ascii="Tahoma" w:hAnsi="Tahoma" w:cs="Tahoma"/>
          <w:b/>
          <w:sz w:val="24"/>
          <w:szCs w:val="24"/>
        </w:rPr>
        <w:t>415,87 mii lei</w:t>
      </w:r>
    </w:p>
    <w:p w:rsidR="00A84EFF" w:rsidRPr="00D43BA6" w:rsidRDefault="00A84EFF" w:rsidP="00A84EFF">
      <w:pPr>
        <w:rPr>
          <w:rFonts w:ascii="Tahoma" w:hAnsi="Tahoma" w:cs="Tahoma"/>
          <w:b/>
          <w:bCs/>
          <w:sz w:val="24"/>
          <w:szCs w:val="24"/>
        </w:rPr>
      </w:pPr>
    </w:p>
    <w:p w:rsidR="00A84EFF" w:rsidRPr="00A84EFF" w:rsidRDefault="00A84EFF" w:rsidP="00A84EFF">
      <w:pPr>
        <w:ind w:firstLine="708"/>
        <w:rPr>
          <w:rFonts w:ascii="Tahoma" w:hAnsi="Tahoma" w:cs="Tahoma"/>
          <w:b/>
          <w:bCs/>
          <w:sz w:val="24"/>
          <w:szCs w:val="24"/>
        </w:rPr>
      </w:pPr>
      <w:r w:rsidRPr="00A84EFF">
        <w:rPr>
          <w:rFonts w:ascii="Tahoma" w:hAnsi="Tahoma" w:cs="Tahoma"/>
          <w:b/>
          <w:bCs/>
          <w:sz w:val="24"/>
          <w:szCs w:val="24"/>
        </w:rPr>
        <w:t>TOTAL CHELTUIELI……………………………….…</w:t>
      </w:r>
      <w:r>
        <w:rPr>
          <w:rFonts w:ascii="Tahoma" w:hAnsi="Tahoma" w:cs="Tahoma"/>
          <w:b/>
          <w:bCs/>
          <w:sz w:val="24"/>
          <w:szCs w:val="24"/>
        </w:rPr>
        <w:t xml:space="preserve">                 </w:t>
      </w:r>
      <w:r w:rsidR="00D43BA6">
        <w:rPr>
          <w:rFonts w:ascii="Tahoma" w:hAnsi="Tahoma" w:cs="Tahoma"/>
          <w:b/>
          <w:sz w:val="24"/>
          <w:szCs w:val="24"/>
          <w:lang w:val="fr-FR"/>
        </w:rPr>
        <w:t xml:space="preserve">    2</w:t>
      </w:r>
      <w:proofErr w:type="gramStart"/>
      <w:r w:rsidR="00D43BA6">
        <w:rPr>
          <w:rFonts w:ascii="Tahoma" w:hAnsi="Tahoma" w:cs="Tahoma"/>
          <w:b/>
          <w:sz w:val="24"/>
          <w:szCs w:val="24"/>
          <w:lang w:val="fr-FR"/>
        </w:rPr>
        <w:t>,80</w:t>
      </w:r>
      <w:proofErr w:type="gramEnd"/>
      <w:r w:rsidR="00DB032B">
        <w:rPr>
          <w:rFonts w:ascii="Tahoma" w:hAnsi="Tahoma" w:cs="Tahoma"/>
          <w:b/>
          <w:sz w:val="24"/>
          <w:szCs w:val="24"/>
          <w:lang w:val="fr-FR"/>
        </w:rPr>
        <w:t xml:space="preserve"> mii</w:t>
      </w:r>
      <w:r w:rsidR="00DB032B" w:rsidRPr="00A84EFF">
        <w:rPr>
          <w:rFonts w:ascii="Tahoma" w:hAnsi="Tahoma" w:cs="Tahoma"/>
          <w:b/>
          <w:sz w:val="24"/>
          <w:szCs w:val="24"/>
          <w:lang w:val="fr-FR"/>
        </w:rPr>
        <w:t xml:space="preserve"> lei            </w:t>
      </w:r>
    </w:p>
    <w:p w:rsidR="00A84EFF" w:rsidRPr="00A84EFF" w:rsidRDefault="00D43BA6" w:rsidP="00A84EFF">
      <w:pPr>
        <w:ind w:firstLine="708"/>
        <w:rPr>
          <w:rFonts w:ascii="Tahoma" w:hAnsi="Tahoma" w:cs="Tahoma"/>
          <w:b/>
          <w:bCs/>
          <w:sz w:val="24"/>
          <w:szCs w:val="24"/>
        </w:rPr>
      </w:pPr>
      <w:proofErr w:type="gramStart"/>
      <w:r>
        <w:rPr>
          <w:rFonts w:ascii="Tahoma" w:hAnsi="Tahoma" w:cs="Tahoma"/>
          <w:b/>
          <w:bCs/>
          <w:sz w:val="24"/>
          <w:szCs w:val="24"/>
        </w:rPr>
        <w:t>d</w:t>
      </w:r>
      <w:r w:rsidR="00A84EFF" w:rsidRPr="00A84EFF">
        <w:rPr>
          <w:rFonts w:ascii="Tahoma" w:hAnsi="Tahoma" w:cs="Tahoma"/>
          <w:b/>
          <w:bCs/>
          <w:sz w:val="24"/>
          <w:szCs w:val="24"/>
        </w:rPr>
        <w:t>in</w:t>
      </w:r>
      <w:proofErr w:type="gramEnd"/>
      <w:r w:rsidR="00A84EFF" w:rsidRPr="00A84EFF">
        <w:rPr>
          <w:rFonts w:ascii="Tahoma" w:hAnsi="Tahoma" w:cs="Tahoma"/>
          <w:b/>
          <w:bCs/>
          <w:sz w:val="24"/>
          <w:szCs w:val="24"/>
        </w:rPr>
        <w:t xml:space="preserve"> care:</w:t>
      </w:r>
    </w:p>
    <w:p w:rsidR="00D43BA6" w:rsidRDefault="00D43BA6" w:rsidP="00D43BA6">
      <w:pPr>
        <w:numPr>
          <w:ilvl w:val="0"/>
          <w:numId w:val="31"/>
        </w:numPr>
        <w:rPr>
          <w:rFonts w:ascii="Tahoma" w:hAnsi="Tahoma" w:cs="Tahoma"/>
          <w:b/>
          <w:bCs/>
          <w:sz w:val="24"/>
          <w:szCs w:val="24"/>
        </w:rPr>
      </w:pPr>
      <w:proofErr w:type="spellStart"/>
      <w:r w:rsidRPr="00D43BA6">
        <w:rPr>
          <w:rFonts w:ascii="Tahoma" w:hAnsi="Tahoma" w:cs="Tahoma"/>
          <w:bCs/>
          <w:sz w:val="24"/>
          <w:szCs w:val="24"/>
        </w:rPr>
        <w:t>bunuri</w:t>
      </w:r>
      <w:proofErr w:type="spellEnd"/>
      <w:r w:rsidRPr="00D43BA6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D43BA6">
        <w:rPr>
          <w:rFonts w:ascii="Tahoma" w:hAnsi="Tahoma" w:cs="Tahoma"/>
          <w:bCs/>
          <w:sz w:val="24"/>
          <w:szCs w:val="24"/>
        </w:rPr>
        <w:t>și</w:t>
      </w:r>
      <w:proofErr w:type="spellEnd"/>
      <w:r w:rsidRPr="00D43BA6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D43BA6">
        <w:rPr>
          <w:rFonts w:ascii="Tahoma" w:hAnsi="Tahoma" w:cs="Tahoma"/>
          <w:bCs/>
          <w:sz w:val="24"/>
          <w:szCs w:val="24"/>
        </w:rPr>
        <w:t>servicii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                                                             </w:t>
      </w:r>
      <w:r w:rsidRPr="00D43BA6">
        <w:rPr>
          <w:rFonts w:ascii="Tahoma" w:hAnsi="Tahoma" w:cs="Tahoma"/>
          <w:b/>
          <w:bCs/>
          <w:sz w:val="24"/>
          <w:szCs w:val="24"/>
        </w:rPr>
        <w:t>2,80 mii lei</w:t>
      </w:r>
    </w:p>
    <w:p w:rsidR="00D43BA6" w:rsidRPr="00D43BA6" w:rsidRDefault="00D43BA6" w:rsidP="00D43BA6">
      <w:pPr>
        <w:ind w:left="990"/>
        <w:rPr>
          <w:rFonts w:ascii="Tahoma" w:hAnsi="Tahoma" w:cs="Tahoma"/>
          <w:b/>
          <w:bCs/>
          <w:sz w:val="24"/>
          <w:szCs w:val="24"/>
        </w:rPr>
      </w:pPr>
    </w:p>
    <w:p w:rsidR="00225D7C" w:rsidRDefault="00A84EFF" w:rsidP="00D43BA6">
      <w:pPr>
        <w:ind w:firstLine="708"/>
        <w:rPr>
          <w:rFonts w:ascii="Tahoma" w:hAnsi="Tahoma" w:cs="Tahoma"/>
          <w:sz w:val="24"/>
          <w:szCs w:val="24"/>
          <w:lang w:val="fr-FR"/>
        </w:rPr>
      </w:pPr>
      <w:r w:rsidRPr="00CE28AC">
        <w:rPr>
          <w:rFonts w:ascii="Tahoma" w:hAnsi="Tahoma" w:cs="Tahoma"/>
          <w:b/>
          <w:bCs/>
          <w:sz w:val="24"/>
          <w:szCs w:val="24"/>
          <w:lang w:val="fr-FR"/>
        </w:rPr>
        <w:tab/>
      </w:r>
      <w:r w:rsidRPr="00CE28AC">
        <w:rPr>
          <w:rFonts w:ascii="Tahoma" w:hAnsi="Tahoma" w:cs="Tahoma"/>
          <w:b/>
          <w:bCs/>
          <w:sz w:val="24"/>
          <w:szCs w:val="24"/>
          <w:u w:val="single"/>
          <w:lang w:val="fr-FR"/>
        </w:rPr>
        <w:t>Art. 2</w:t>
      </w:r>
      <w:r w:rsidRPr="00CE28AC">
        <w:rPr>
          <w:rFonts w:ascii="Tahoma" w:hAnsi="Tahoma" w:cs="Tahoma"/>
          <w:b/>
          <w:bCs/>
          <w:sz w:val="24"/>
          <w:szCs w:val="24"/>
          <w:lang w:val="fr-FR"/>
        </w:rPr>
        <w:t>.</w:t>
      </w:r>
      <w:r w:rsidR="000C41B1" w:rsidRPr="00CE28AC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 w:rsidRPr="00CE28AC">
        <w:rPr>
          <w:rFonts w:ascii="Tahoma" w:hAnsi="Tahoma" w:cs="Tahoma"/>
          <w:sz w:val="24"/>
          <w:szCs w:val="24"/>
          <w:lang w:val="fr-FR"/>
        </w:rPr>
        <w:t xml:space="preserve"> Cu </w:t>
      </w:r>
      <w:proofErr w:type="spellStart"/>
      <w:r w:rsidRPr="00CE28AC">
        <w:rPr>
          <w:rFonts w:ascii="Tahoma" w:hAnsi="Tahoma" w:cs="Tahoma"/>
          <w:sz w:val="24"/>
          <w:szCs w:val="24"/>
          <w:lang w:val="fr-FR"/>
        </w:rPr>
        <w:t>ducerea</w:t>
      </w:r>
      <w:proofErr w:type="spellEnd"/>
      <w:r w:rsidRPr="00CE28AC">
        <w:rPr>
          <w:rFonts w:ascii="Tahoma" w:hAnsi="Tahoma" w:cs="Tahoma"/>
          <w:sz w:val="24"/>
          <w:szCs w:val="24"/>
          <w:lang w:val="fr-FR"/>
        </w:rPr>
        <w:t xml:space="preserve"> la </w:t>
      </w:r>
      <w:proofErr w:type="spellStart"/>
      <w:r w:rsidRPr="00CE28AC">
        <w:rPr>
          <w:rFonts w:ascii="Tahoma" w:hAnsi="Tahoma" w:cs="Tahoma"/>
          <w:sz w:val="24"/>
          <w:szCs w:val="24"/>
          <w:lang w:val="fr-FR"/>
        </w:rPr>
        <w:t>îndeplinire</w:t>
      </w:r>
      <w:proofErr w:type="spellEnd"/>
      <w:r w:rsidR="0083009E" w:rsidRPr="00CE28AC">
        <w:rPr>
          <w:rFonts w:ascii="Tahoma" w:hAnsi="Tahoma" w:cs="Tahoma"/>
          <w:sz w:val="24"/>
          <w:szCs w:val="24"/>
          <w:lang w:val="fr-FR"/>
        </w:rPr>
        <w:t xml:space="preserve"> a </w:t>
      </w:r>
      <w:r w:rsidR="0083009E">
        <w:rPr>
          <w:rFonts w:ascii="Tahoma" w:hAnsi="Tahoma" w:cs="Tahoma"/>
          <w:sz w:val="24"/>
          <w:szCs w:val="24"/>
          <w:lang w:val="ro-RO"/>
        </w:rPr>
        <w:t>prevederilor prezentei hotărâri</w:t>
      </w:r>
      <w:r w:rsidRPr="00CE28AC">
        <w:rPr>
          <w:rFonts w:ascii="Tahoma" w:hAnsi="Tahoma" w:cs="Tahoma"/>
          <w:sz w:val="24"/>
          <w:szCs w:val="24"/>
          <w:lang w:val="fr-FR"/>
        </w:rPr>
        <w:t xml:space="preserve"> se </w:t>
      </w:r>
      <w:proofErr w:type="spellStart"/>
      <w:r w:rsidRPr="00CE28AC">
        <w:rPr>
          <w:rFonts w:ascii="Tahoma" w:hAnsi="Tahoma" w:cs="Tahoma"/>
          <w:sz w:val="24"/>
          <w:szCs w:val="24"/>
          <w:lang w:val="fr-FR"/>
        </w:rPr>
        <w:t>încredinţează</w:t>
      </w:r>
      <w:proofErr w:type="spellEnd"/>
      <w:r w:rsidRPr="00CE28A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322DF2">
        <w:rPr>
          <w:rFonts w:ascii="Tahoma" w:hAnsi="Tahoma" w:cs="Tahoma"/>
          <w:sz w:val="24"/>
          <w:szCs w:val="24"/>
          <w:lang w:val="fr-FR"/>
        </w:rPr>
        <w:t>Spitalul</w:t>
      </w:r>
      <w:proofErr w:type="spellEnd"/>
      <w:r w:rsidR="00322DF2">
        <w:rPr>
          <w:rFonts w:ascii="Tahoma" w:hAnsi="Tahoma" w:cs="Tahoma"/>
          <w:sz w:val="24"/>
          <w:szCs w:val="24"/>
          <w:lang w:val="fr-FR"/>
        </w:rPr>
        <w:t xml:space="preserve"> Municipal </w:t>
      </w:r>
      <w:proofErr w:type="spellStart"/>
      <w:r w:rsidR="00322DF2">
        <w:rPr>
          <w:rFonts w:ascii="Tahoma" w:hAnsi="Tahoma" w:cs="Tahoma"/>
          <w:sz w:val="24"/>
          <w:szCs w:val="24"/>
          <w:lang w:val="fr-FR"/>
        </w:rPr>
        <w:t>Dej</w:t>
      </w:r>
      <w:proofErr w:type="spellEnd"/>
      <w:r w:rsidR="00322DF2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CE28AC">
        <w:rPr>
          <w:rFonts w:ascii="Tahoma" w:hAnsi="Tahoma" w:cs="Tahoma"/>
          <w:sz w:val="24"/>
          <w:szCs w:val="24"/>
          <w:lang w:val="fr-FR"/>
        </w:rPr>
        <w:t>Direcţia</w:t>
      </w:r>
      <w:proofErr w:type="spellEnd"/>
      <w:r w:rsidRPr="00CE28A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3009E" w:rsidRPr="00CE28AC">
        <w:rPr>
          <w:rFonts w:ascii="Tahoma" w:hAnsi="Tahoma" w:cs="Tahoma"/>
          <w:sz w:val="24"/>
          <w:szCs w:val="24"/>
          <w:lang w:val="fr-FR"/>
        </w:rPr>
        <w:t>Tehnică</w:t>
      </w:r>
      <w:proofErr w:type="spellEnd"/>
      <w:r w:rsidR="0083009E" w:rsidRPr="00CE28A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3009E" w:rsidRPr="00CE28AC">
        <w:rPr>
          <w:rFonts w:ascii="Tahoma" w:hAnsi="Tahoma" w:cs="Tahoma"/>
          <w:sz w:val="24"/>
          <w:szCs w:val="24"/>
          <w:lang w:val="fr-FR"/>
        </w:rPr>
        <w:t>şi</w:t>
      </w:r>
      <w:proofErr w:type="spellEnd"/>
      <w:r w:rsidR="0083009E" w:rsidRPr="00CE28A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CE28AC">
        <w:rPr>
          <w:rFonts w:ascii="Tahoma" w:hAnsi="Tahoma" w:cs="Tahoma"/>
          <w:sz w:val="24"/>
          <w:szCs w:val="24"/>
          <w:lang w:val="fr-FR"/>
        </w:rPr>
        <w:t>Direcția</w:t>
      </w:r>
      <w:proofErr w:type="spellEnd"/>
      <w:r w:rsidRPr="00CE28A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CE28AC">
        <w:rPr>
          <w:rFonts w:ascii="Tahoma" w:hAnsi="Tahoma" w:cs="Tahoma"/>
          <w:sz w:val="24"/>
          <w:szCs w:val="24"/>
          <w:lang w:val="fr-FR"/>
        </w:rPr>
        <w:t>Economică</w:t>
      </w:r>
      <w:proofErr w:type="spellEnd"/>
      <w:r w:rsidRPr="00CE28A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CE28AC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Pr="00CE28A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CE28AC">
        <w:rPr>
          <w:rFonts w:ascii="Tahoma" w:hAnsi="Tahoma" w:cs="Tahoma"/>
          <w:sz w:val="24"/>
          <w:szCs w:val="24"/>
          <w:lang w:val="fr-FR"/>
        </w:rPr>
        <w:t>cadrul</w:t>
      </w:r>
      <w:proofErr w:type="spellEnd"/>
      <w:r w:rsidRPr="00CE28A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83009E" w:rsidRPr="00CE28AC">
        <w:rPr>
          <w:rFonts w:ascii="Tahoma" w:hAnsi="Tahoma" w:cs="Tahoma"/>
          <w:sz w:val="24"/>
          <w:szCs w:val="24"/>
          <w:lang w:val="fr-FR"/>
        </w:rPr>
        <w:t>Primăriei</w:t>
      </w:r>
      <w:proofErr w:type="spellEnd"/>
      <w:r w:rsidR="0083009E" w:rsidRPr="00CE28AC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CE28AC">
        <w:rPr>
          <w:rFonts w:ascii="Tahoma" w:hAnsi="Tahoma" w:cs="Tahoma"/>
          <w:sz w:val="24"/>
          <w:szCs w:val="24"/>
          <w:lang w:val="fr-FR"/>
        </w:rPr>
        <w:t>Municipiului</w:t>
      </w:r>
      <w:proofErr w:type="spellEnd"/>
      <w:r w:rsidRPr="00CE28AC">
        <w:rPr>
          <w:rFonts w:ascii="Tahoma" w:hAnsi="Tahoma" w:cs="Tahoma"/>
          <w:sz w:val="24"/>
          <w:szCs w:val="24"/>
          <w:lang w:val="fr-FR"/>
        </w:rPr>
        <w:t xml:space="preserve">  </w:t>
      </w:r>
      <w:proofErr w:type="spellStart"/>
      <w:r w:rsidRPr="00CE28AC">
        <w:rPr>
          <w:rFonts w:ascii="Tahoma" w:hAnsi="Tahoma" w:cs="Tahoma"/>
          <w:sz w:val="24"/>
          <w:szCs w:val="24"/>
          <w:lang w:val="fr-FR"/>
        </w:rPr>
        <w:t>Dej</w:t>
      </w:r>
      <w:proofErr w:type="spellEnd"/>
      <w:r w:rsidRPr="00CE28AC">
        <w:rPr>
          <w:rFonts w:ascii="Tahoma" w:hAnsi="Tahoma" w:cs="Tahoma"/>
          <w:sz w:val="24"/>
          <w:szCs w:val="24"/>
          <w:lang w:val="fr-FR"/>
        </w:rPr>
        <w:t>.</w:t>
      </w:r>
    </w:p>
    <w:p w:rsidR="00CE28AC" w:rsidRDefault="00CE28AC" w:rsidP="000C41B1">
      <w:pPr>
        <w:ind w:firstLine="708"/>
        <w:rPr>
          <w:rFonts w:ascii="Tahoma" w:hAnsi="Tahoma" w:cs="Tahoma"/>
          <w:sz w:val="24"/>
          <w:szCs w:val="24"/>
          <w:lang w:val="fr-FR"/>
        </w:rPr>
      </w:pPr>
    </w:p>
    <w:p w:rsidR="00CE28AC" w:rsidRDefault="00CE28AC" w:rsidP="000C41B1">
      <w:pPr>
        <w:ind w:firstLine="708"/>
        <w:rPr>
          <w:rFonts w:ascii="Tahoma" w:hAnsi="Tahoma" w:cs="Tahoma"/>
          <w:sz w:val="24"/>
          <w:szCs w:val="24"/>
          <w:lang w:val="fr-FR"/>
        </w:rPr>
      </w:pPr>
    </w:p>
    <w:p w:rsidR="00CE28AC" w:rsidRPr="00CE28AC" w:rsidRDefault="00CE28AC" w:rsidP="000C41B1">
      <w:pPr>
        <w:ind w:firstLine="708"/>
        <w:rPr>
          <w:b/>
          <w:sz w:val="28"/>
          <w:lang w:val="fr-FR"/>
        </w:rPr>
      </w:pPr>
    </w:p>
    <w:p w:rsidR="009F4043" w:rsidRPr="007F4BB0" w:rsidRDefault="009F4043" w:rsidP="00067EA0">
      <w:pPr>
        <w:tabs>
          <w:tab w:val="left" w:pos="2820"/>
        </w:tabs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 w:rsidRPr="007F4BB0">
        <w:rPr>
          <w:rFonts w:ascii="Tahoma" w:hAnsi="Tahoma" w:cs="Tahoma"/>
          <w:b/>
          <w:sz w:val="24"/>
          <w:szCs w:val="24"/>
          <w:lang w:val="fr-FR"/>
        </w:rPr>
        <w:t>Preşedinte</w:t>
      </w:r>
      <w:proofErr w:type="spellEnd"/>
      <w:r w:rsidRPr="007F4BB0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Pr="007F4BB0">
        <w:rPr>
          <w:rFonts w:ascii="Tahoma" w:hAnsi="Tahoma" w:cs="Tahoma"/>
          <w:b/>
          <w:sz w:val="24"/>
          <w:szCs w:val="24"/>
          <w:lang w:val="fr-FR"/>
        </w:rPr>
        <w:t>şedinţă</w:t>
      </w:r>
      <w:proofErr w:type="spellEnd"/>
      <w:r w:rsidRPr="007F4BB0">
        <w:rPr>
          <w:rFonts w:ascii="Tahoma" w:hAnsi="Tahoma" w:cs="Tahoma"/>
          <w:b/>
          <w:sz w:val="24"/>
          <w:szCs w:val="24"/>
          <w:lang w:val="fr-FR"/>
        </w:rPr>
        <w:t>,</w:t>
      </w:r>
    </w:p>
    <w:p w:rsidR="003F1FA2" w:rsidRPr="007F4BB0" w:rsidRDefault="00CE28AC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 w:rsidRPr="007F4BB0">
        <w:rPr>
          <w:rFonts w:ascii="Tahoma" w:hAnsi="Tahoma" w:cs="Tahoma"/>
          <w:b/>
          <w:sz w:val="24"/>
          <w:szCs w:val="24"/>
          <w:lang w:val="fr-FR"/>
        </w:rPr>
        <w:t>Lazăr</w:t>
      </w:r>
      <w:proofErr w:type="spellEnd"/>
      <w:r w:rsidRPr="007F4BB0">
        <w:rPr>
          <w:rFonts w:ascii="Tahoma" w:hAnsi="Tahoma" w:cs="Tahoma"/>
          <w:b/>
          <w:sz w:val="24"/>
          <w:szCs w:val="24"/>
          <w:lang w:val="fr-FR"/>
        </w:rPr>
        <w:t xml:space="preserve"> Nicolae</w:t>
      </w:r>
    </w:p>
    <w:p w:rsidR="000C41B1" w:rsidRPr="007F4BB0" w:rsidRDefault="000C41B1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:rsidR="009F4043" w:rsidRPr="007F4BB0" w:rsidRDefault="007F4BB0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7F4BB0">
        <w:rPr>
          <w:rFonts w:ascii="Tahoma" w:hAnsi="Tahoma" w:cs="Tahoma"/>
          <w:b/>
          <w:lang w:val="fr-FR"/>
        </w:rPr>
        <w:t>N</w:t>
      </w:r>
      <w:r w:rsidR="009F4043" w:rsidRPr="007F4BB0">
        <w:rPr>
          <w:rFonts w:ascii="Tahoma" w:hAnsi="Tahoma" w:cs="Tahoma"/>
          <w:b/>
          <w:lang w:val="fr-FR"/>
        </w:rPr>
        <w:t xml:space="preserve">r. </w:t>
      </w:r>
      <w:proofErr w:type="spellStart"/>
      <w:r w:rsidR="009F4043" w:rsidRPr="007F4BB0">
        <w:rPr>
          <w:rFonts w:ascii="Tahoma" w:hAnsi="Tahoma" w:cs="Tahoma"/>
          <w:b/>
          <w:lang w:val="fr-FR"/>
        </w:rPr>
        <w:t>consilieri</w:t>
      </w:r>
      <w:proofErr w:type="spellEnd"/>
      <w:r w:rsidR="009F4043" w:rsidRPr="007F4BB0">
        <w:rPr>
          <w:rFonts w:ascii="Tahoma" w:hAnsi="Tahoma" w:cs="Tahoma"/>
          <w:b/>
          <w:lang w:val="fr-FR"/>
        </w:rPr>
        <w:t xml:space="preserve"> </w:t>
      </w:r>
      <w:proofErr w:type="spellStart"/>
      <w:r w:rsidR="009F4043" w:rsidRPr="007F4BB0">
        <w:rPr>
          <w:rFonts w:ascii="Tahoma" w:hAnsi="Tahoma" w:cs="Tahoma"/>
          <w:b/>
          <w:lang w:val="fr-FR"/>
        </w:rPr>
        <w:t>în</w:t>
      </w:r>
      <w:proofErr w:type="spellEnd"/>
      <w:r w:rsidR="009F4043" w:rsidRPr="007F4BB0">
        <w:rPr>
          <w:rFonts w:ascii="Tahoma" w:hAnsi="Tahoma" w:cs="Tahoma"/>
          <w:b/>
          <w:lang w:val="fr-FR"/>
        </w:rPr>
        <w:t xml:space="preserve"> </w:t>
      </w:r>
      <w:proofErr w:type="spellStart"/>
      <w:r w:rsidR="009F4043" w:rsidRPr="007F4BB0">
        <w:rPr>
          <w:rFonts w:ascii="Tahoma" w:hAnsi="Tahoma" w:cs="Tahoma"/>
          <w:b/>
          <w:lang w:val="fr-FR"/>
        </w:rPr>
        <w:t>funcţie</w:t>
      </w:r>
      <w:proofErr w:type="spellEnd"/>
      <w:r w:rsidR="009F4043" w:rsidRPr="007F4BB0">
        <w:rPr>
          <w:rFonts w:ascii="Tahoma" w:hAnsi="Tahoma" w:cs="Tahoma"/>
          <w:b/>
          <w:lang w:val="fr-FR"/>
        </w:rPr>
        <w:t xml:space="preserve"> -  19</w:t>
      </w:r>
      <w:r w:rsidR="009F4043" w:rsidRPr="007F4BB0">
        <w:rPr>
          <w:rFonts w:ascii="Tahoma" w:hAnsi="Tahoma" w:cs="Tahoma"/>
          <w:b/>
          <w:lang w:val="fr-FR"/>
        </w:rPr>
        <w:tab/>
      </w:r>
      <w:r w:rsidR="009F4043" w:rsidRPr="007F4BB0">
        <w:rPr>
          <w:rFonts w:ascii="Tahoma" w:hAnsi="Tahoma" w:cs="Tahoma"/>
          <w:b/>
          <w:lang w:val="fr-FR"/>
        </w:rPr>
        <w:tab/>
      </w:r>
      <w:r w:rsidR="009F4043" w:rsidRPr="007F4BB0">
        <w:rPr>
          <w:rFonts w:ascii="Tahoma" w:hAnsi="Tahoma" w:cs="Tahoma"/>
          <w:b/>
          <w:lang w:val="fr-FR"/>
        </w:rPr>
        <w:tab/>
      </w:r>
      <w:r w:rsidR="009F4043" w:rsidRPr="007F4BB0">
        <w:rPr>
          <w:rFonts w:ascii="Tahoma" w:hAnsi="Tahoma" w:cs="Tahoma"/>
          <w:b/>
          <w:lang w:val="fr-FR"/>
        </w:rPr>
        <w:tab/>
      </w:r>
      <w:r w:rsidR="009F4043" w:rsidRPr="007F4BB0">
        <w:rPr>
          <w:rFonts w:ascii="Tahoma" w:hAnsi="Tahoma" w:cs="Tahoma"/>
          <w:b/>
          <w:lang w:val="fr-FR"/>
        </w:rPr>
        <w:tab/>
      </w:r>
    </w:p>
    <w:p w:rsidR="009F4043" w:rsidRPr="00CE28AC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7F4BB0">
        <w:rPr>
          <w:rFonts w:ascii="Tahoma" w:hAnsi="Tahoma" w:cs="Tahoma"/>
          <w:b/>
          <w:lang w:val="fr-FR"/>
        </w:rPr>
        <w:tab/>
      </w:r>
      <w:r w:rsidRPr="00CE28AC">
        <w:rPr>
          <w:rFonts w:ascii="Tahoma" w:hAnsi="Tahoma" w:cs="Tahoma"/>
          <w:b/>
          <w:lang w:val="fr-FR"/>
        </w:rPr>
        <w:t xml:space="preserve">Nr. </w:t>
      </w:r>
      <w:proofErr w:type="spellStart"/>
      <w:r w:rsidRPr="00CE28AC">
        <w:rPr>
          <w:rFonts w:ascii="Tahoma" w:hAnsi="Tahoma" w:cs="Tahoma"/>
          <w:b/>
          <w:lang w:val="fr-FR"/>
        </w:rPr>
        <w:t>consilieri</w:t>
      </w:r>
      <w:proofErr w:type="spellEnd"/>
      <w:r w:rsidRPr="00CE28AC">
        <w:rPr>
          <w:rFonts w:ascii="Tahoma" w:hAnsi="Tahoma" w:cs="Tahoma"/>
          <w:b/>
          <w:lang w:val="fr-FR"/>
        </w:rPr>
        <w:t xml:space="preserve"> </w:t>
      </w:r>
      <w:proofErr w:type="spellStart"/>
      <w:r w:rsidRPr="00CE28AC">
        <w:rPr>
          <w:rFonts w:ascii="Tahoma" w:hAnsi="Tahoma" w:cs="Tahoma"/>
          <w:b/>
          <w:lang w:val="fr-FR"/>
        </w:rPr>
        <w:t>prezenţi</w:t>
      </w:r>
      <w:proofErr w:type="spellEnd"/>
      <w:r w:rsidRPr="00CE28AC">
        <w:rPr>
          <w:rFonts w:ascii="Tahoma" w:hAnsi="Tahoma" w:cs="Tahoma"/>
          <w:b/>
          <w:lang w:val="fr-FR"/>
        </w:rPr>
        <w:t xml:space="preserve">   -</w:t>
      </w:r>
      <w:r w:rsidR="007F4BB0">
        <w:rPr>
          <w:rFonts w:ascii="Tahoma" w:hAnsi="Tahoma" w:cs="Tahoma"/>
          <w:b/>
          <w:lang w:val="fr-FR"/>
        </w:rPr>
        <w:t xml:space="preserve"> 18</w:t>
      </w:r>
      <w:r w:rsidRPr="00CE28AC">
        <w:rPr>
          <w:rFonts w:ascii="Tahoma" w:hAnsi="Tahoma" w:cs="Tahoma"/>
          <w:b/>
          <w:lang w:val="fr-FR"/>
        </w:rPr>
        <w:t xml:space="preserve"> </w:t>
      </w:r>
      <w:r w:rsidR="009A2CE8" w:rsidRPr="00CE28AC">
        <w:rPr>
          <w:rFonts w:ascii="Tahoma" w:hAnsi="Tahoma" w:cs="Tahoma"/>
          <w:b/>
          <w:lang w:val="fr-FR"/>
        </w:rPr>
        <w:t xml:space="preserve"> </w:t>
      </w:r>
    </w:p>
    <w:p w:rsidR="009F4043" w:rsidRPr="00B66A7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B66A7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B66A77">
        <w:rPr>
          <w:rFonts w:ascii="Tahoma" w:hAnsi="Tahoma" w:cs="Tahoma"/>
          <w:b/>
          <w:lang w:val="fr-FR"/>
        </w:rPr>
        <w:t>voturi</w:t>
      </w:r>
      <w:proofErr w:type="spellEnd"/>
      <w:r w:rsidRPr="00B66A77">
        <w:rPr>
          <w:rFonts w:ascii="Tahoma" w:hAnsi="Tahoma" w:cs="Tahoma"/>
          <w:b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b/>
          <w:lang w:val="fr-FR"/>
        </w:rPr>
        <w:t>pentru</w:t>
      </w:r>
      <w:proofErr w:type="spellEnd"/>
      <w:r w:rsidRPr="00B66A77">
        <w:rPr>
          <w:rFonts w:ascii="Tahoma" w:hAnsi="Tahoma" w:cs="Tahoma"/>
          <w:b/>
          <w:lang w:val="fr-FR"/>
        </w:rPr>
        <w:tab/>
        <w:t xml:space="preserve">   </w:t>
      </w:r>
      <w:r w:rsidR="00CE28AC">
        <w:rPr>
          <w:rFonts w:ascii="Tahoma" w:hAnsi="Tahoma" w:cs="Tahoma"/>
          <w:b/>
          <w:lang w:val="fr-FR"/>
        </w:rPr>
        <w:t>-</w:t>
      </w:r>
      <w:r w:rsidR="007F4BB0">
        <w:rPr>
          <w:rFonts w:ascii="Tahoma" w:hAnsi="Tahoma" w:cs="Tahoma"/>
          <w:b/>
          <w:lang w:val="fr-FR"/>
        </w:rPr>
        <w:t xml:space="preserve"> 18</w:t>
      </w:r>
    </w:p>
    <w:p w:rsidR="009F4043" w:rsidRPr="00B66A7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B66A7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B66A77">
        <w:rPr>
          <w:rFonts w:ascii="Tahoma" w:hAnsi="Tahoma" w:cs="Tahoma"/>
          <w:b/>
          <w:lang w:val="fr-FR"/>
        </w:rPr>
        <w:t>voturi</w:t>
      </w:r>
      <w:proofErr w:type="spellEnd"/>
      <w:r w:rsidRPr="00B66A77">
        <w:rPr>
          <w:rFonts w:ascii="Tahoma" w:hAnsi="Tahoma" w:cs="Tahoma"/>
          <w:b/>
          <w:lang w:val="fr-FR"/>
        </w:rPr>
        <w:t xml:space="preserve"> </w:t>
      </w:r>
      <w:proofErr w:type="spellStart"/>
      <w:r w:rsidRPr="00B66A77">
        <w:rPr>
          <w:rFonts w:ascii="Tahoma" w:hAnsi="Tahoma" w:cs="Tahoma"/>
          <w:b/>
          <w:lang w:val="fr-FR"/>
        </w:rPr>
        <w:t>împotrivă</w:t>
      </w:r>
      <w:proofErr w:type="spellEnd"/>
      <w:r w:rsidRPr="00B66A77">
        <w:rPr>
          <w:rFonts w:ascii="Tahoma" w:hAnsi="Tahoma" w:cs="Tahoma"/>
          <w:b/>
          <w:lang w:val="fr-FR"/>
        </w:rPr>
        <w:tab/>
        <w:t xml:space="preserve">   -   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B66A77">
        <w:rPr>
          <w:rFonts w:ascii="Tahoma" w:hAnsi="Tahoma" w:cs="Tahoma"/>
          <w:b/>
          <w:lang w:val="fr-FR"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="00D23322">
        <w:rPr>
          <w:rFonts w:ascii="Tahoma" w:hAnsi="Tahoma" w:cs="Tahoma"/>
        </w:rPr>
        <w:t xml:space="preserve">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:rsidR="009F4043" w:rsidRPr="009F4043" w:rsidRDefault="009F4043" w:rsidP="000C41B1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="003F1FA2">
        <w:rPr>
          <w:rFonts w:ascii="Tahoma" w:hAnsi="Tahoma" w:cs="Tahoma"/>
          <w:b/>
        </w:rPr>
        <w:t xml:space="preserve">  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326FDE">
        <w:rPr>
          <w:rFonts w:ascii="Tahoma" w:hAnsi="Tahoma" w:cs="Tahoma"/>
          <w:b/>
        </w:rPr>
        <w:t xml:space="preserve">  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proofErr w:type="spellEnd"/>
    </w:p>
    <w:p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559A4"/>
    <w:multiLevelType w:val="hybridMultilevel"/>
    <w:tmpl w:val="E5605966"/>
    <w:lvl w:ilvl="0" w:tplc="F594C8E0">
      <w:numFmt w:val="bullet"/>
      <w:lvlText w:val="-"/>
      <w:lvlJc w:val="left"/>
      <w:pPr>
        <w:ind w:left="135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901BBC"/>
    <w:multiLevelType w:val="hybridMultilevel"/>
    <w:tmpl w:val="DDF24508"/>
    <w:lvl w:ilvl="0" w:tplc="514EB3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7"/>
  </w:num>
  <w:num w:numId="13">
    <w:abstractNumId w:val="26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10"/>
  </w:num>
  <w:num w:numId="27">
    <w:abstractNumId w:val="3"/>
  </w:num>
  <w:num w:numId="28">
    <w:abstractNumId w:val="1"/>
  </w:num>
  <w:num w:numId="29">
    <w:abstractNumId w:val="21"/>
  </w:num>
  <w:num w:numId="30">
    <w:abstractNumId w:val="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67EA0"/>
    <w:rsid w:val="00071E6E"/>
    <w:rsid w:val="0009487D"/>
    <w:rsid w:val="00096259"/>
    <w:rsid w:val="000A26F0"/>
    <w:rsid w:val="000B7893"/>
    <w:rsid w:val="000B78BF"/>
    <w:rsid w:val="000C08C3"/>
    <w:rsid w:val="000C41B1"/>
    <w:rsid w:val="000D0B0D"/>
    <w:rsid w:val="000F5CB2"/>
    <w:rsid w:val="000F713C"/>
    <w:rsid w:val="00113174"/>
    <w:rsid w:val="0011470C"/>
    <w:rsid w:val="001258E5"/>
    <w:rsid w:val="00146C4D"/>
    <w:rsid w:val="001525DB"/>
    <w:rsid w:val="00154A03"/>
    <w:rsid w:val="001567D4"/>
    <w:rsid w:val="00160823"/>
    <w:rsid w:val="001643A7"/>
    <w:rsid w:val="00166E96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5D7C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A3C2E"/>
    <w:rsid w:val="002A4D82"/>
    <w:rsid w:val="002B0A08"/>
    <w:rsid w:val="002B7405"/>
    <w:rsid w:val="002C674A"/>
    <w:rsid w:val="002C6B46"/>
    <w:rsid w:val="002C7C81"/>
    <w:rsid w:val="002F1A17"/>
    <w:rsid w:val="003072E1"/>
    <w:rsid w:val="00307656"/>
    <w:rsid w:val="00310072"/>
    <w:rsid w:val="00321FF1"/>
    <w:rsid w:val="00322DF2"/>
    <w:rsid w:val="00326B2B"/>
    <w:rsid w:val="00326FDE"/>
    <w:rsid w:val="00327459"/>
    <w:rsid w:val="00337462"/>
    <w:rsid w:val="00342891"/>
    <w:rsid w:val="00354771"/>
    <w:rsid w:val="0036050E"/>
    <w:rsid w:val="00361D44"/>
    <w:rsid w:val="00365878"/>
    <w:rsid w:val="00376C04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1FA2"/>
    <w:rsid w:val="003F614A"/>
    <w:rsid w:val="00416627"/>
    <w:rsid w:val="00416AF7"/>
    <w:rsid w:val="00416D0D"/>
    <w:rsid w:val="00420E00"/>
    <w:rsid w:val="00423922"/>
    <w:rsid w:val="004436A0"/>
    <w:rsid w:val="00446468"/>
    <w:rsid w:val="00447417"/>
    <w:rsid w:val="00455CD2"/>
    <w:rsid w:val="004932AF"/>
    <w:rsid w:val="00494546"/>
    <w:rsid w:val="00494765"/>
    <w:rsid w:val="004D401F"/>
    <w:rsid w:val="004D5669"/>
    <w:rsid w:val="004E3066"/>
    <w:rsid w:val="004E4F90"/>
    <w:rsid w:val="004F297E"/>
    <w:rsid w:val="004F33F4"/>
    <w:rsid w:val="004F3E04"/>
    <w:rsid w:val="00504EE7"/>
    <w:rsid w:val="00510E5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0E0D"/>
    <w:rsid w:val="00576953"/>
    <w:rsid w:val="00577510"/>
    <w:rsid w:val="005848B8"/>
    <w:rsid w:val="005875DD"/>
    <w:rsid w:val="005A16CC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27D84"/>
    <w:rsid w:val="00633F82"/>
    <w:rsid w:val="00636F0E"/>
    <w:rsid w:val="00645880"/>
    <w:rsid w:val="006477B1"/>
    <w:rsid w:val="0064786A"/>
    <w:rsid w:val="006527F2"/>
    <w:rsid w:val="006665FB"/>
    <w:rsid w:val="0067225D"/>
    <w:rsid w:val="00674040"/>
    <w:rsid w:val="00683455"/>
    <w:rsid w:val="00686936"/>
    <w:rsid w:val="006A52A5"/>
    <w:rsid w:val="006C5362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87CA8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7F4BB0"/>
    <w:rsid w:val="00816C31"/>
    <w:rsid w:val="00823C38"/>
    <w:rsid w:val="0083009E"/>
    <w:rsid w:val="00834291"/>
    <w:rsid w:val="00834442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A4E5A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3F98"/>
    <w:rsid w:val="00904DA3"/>
    <w:rsid w:val="009057A2"/>
    <w:rsid w:val="00932D3D"/>
    <w:rsid w:val="00935032"/>
    <w:rsid w:val="00964545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84EFF"/>
    <w:rsid w:val="00A93031"/>
    <w:rsid w:val="00A9428B"/>
    <w:rsid w:val="00A96455"/>
    <w:rsid w:val="00A96633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AF6383"/>
    <w:rsid w:val="00B10CB6"/>
    <w:rsid w:val="00B13848"/>
    <w:rsid w:val="00B14440"/>
    <w:rsid w:val="00B44CD3"/>
    <w:rsid w:val="00B47666"/>
    <w:rsid w:val="00B569C2"/>
    <w:rsid w:val="00B66A77"/>
    <w:rsid w:val="00B7219B"/>
    <w:rsid w:val="00B74644"/>
    <w:rsid w:val="00B945D5"/>
    <w:rsid w:val="00B96510"/>
    <w:rsid w:val="00BA3799"/>
    <w:rsid w:val="00BC149A"/>
    <w:rsid w:val="00BC5524"/>
    <w:rsid w:val="00BD21C6"/>
    <w:rsid w:val="00BD2836"/>
    <w:rsid w:val="00BE2A91"/>
    <w:rsid w:val="00BF606A"/>
    <w:rsid w:val="00C24149"/>
    <w:rsid w:val="00C26775"/>
    <w:rsid w:val="00C31A1F"/>
    <w:rsid w:val="00C32295"/>
    <w:rsid w:val="00C364A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D654A"/>
    <w:rsid w:val="00CE28AC"/>
    <w:rsid w:val="00CE6EEA"/>
    <w:rsid w:val="00D03009"/>
    <w:rsid w:val="00D054BB"/>
    <w:rsid w:val="00D05DE7"/>
    <w:rsid w:val="00D14638"/>
    <w:rsid w:val="00D23322"/>
    <w:rsid w:val="00D36C05"/>
    <w:rsid w:val="00D43BA6"/>
    <w:rsid w:val="00D51517"/>
    <w:rsid w:val="00D522E6"/>
    <w:rsid w:val="00D605FA"/>
    <w:rsid w:val="00D61ECC"/>
    <w:rsid w:val="00D63F39"/>
    <w:rsid w:val="00D71002"/>
    <w:rsid w:val="00D719E1"/>
    <w:rsid w:val="00D74868"/>
    <w:rsid w:val="00D76D63"/>
    <w:rsid w:val="00D93825"/>
    <w:rsid w:val="00DB032B"/>
    <w:rsid w:val="00DB78E1"/>
    <w:rsid w:val="00DE3413"/>
    <w:rsid w:val="00DF466D"/>
    <w:rsid w:val="00DF6433"/>
    <w:rsid w:val="00E0426D"/>
    <w:rsid w:val="00E106DF"/>
    <w:rsid w:val="00E25523"/>
    <w:rsid w:val="00E27653"/>
    <w:rsid w:val="00E46B68"/>
    <w:rsid w:val="00E50973"/>
    <w:rsid w:val="00E54402"/>
    <w:rsid w:val="00E617E3"/>
    <w:rsid w:val="00E633DF"/>
    <w:rsid w:val="00E64210"/>
    <w:rsid w:val="00E7160F"/>
    <w:rsid w:val="00E7284C"/>
    <w:rsid w:val="00E84C07"/>
    <w:rsid w:val="00E856A0"/>
    <w:rsid w:val="00EA42C6"/>
    <w:rsid w:val="00EA7E31"/>
    <w:rsid w:val="00EB743B"/>
    <w:rsid w:val="00EC4A14"/>
    <w:rsid w:val="00EC6F88"/>
    <w:rsid w:val="00ED0A7C"/>
    <w:rsid w:val="00ED5161"/>
    <w:rsid w:val="00EE5641"/>
    <w:rsid w:val="00F04D5E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1889"/>
    <w:rsid w:val="00F73172"/>
    <w:rsid w:val="00F739FD"/>
    <w:rsid w:val="00F74533"/>
    <w:rsid w:val="00F7765A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24BF767-3DBF-4E02-A969-53A420A5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2014-06-25T21:00:00+00:00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46</Număr_x0020_HCL>
  </documentManagement>
</p:properties>
</file>

<file path=customXml/itemProps1.xml><?xml version="1.0" encoding="utf-8"?>
<ds:datastoreItem xmlns:ds="http://schemas.openxmlformats.org/officeDocument/2006/customXml" ds:itemID="{B06DB600-7334-4716-8660-2F39BE3F60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7A5803-697F-4A0A-921D-87D7F4D32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8060-36FC-4562-A76E-595D43A353C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E391F8D-DEFC-44A5-B91D-BB5CF20B553C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A0079AAC-2B8C-4DDE-9605-FC8BB1251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47E6D567-52F8-488B-A050-5128FDEC26C4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purl.org/dc/elements/1.1/"/>
    <ds:schemaRef ds:uri="49ad8bbe-11e1-42b2-a965-6a341b5f7ad4"/>
    <ds:schemaRef ds:uri="e8fdd278-b1da-4130-b633-20014baedb3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2396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rectificare buget venituri cheltuieli Spital</dc:subject>
  <dc:creator>Simona</dc:creator>
  <cp:keywords/>
  <cp:lastModifiedBy>Cristi.Rusu</cp:lastModifiedBy>
  <cp:revision>2</cp:revision>
  <cp:lastPrinted>2014-06-24T12:07:00Z</cp:lastPrinted>
  <dcterms:created xsi:type="dcterms:W3CDTF">2014-07-01T09:34:00Z</dcterms:created>
  <dcterms:modified xsi:type="dcterms:W3CDTF">2014-07-01T09:34:00Z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PMD14-83-1777</vt:lpwstr>
  </property>
  <property fmtid="{D5CDD505-2E9C-101B-9397-08002B2CF9AE}" pid="3" name="_dlc_DocIdItemGuid">
    <vt:lpwstr>9c2dbdab-1c69-4857-9b55-d81a7270add1</vt:lpwstr>
  </property>
  <property fmtid="{D5CDD505-2E9C-101B-9397-08002B2CF9AE}" pid="4" name="_dlc_DocIdUrl">
    <vt:lpwstr>http://smdoc/Situri/CL/_layouts/DocIdRedir.aspx?ID=PMD14-83-1777, PMD14-83-1777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</Properties>
</file>