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7B264FE5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BB574CA" w14:textId="77777777" w:rsidR="00864710" w:rsidRPr="00D522E6" w:rsidRDefault="00E22FA2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3E8AD10A" wp14:editId="6E8236E2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B4E659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99D182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AB5054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3D979470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6B54CCE3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D401C6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2F451701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89042A1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10316">
        <w:rPr>
          <w:rFonts w:ascii="Tahoma" w:hAnsi="Tahoma" w:cs="Tahoma"/>
          <w:sz w:val="24"/>
          <w:szCs w:val="24"/>
          <w:u w:val="single"/>
          <w:lang w:val="fr-FR"/>
        </w:rPr>
        <w:t>98</w:t>
      </w:r>
    </w:p>
    <w:p w14:paraId="2158D5FC" w14:textId="77777777" w:rsidR="002573EA" w:rsidRPr="002573EA" w:rsidRDefault="002573EA" w:rsidP="001A1AA0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C66414">
        <w:rPr>
          <w:rFonts w:ascii="Tahoma" w:hAnsi="Tahoma" w:cs="Tahoma"/>
          <w:b/>
          <w:sz w:val="24"/>
          <w:szCs w:val="24"/>
          <w:lang w:val="fr-FR"/>
        </w:rPr>
        <w:t xml:space="preserve">16 </w:t>
      </w:r>
      <w:proofErr w:type="spellStart"/>
      <w:r w:rsidR="00C66414">
        <w:rPr>
          <w:rFonts w:ascii="Tahoma" w:hAnsi="Tahoma" w:cs="Tahoma"/>
          <w:b/>
          <w:sz w:val="24"/>
          <w:szCs w:val="24"/>
          <w:lang w:val="fr-FR"/>
        </w:rPr>
        <w:t>decembrie</w:t>
      </w:r>
      <w:proofErr w:type="spellEnd"/>
      <w:r w:rsidR="001A1AA0">
        <w:rPr>
          <w:rFonts w:ascii="Tahoma" w:hAnsi="Tahoma" w:cs="Tahoma"/>
          <w:b/>
          <w:sz w:val="24"/>
          <w:szCs w:val="24"/>
          <w:lang w:val="fr-FR"/>
        </w:rPr>
        <w:t xml:space="preserve"> 2014</w:t>
      </w:r>
    </w:p>
    <w:p w14:paraId="6815E090" w14:textId="77777777" w:rsidR="00EC055F" w:rsidRDefault="009F4043" w:rsidP="00EC055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09779F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B36526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C66414" w:rsidRPr="00C66414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aprobarea </w:t>
      </w:r>
      <w:r w:rsidR="00EC055F" w:rsidRPr="00EC055F">
        <w:rPr>
          <w:rFonts w:ascii="Tahoma" w:hAnsi="Tahoma" w:cs="Tahoma"/>
          <w:b/>
          <w:sz w:val="24"/>
          <w:szCs w:val="24"/>
          <w:lang w:val="ro-RO"/>
        </w:rPr>
        <w:t xml:space="preserve">redistribuirii </w:t>
      </w:r>
    </w:p>
    <w:p w14:paraId="2A54E11C" w14:textId="77777777" w:rsidR="00B36526" w:rsidRPr="00B36526" w:rsidRDefault="00EC055F" w:rsidP="00E10316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>
        <w:rPr>
          <w:rFonts w:ascii="Tahoma" w:hAnsi="Tahoma" w:cs="Tahoma"/>
          <w:b/>
          <w:sz w:val="24"/>
          <w:szCs w:val="24"/>
          <w:lang w:val="ro-RO"/>
        </w:rPr>
        <w:t>lotului Nr. 20 din strada Andrei Mureș</w:t>
      </w:r>
      <w:r w:rsidRPr="00EC055F">
        <w:rPr>
          <w:rFonts w:ascii="Tahoma" w:hAnsi="Tahoma" w:cs="Tahoma"/>
          <w:b/>
          <w:sz w:val="24"/>
          <w:szCs w:val="24"/>
          <w:lang w:val="ro-RO"/>
        </w:rPr>
        <w:t>anu</w:t>
      </w:r>
    </w:p>
    <w:p w14:paraId="154CBF20" w14:textId="77777777" w:rsidR="00365878" w:rsidRPr="00C91DA3" w:rsidRDefault="001A65B3" w:rsidP="00B36526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        </w:t>
      </w:r>
      <w:r w:rsidR="007D1EAC" w:rsidRPr="00C66414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="007D1EAC" w:rsidRPr="00C66414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C66414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C66414">
        <w:rPr>
          <w:rFonts w:ascii="Tahoma" w:hAnsi="Tahoma" w:cs="Tahoma"/>
          <w:sz w:val="24"/>
          <w:szCs w:val="24"/>
          <w:lang w:val="ro-RO"/>
        </w:rPr>
        <w:t>16 decembrie</w:t>
      </w:r>
      <w:r w:rsidR="001A1AA0">
        <w:rPr>
          <w:rFonts w:ascii="Tahoma" w:hAnsi="Tahoma" w:cs="Tahoma"/>
          <w:sz w:val="24"/>
          <w:szCs w:val="24"/>
          <w:lang w:val="ro-RO"/>
        </w:rPr>
        <w:t xml:space="preserve"> 2014;</w:t>
      </w:r>
    </w:p>
    <w:p w14:paraId="3C4CDAD5" w14:textId="77777777" w:rsidR="00EC055F" w:rsidRPr="00EC055F" w:rsidRDefault="00C25246" w:rsidP="00EC055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1A1AA0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1A1AA0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2B7405" w:rsidRPr="001A1AA0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="002B7405" w:rsidRPr="001A1AA0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CE5C3B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CE5C3B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CE5C3B">
        <w:rPr>
          <w:rFonts w:ascii="Tahoma" w:hAnsi="Tahoma" w:cs="Tahoma"/>
          <w:sz w:val="24"/>
          <w:szCs w:val="24"/>
          <w:lang w:val="ro-RO"/>
        </w:rPr>
        <w:t>ui</w:t>
      </w:r>
      <w:r w:rsidR="007D1EAC" w:rsidRPr="00CE5C3B">
        <w:rPr>
          <w:rFonts w:ascii="Tahoma" w:hAnsi="Tahoma" w:cs="Tahoma"/>
          <w:sz w:val="24"/>
          <w:szCs w:val="24"/>
          <w:lang w:val="ro-RO"/>
        </w:rPr>
        <w:t xml:space="preserve"> Nr</w:t>
      </w:r>
      <w:r w:rsidR="00CE5C3B" w:rsidRPr="00CE5C3B">
        <w:rPr>
          <w:rFonts w:ascii="Tahoma" w:hAnsi="Tahoma" w:cs="Tahoma"/>
          <w:sz w:val="24"/>
          <w:szCs w:val="24"/>
          <w:lang w:val="ro-RO"/>
        </w:rPr>
        <w:t xml:space="preserve">. 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22</w:t>
      </w:r>
      <w:r w:rsidR="00EC055F">
        <w:rPr>
          <w:rFonts w:ascii="Tahoma" w:hAnsi="Tahoma" w:cs="Tahoma"/>
          <w:sz w:val="24"/>
          <w:szCs w:val="24"/>
          <w:lang w:val="ro-RO"/>
        </w:rPr>
        <w:t>.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540 din 10</w:t>
      </w:r>
      <w:r w:rsidR="00EC055F">
        <w:rPr>
          <w:rFonts w:ascii="Tahoma" w:hAnsi="Tahoma" w:cs="Tahoma"/>
          <w:sz w:val="24"/>
          <w:szCs w:val="24"/>
          <w:lang w:val="ro-RO"/>
        </w:rPr>
        <w:t xml:space="preserve"> decembrie 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2014, al Serviciului de Urbanism şi Amenajarea Teritoriului</w:t>
      </w:r>
      <w:r w:rsidR="00EC055F"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C055F">
        <w:rPr>
          <w:rFonts w:ascii="Tahoma" w:hAnsi="Tahoma" w:cs="Tahoma"/>
          <w:color w:val="000000"/>
          <w:sz w:val="24"/>
          <w:szCs w:val="24"/>
          <w:lang w:val="ro-RO"/>
        </w:rPr>
        <w:t>şi Procesul verbal N</w:t>
      </w:r>
      <w:r w:rsidR="00EC055F" w:rsidRPr="00EC055F">
        <w:rPr>
          <w:rFonts w:ascii="Tahoma" w:hAnsi="Tahoma" w:cs="Tahoma"/>
          <w:color w:val="000000"/>
          <w:sz w:val="24"/>
          <w:szCs w:val="24"/>
          <w:lang w:val="ro-RO"/>
        </w:rPr>
        <w:t>r. 5 din 10</w:t>
      </w:r>
      <w:r w:rsid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EC055F">
        <w:rPr>
          <w:rFonts w:ascii="Tahoma" w:hAnsi="Tahoma" w:cs="Tahoma"/>
          <w:sz w:val="24"/>
          <w:szCs w:val="24"/>
          <w:lang w:val="ro-RO"/>
        </w:rPr>
        <w:t xml:space="preserve">decembrie 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2014 </w:t>
      </w:r>
      <w:r w:rsidR="00EC055F" w:rsidRPr="00EC055F">
        <w:rPr>
          <w:rFonts w:ascii="Tahoma" w:hAnsi="Tahoma" w:cs="Tahoma"/>
          <w:color w:val="000000"/>
          <w:sz w:val="24"/>
          <w:szCs w:val="24"/>
          <w:lang w:val="ro-RO"/>
        </w:rPr>
        <w:t>al Comisiei de evaluare a cererilor depuse de ti</w:t>
      </w:r>
      <w:r w:rsidR="00EC055F">
        <w:rPr>
          <w:rFonts w:ascii="Tahoma" w:hAnsi="Tahoma" w:cs="Tahoma"/>
          <w:color w:val="000000"/>
          <w:sz w:val="24"/>
          <w:szCs w:val="24"/>
          <w:lang w:val="ro-RO"/>
        </w:rPr>
        <w:t>neri, în conformitate cu Legea N</w:t>
      </w:r>
      <w:r w:rsidR="00EC055F"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r. 15/2003 republicată, 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prin care se propune anularea procesului verbal de predare-primire a lotu</w:t>
      </w:r>
      <w:r w:rsidR="00EC055F">
        <w:rPr>
          <w:rFonts w:ascii="Tahoma" w:hAnsi="Tahoma" w:cs="Tahoma"/>
          <w:sz w:val="24"/>
          <w:szCs w:val="24"/>
          <w:lang w:val="ro-RO"/>
        </w:rPr>
        <w:t>lui N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r. 20, situat în Dej</w:t>
      </w:r>
      <w:r w:rsidR="00EC055F">
        <w:rPr>
          <w:rFonts w:ascii="Tahoma" w:hAnsi="Tahoma" w:cs="Tahoma"/>
          <w:sz w:val="24"/>
          <w:szCs w:val="24"/>
          <w:lang w:val="ro-RO"/>
        </w:rPr>
        <w:t>, Strada Andrei Mureșanu, N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r. 13, </w:t>
      </w:r>
      <w:r w:rsidR="00EC055F">
        <w:rPr>
          <w:rFonts w:ascii="Tahoma" w:hAnsi="Tahoma" w:cs="Tahoma"/>
          <w:sz w:val="24"/>
          <w:szCs w:val="24"/>
          <w:lang w:val="ro-RO"/>
        </w:rPr>
        <w:t>a că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rui beneficiar a fost Pop Claudiu Ioan, care din motive fina</w:t>
      </w:r>
      <w:r w:rsidR="00EC055F">
        <w:rPr>
          <w:rFonts w:ascii="Tahoma" w:hAnsi="Tahoma" w:cs="Tahoma"/>
          <w:sz w:val="24"/>
          <w:szCs w:val="24"/>
          <w:lang w:val="ro-RO"/>
        </w:rPr>
        <w:t>nciare nu a putut continua lucră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rile şi redistribuirea lotului </w:t>
      </w:r>
      <w:r w:rsidR="00EC055F">
        <w:rPr>
          <w:rFonts w:ascii="Tahoma" w:hAnsi="Tahoma" w:cs="Tahoma"/>
          <w:sz w:val="24"/>
          <w:szCs w:val="24"/>
          <w:lang w:val="ro-RO"/>
        </w:rPr>
        <w:t xml:space="preserve">doamnei </w:t>
      </w:r>
      <w:proofErr w:type="spellStart"/>
      <w:r w:rsidR="00EC055F">
        <w:rPr>
          <w:rFonts w:ascii="Tahoma" w:hAnsi="Tahoma" w:cs="Tahoma"/>
          <w:sz w:val="24"/>
          <w:szCs w:val="24"/>
          <w:lang w:val="ro-RO"/>
        </w:rPr>
        <w:t>Irimuș</w:t>
      </w:r>
      <w:proofErr w:type="spellEnd"/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 Mihaela care are depus dosar pent</w:t>
      </w:r>
      <w:r w:rsidR="00EC055F">
        <w:rPr>
          <w:rFonts w:ascii="Tahoma" w:hAnsi="Tahoma" w:cs="Tahoma"/>
          <w:sz w:val="24"/>
          <w:szCs w:val="24"/>
          <w:lang w:val="ro-RO"/>
        </w:rPr>
        <w:t>ru atribuire de teren la Legea Nr. 15/2003 republicată și care a cumpărat fundația edificată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 pe teren (conform actului notarial depus la dosar).</w:t>
      </w:r>
      <w:r w:rsidR="00EC055F">
        <w:rPr>
          <w:rFonts w:ascii="Tahoma" w:hAnsi="Tahoma" w:cs="Tahoma"/>
          <w:sz w:val="24"/>
          <w:szCs w:val="24"/>
          <w:lang w:val="ro-RO"/>
        </w:rPr>
        <w:t xml:space="preserve"> 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Terenul ce se propune a se redistribui, situat în Dej, Strada Andrei Mureșanu, Nr. 13, în suprafață totală de 808 m.p., </w:t>
      </w:r>
      <w:r w:rsidR="00EC055F" w:rsidRPr="00EC055F">
        <w:rPr>
          <w:rFonts w:ascii="Tahoma" w:hAnsi="Tahoma" w:cs="Tahoma"/>
          <w:sz w:val="24"/>
          <w:lang w:val="ro-RO"/>
        </w:rPr>
        <w:t>înscris în C.F</w:t>
      </w:r>
      <w:r w:rsidR="00EC055F">
        <w:rPr>
          <w:rFonts w:ascii="Tahoma" w:hAnsi="Tahoma" w:cs="Tahoma"/>
          <w:sz w:val="24"/>
          <w:lang w:val="ro-RO"/>
        </w:rPr>
        <w:t>. Dej N</w:t>
      </w:r>
      <w:r w:rsidR="00EC055F" w:rsidRPr="00EC055F">
        <w:rPr>
          <w:rFonts w:ascii="Tahoma" w:hAnsi="Tahoma" w:cs="Tahoma"/>
          <w:sz w:val="24"/>
          <w:lang w:val="ro-RO"/>
        </w:rPr>
        <w:t>r. 59726</w:t>
      </w:r>
      <w:r w:rsidR="00EC055F">
        <w:rPr>
          <w:rFonts w:ascii="Tahoma" w:hAnsi="Tahoma" w:cs="Tahoma"/>
          <w:sz w:val="24"/>
          <w:szCs w:val="24"/>
          <w:lang w:val="ro-RO"/>
        </w:rPr>
        <w:t xml:space="preserve"> cu N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r. cadastral 59726, proprietatea </w:t>
      </w:r>
      <w:r w:rsidR="00EC055F">
        <w:rPr>
          <w:rFonts w:ascii="Tahoma" w:hAnsi="Tahoma" w:cs="Tahoma"/>
          <w:sz w:val="24"/>
          <w:szCs w:val="24"/>
          <w:lang w:val="ro-RO"/>
        </w:rPr>
        <w:t xml:space="preserve">Municipiului 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Dej va fi atribuit astfel:</w:t>
      </w:r>
    </w:p>
    <w:p w14:paraId="6B73FDA9" w14:textId="77777777" w:rsidR="00EC055F" w:rsidRPr="00EC055F" w:rsidRDefault="00EC055F" w:rsidP="00EC055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EC055F">
        <w:rPr>
          <w:rFonts w:ascii="Tahoma" w:hAnsi="Tahoma" w:cs="Tahoma"/>
          <w:sz w:val="24"/>
          <w:szCs w:val="24"/>
          <w:lang w:val="ro-RO"/>
        </w:rPr>
        <w:tab/>
        <w:t>-suprafa</w:t>
      </w:r>
      <w:r>
        <w:rPr>
          <w:rFonts w:ascii="Tahoma" w:hAnsi="Tahoma" w:cs="Tahoma"/>
          <w:sz w:val="24"/>
          <w:szCs w:val="24"/>
          <w:lang w:val="ro-RO"/>
        </w:rPr>
        <w:t>ța</w:t>
      </w:r>
      <w:r w:rsidRPr="00EC055F">
        <w:rPr>
          <w:rFonts w:ascii="Tahoma" w:hAnsi="Tahoma" w:cs="Tahoma"/>
          <w:sz w:val="24"/>
          <w:szCs w:val="24"/>
          <w:lang w:val="ro-RO"/>
        </w:rPr>
        <w:t xml:space="preserve"> de 300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EC055F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>. se va atribui î</w:t>
      </w:r>
      <w:r w:rsidRPr="00EC055F">
        <w:rPr>
          <w:rFonts w:ascii="Tahoma" w:hAnsi="Tahoma" w:cs="Tahoma"/>
          <w:sz w:val="24"/>
          <w:szCs w:val="24"/>
          <w:lang w:val="ro-RO"/>
        </w:rPr>
        <w:t xml:space="preserve">n baza </w:t>
      </w:r>
      <w:r>
        <w:rPr>
          <w:rFonts w:ascii="Tahoma" w:hAnsi="Tahoma" w:cs="Tahoma"/>
          <w:sz w:val="24"/>
          <w:szCs w:val="24"/>
          <w:lang w:val="ro-RO"/>
        </w:rPr>
        <w:t>Legii N</w:t>
      </w:r>
      <w:r w:rsidRPr="00EC055F">
        <w:rPr>
          <w:rFonts w:ascii="Tahoma" w:hAnsi="Tahoma" w:cs="Tahoma"/>
          <w:sz w:val="24"/>
          <w:szCs w:val="24"/>
          <w:lang w:val="ro-RO"/>
        </w:rPr>
        <w:t>r. 15/2003</w:t>
      </w:r>
      <w:r w:rsidRPr="00EC055F">
        <w:rPr>
          <w:rFonts w:ascii="Tahoma" w:hAnsi="Tahoma" w:cs="Tahoma"/>
          <w:sz w:val="28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republicată</w:t>
      </w:r>
      <w:r w:rsidRPr="00EC055F">
        <w:rPr>
          <w:rFonts w:ascii="Tahoma" w:hAnsi="Tahoma" w:cs="Tahoma"/>
          <w:sz w:val="24"/>
          <w:szCs w:val="24"/>
          <w:lang w:val="ro-RO"/>
        </w:rPr>
        <w:t xml:space="preserve"> privind sprijinul acordat tinerilor pentru </w:t>
      </w:r>
      <w:r>
        <w:rPr>
          <w:rFonts w:ascii="Tahoma" w:hAnsi="Tahoma" w:cs="Tahoma"/>
          <w:sz w:val="24"/>
          <w:szCs w:val="24"/>
          <w:lang w:val="ro-RO"/>
        </w:rPr>
        <w:t>construirea unei locuințe proprietate personală, î</w:t>
      </w:r>
      <w:r w:rsidRPr="00EC055F">
        <w:rPr>
          <w:rFonts w:ascii="Tahoma" w:hAnsi="Tahoma" w:cs="Tahoma"/>
          <w:sz w:val="24"/>
          <w:szCs w:val="24"/>
          <w:lang w:val="ro-RO"/>
        </w:rPr>
        <w:t>ntocmindu-se un Proces verbal de predare primire</w:t>
      </w:r>
    </w:p>
    <w:p w14:paraId="5BD725E4" w14:textId="77777777" w:rsidR="00EC055F" w:rsidRPr="00EC055F" w:rsidRDefault="00EC055F" w:rsidP="00EC055F">
      <w:pPr>
        <w:jc w:val="both"/>
        <w:rPr>
          <w:rFonts w:ascii="Tahoma" w:hAnsi="Tahoma" w:cs="Tahoma"/>
          <w:sz w:val="28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ab/>
        <w:t>- pe diferenț</w:t>
      </w:r>
      <w:r w:rsidRPr="00EC055F">
        <w:rPr>
          <w:rFonts w:ascii="Tahoma" w:hAnsi="Tahoma" w:cs="Tahoma"/>
          <w:sz w:val="24"/>
          <w:szCs w:val="24"/>
          <w:lang w:val="ro-RO"/>
        </w:rPr>
        <w:t>a de 508 m</w:t>
      </w:r>
      <w:r>
        <w:rPr>
          <w:rFonts w:ascii="Tahoma" w:hAnsi="Tahoma" w:cs="Tahoma"/>
          <w:sz w:val="24"/>
          <w:szCs w:val="24"/>
          <w:lang w:val="ro-RO"/>
        </w:rPr>
        <w:t>.</w:t>
      </w:r>
      <w:r w:rsidRPr="00EC055F">
        <w:rPr>
          <w:rFonts w:ascii="Tahoma" w:hAnsi="Tahoma" w:cs="Tahoma"/>
          <w:sz w:val="24"/>
          <w:szCs w:val="24"/>
          <w:lang w:val="ro-RO"/>
        </w:rPr>
        <w:t>p</w:t>
      </w:r>
      <w:r>
        <w:rPr>
          <w:rFonts w:ascii="Tahoma" w:hAnsi="Tahoma" w:cs="Tahoma"/>
          <w:sz w:val="24"/>
          <w:szCs w:val="24"/>
          <w:lang w:val="ro-RO"/>
        </w:rPr>
        <w:t xml:space="preserve">. se va </w:t>
      </w:r>
      <w:proofErr w:type="spellStart"/>
      <w:r>
        <w:rPr>
          <w:rFonts w:ascii="Tahoma" w:hAnsi="Tahoma" w:cs="Tahoma"/>
          <w:sz w:val="24"/>
          <w:szCs w:val="24"/>
          <w:lang w:val="ro-RO"/>
        </w:rPr>
        <w:t>intocmi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un Contract de î</w:t>
      </w:r>
      <w:r w:rsidRPr="00EC055F">
        <w:rPr>
          <w:rFonts w:ascii="Tahoma" w:hAnsi="Tahoma" w:cs="Tahoma"/>
          <w:sz w:val="24"/>
          <w:szCs w:val="24"/>
          <w:lang w:val="ro-RO"/>
        </w:rPr>
        <w:t>nchiriere.</w:t>
      </w:r>
    </w:p>
    <w:p w14:paraId="67D59270" w14:textId="77777777" w:rsidR="00C25246" w:rsidRPr="00CE5C3B" w:rsidRDefault="00EC055F" w:rsidP="00E10316">
      <w:pPr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        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În temeiul prevederilor Legii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Nr. 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15/2003 republicată</w:t>
      </w:r>
      <w:r>
        <w:rPr>
          <w:rFonts w:ascii="Tahoma" w:hAnsi="Tahoma" w:cs="Tahoma"/>
          <w:color w:val="000000"/>
          <w:sz w:val="24"/>
          <w:szCs w:val="24"/>
          <w:lang w:val="ro-RO"/>
        </w:rPr>
        <w:t>, a Hotărârii Guvernului N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r. 896/2003 şi </w:t>
      </w:r>
      <w:r w:rsidR="00657CC2" w:rsidRPr="00657CC2">
        <w:rPr>
          <w:rFonts w:ascii="Tahoma" w:hAnsi="Tahoma" w:cs="Tahoma"/>
          <w:color w:val="000000"/>
          <w:sz w:val="24"/>
          <w:szCs w:val="24"/>
          <w:lang w:val="ro-RO"/>
        </w:rPr>
        <w:t>‘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art. 45</w:t>
      </w:r>
      <w:r w:rsidR="00657CC2">
        <w:rPr>
          <w:rFonts w:ascii="Tahoma" w:hAnsi="Tahoma" w:cs="Tahoma"/>
          <w:color w:val="000000"/>
          <w:sz w:val="24"/>
          <w:szCs w:val="24"/>
          <w:lang w:val="ro-RO"/>
        </w:rPr>
        <w:t>’</w:t>
      </w:r>
      <w:r>
        <w:rPr>
          <w:rFonts w:ascii="Tahoma" w:hAnsi="Tahoma" w:cs="Tahoma"/>
          <w:color w:val="000000"/>
          <w:sz w:val="24"/>
          <w:szCs w:val="24"/>
          <w:lang w:val="ro-RO"/>
        </w:rPr>
        <w:t>,</w:t>
      </w:r>
      <w:r w:rsidR="00657CC2">
        <w:rPr>
          <w:rFonts w:ascii="Tahoma" w:hAnsi="Tahoma" w:cs="Tahoma"/>
          <w:color w:val="000000"/>
          <w:sz w:val="24"/>
          <w:szCs w:val="24"/>
          <w:lang w:val="ro-RO"/>
        </w:rPr>
        <w:t xml:space="preserve"> alin. 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(3)</w:t>
      </w:r>
      <w:r w:rsidR="00CE5C3B" w:rsidRPr="00EC055F">
        <w:rPr>
          <w:rFonts w:ascii="Tahoma" w:hAnsi="Tahoma" w:cs="Tahoma"/>
          <w:noProof/>
          <w:color w:val="000000"/>
          <w:sz w:val="24"/>
          <w:szCs w:val="24"/>
          <w:lang w:val="ro-RO"/>
        </w:rPr>
        <w:t xml:space="preserve"> </w:t>
      </w:r>
      <w:r w:rsidR="00C66414" w:rsidRPr="00EC055F">
        <w:rPr>
          <w:rFonts w:ascii="Tahoma" w:eastAsia="Calibri" w:hAnsi="Tahoma" w:cs="Tahoma"/>
          <w:sz w:val="24"/>
          <w:szCs w:val="24"/>
          <w:lang w:val="ro-RO" w:eastAsia="en-US"/>
        </w:rPr>
        <w:t>din Legea administraţiei publice locale Nr. 215/2001, republicată, cu modificările şi</w:t>
      </w:r>
      <w:r w:rsidR="00C66414" w:rsidRPr="00CE5C3B">
        <w:rPr>
          <w:rFonts w:ascii="Tahoma" w:eastAsia="Calibri" w:hAnsi="Tahoma" w:cs="Tahoma"/>
          <w:sz w:val="24"/>
          <w:szCs w:val="24"/>
          <w:lang w:val="ro-RO" w:eastAsia="en-US"/>
        </w:rPr>
        <w:t xml:space="preserve"> completările ulterioare;</w:t>
      </w:r>
    </w:p>
    <w:p w14:paraId="075FC123" w14:textId="77777777" w:rsidR="00C91DA3" w:rsidRPr="00C25246" w:rsidRDefault="00C91DA3" w:rsidP="001A65B3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C25246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  <w:r w:rsidRPr="00C25246">
        <w:rPr>
          <w:rFonts w:ascii="Tahoma" w:hAnsi="Tahoma" w:cs="Tahoma"/>
          <w:sz w:val="24"/>
          <w:szCs w:val="24"/>
          <w:lang w:val="ro-RO"/>
        </w:rPr>
        <w:t xml:space="preserve">                    </w:t>
      </w:r>
    </w:p>
    <w:p w14:paraId="7F810526" w14:textId="77777777" w:rsidR="00EC055F" w:rsidRPr="00EC055F" w:rsidRDefault="00C91DA3" w:rsidP="00EC055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C2524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B36526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257C77" w:rsidRPr="00B36526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="00EC055F"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anularea Procesului verbal de 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predare-primire </w:t>
      </w:r>
      <w:r w:rsidR="00EC055F">
        <w:rPr>
          <w:rFonts w:ascii="Tahoma" w:hAnsi="Tahoma" w:cs="Tahoma"/>
          <w:sz w:val="24"/>
          <w:szCs w:val="24"/>
          <w:lang w:val="ro-RO"/>
        </w:rPr>
        <w:t>N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r. 16782/12</w:t>
      </w:r>
      <w:r w:rsidR="00EC055F">
        <w:rPr>
          <w:rFonts w:ascii="Tahoma" w:hAnsi="Tahoma" w:cs="Tahoma"/>
          <w:sz w:val="24"/>
          <w:szCs w:val="24"/>
          <w:lang w:val="ro-RO"/>
        </w:rPr>
        <w:t xml:space="preserve"> iulie 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2005 </w:t>
      </w:r>
      <w:r w:rsidR="00EC055F">
        <w:rPr>
          <w:rFonts w:ascii="Tahoma" w:hAnsi="Tahoma" w:cs="Tahoma"/>
          <w:sz w:val="24"/>
          <w:szCs w:val="24"/>
          <w:lang w:val="ro-RO"/>
        </w:rPr>
        <w:t>a lotului N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 xml:space="preserve">r. 20 al cărui  beneficiar a fost </w:t>
      </w:r>
      <w:r w:rsidR="00EC055F" w:rsidRPr="00EC055F">
        <w:rPr>
          <w:rFonts w:ascii="Tahoma" w:hAnsi="Tahoma" w:cs="Tahoma"/>
          <w:b/>
          <w:sz w:val="24"/>
          <w:szCs w:val="24"/>
          <w:lang w:val="ro-RO"/>
        </w:rPr>
        <w:t>Pop Claudiu Ioan</w:t>
      </w:r>
      <w:r w:rsidR="00EC055F" w:rsidRPr="00EC055F">
        <w:rPr>
          <w:rFonts w:ascii="Tahoma" w:hAnsi="Tahoma" w:cs="Tahoma"/>
          <w:sz w:val="24"/>
          <w:szCs w:val="24"/>
          <w:lang w:val="ro-RO"/>
        </w:rPr>
        <w:t>.</w:t>
      </w:r>
    </w:p>
    <w:p w14:paraId="13AF6DCE" w14:textId="77777777" w:rsidR="00EC055F" w:rsidRPr="00EC055F" w:rsidRDefault="00EC055F" w:rsidP="00EC055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EC055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Pr="00B36526">
        <w:rPr>
          <w:rFonts w:ascii="Tahoma" w:hAnsi="Tahoma" w:cs="Tahoma"/>
          <w:b/>
          <w:sz w:val="24"/>
          <w:szCs w:val="24"/>
          <w:lang w:val="ro-RO"/>
        </w:rPr>
        <w:t>Aprobă</w:t>
      </w:r>
      <w:r w:rsidRPr="00B3652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atribuirea în folosinţă gratuită pe durata existenţei construcţiei a </w:t>
      </w:r>
      <w:r w:rsidRPr="00EC055F">
        <w:rPr>
          <w:rFonts w:ascii="Tahoma" w:hAnsi="Tahoma" w:cs="Tahoma"/>
          <w:b/>
          <w:color w:val="000000"/>
          <w:sz w:val="24"/>
          <w:szCs w:val="24"/>
          <w:lang w:val="ro-RO"/>
        </w:rPr>
        <w:t>lotu</w:t>
      </w:r>
      <w:r>
        <w:rPr>
          <w:rFonts w:ascii="Tahoma" w:hAnsi="Tahoma" w:cs="Tahoma"/>
          <w:b/>
          <w:color w:val="000000"/>
          <w:sz w:val="24"/>
          <w:szCs w:val="24"/>
          <w:lang w:val="ro-RO"/>
        </w:rPr>
        <w:t>lui N</w:t>
      </w:r>
      <w:r w:rsidRPr="00EC055F">
        <w:rPr>
          <w:rFonts w:ascii="Tahoma" w:hAnsi="Tahoma" w:cs="Tahoma"/>
          <w:b/>
          <w:color w:val="000000"/>
          <w:sz w:val="24"/>
          <w:szCs w:val="24"/>
          <w:lang w:val="ro-RO"/>
        </w:rPr>
        <w:t>r. 20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, </w:t>
      </w:r>
      <w:r w:rsidRPr="00EC055F">
        <w:rPr>
          <w:rFonts w:ascii="Tahoma" w:hAnsi="Tahoma" w:cs="Tahoma"/>
          <w:sz w:val="24"/>
          <w:szCs w:val="24"/>
          <w:lang w:val="ro-RO"/>
        </w:rPr>
        <w:t xml:space="preserve">situat în </w:t>
      </w:r>
      <w:r>
        <w:rPr>
          <w:rFonts w:ascii="Tahoma" w:hAnsi="Tahoma" w:cs="Tahoma"/>
          <w:sz w:val="24"/>
          <w:szCs w:val="24"/>
          <w:lang w:val="ro-RO"/>
        </w:rPr>
        <w:t xml:space="preserve">Municipiul </w:t>
      </w:r>
      <w:r w:rsidRPr="00EC055F">
        <w:rPr>
          <w:rFonts w:ascii="Tahoma" w:hAnsi="Tahoma" w:cs="Tahoma"/>
          <w:sz w:val="24"/>
          <w:szCs w:val="24"/>
          <w:lang w:val="ro-RO"/>
        </w:rPr>
        <w:t xml:space="preserve">Dej, </w:t>
      </w:r>
      <w:r>
        <w:rPr>
          <w:rFonts w:ascii="Tahoma" w:hAnsi="Tahoma" w:cs="Tahoma"/>
          <w:sz w:val="24"/>
          <w:szCs w:val="24"/>
          <w:lang w:val="ro-RO"/>
        </w:rPr>
        <w:t>Strada Andrei Mureșanu, N</w:t>
      </w:r>
      <w:r w:rsidRPr="00EC055F">
        <w:rPr>
          <w:rFonts w:ascii="Tahoma" w:hAnsi="Tahoma" w:cs="Tahoma"/>
          <w:sz w:val="24"/>
          <w:szCs w:val="24"/>
          <w:lang w:val="ro-RO"/>
        </w:rPr>
        <w:t>r. 13, înscris în C.F</w:t>
      </w:r>
      <w:r>
        <w:rPr>
          <w:rFonts w:ascii="Tahoma" w:hAnsi="Tahoma" w:cs="Tahoma"/>
          <w:sz w:val="24"/>
          <w:szCs w:val="24"/>
          <w:lang w:val="ro-RO"/>
        </w:rPr>
        <w:t>. Dej Nr. 59726 cu N</w:t>
      </w:r>
      <w:r w:rsidRPr="00EC055F">
        <w:rPr>
          <w:rFonts w:ascii="Tahoma" w:hAnsi="Tahoma" w:cs="Tahoma"/>
          <w:sz w:val="24"/>
          <w:szCs w:val="24"/>
          <w:lang w:val="ro-RO"/>
        </w:rPr>
        <w:t>r. cadastral 59726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, conform Proc</w:t>
      </w:r>
      <w:r>
        <w:rPr>
          <w:rFonts w:ascii="Tahoma" w:hAnsi="Tahoma" w:cs="Tahoma"/>
          <w:color w:val="000000"/>
          <w:sz w:val="24"/>
          <w:szCs w:val="24"/>
          <w:lang w:val="ro-RO"/>
        </w:rPr>
        <w:t>esului verbal N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r. 5 din 10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decembrie 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2014, întocmit în urma analizării de către Comisia de evaluare a cererilor depuse de tineri</w:t>
      </w:r>
      <w:r w:rsidR="00807665">
        <w:rPr>
          <w:rFonts w:ascii="Tahoma" w:hAnsi="Tahoma" w:cs="Tahoma"/>
          <w:color w:val="000000"/>
          <w:sz w:val="24"/>
          <w:szCs w:val="24"/>
          <w:lang w:val="ro-RO"/>
        </w:rPr>
        <w:t>, în conformitate cu Legea N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r. 15/2003 republicată, numitei </w:t>
      </w:r>
      <w:proofErr w:type="spellStart"/>
      <w:r w:rsidR="00807665">
        <w:rPr>
          <w:rFonts w:ascii="Tahoma" w:hAnsi="Tahoma" w:cs="Tahoma"/>
          <w:b/>
          <w:color w:val="000000"/>
          <w:sz w:val="24"/>
          <w:szCs w:val="24"/>
          <w:lang w:val="ro-RO"/>
        </w:rPr>
        <w:t>Irimuș</w:t>
      </w:r>
      <w:proofErr w:type="spellEnd"/>
      <w:r w:rsidRPr="00EC055F">
        <w:rPr>
          <w:rFonts w:ascii="Tahoma" w:hAnsi="Tahoma" w:cs="Tahoma"/>
          <w:b/>
          <w:color w:val="000000"/>
          <w:sz w:val="24"/>
          <w:szCs w:val="24"/>
          <w:lang w:val="ro-RO"/>
        </w:rPr>
        <w:t xml:space="preserve"> Mihaela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, astfel:.</w:t>
      </w:r>
    </w:p>
    <w:p w14:paraId="4C1439FF" w14:textId="77777777" w:rsidR="00EC055F" w:rsidRPr="00EC055F" w:rsidRDefault="00EC055F" w:rsidP="00EC055F">
      <w:pPr>
        <w:jc w:val="both"/>
        <w:rPr>
          <w:rFonts w:ascii="Tahoma" w:hAnsi="Tahoma" w:cs="Tahoma"/>
          <w:sz w:val="24"/>
          <w:szCs w:val="24"/>
          <w:lang w:val="ro-RO"/>
        </w:rPr>
      </w:pPr>
      <w:r w:rsidRPr="00EC055F">
        <w:rPr>
          <w:rFonts w:ascii="Tahoma" w:hAnsi="Tahoma" w:cs="Tahoma"/>
          <w:sz w:val="24"/>
          <w:szCs w:val="24"/>
          <w:lang w:val="ro-RO"/>
        </w:rPr>
        <w:t>-</w:t>
      </w:r>
      <w:proofErr w:type="spellStart"/>
      <w:r w:rsidRPr="00EC055F">
        <w:rPr>
          <w:rFonts w:ascii="Tahoma" w:hAnsi="Tahoma" w:cs="Tahoma"/>
          <w:sz w:val="24"/>
          <w:szCs w:val="24"/>
          <w:lang w:val="ro-RO"/>
        </w:rPr>
        <w:t>suprafata</w:t>
      </w:r>
      <w:proofErr w:type="spellEnd"/>
      <w:r w:rsidRPr="00EC055F">
        <w:rPr>
          <w:rFonts w:ascii="Tahoma" w:hAnsi="Tahoma" w:cs="Tahoma"/>
          <w:sz w:val="24"/>
          <w:szCs w:val="24"/>
          <w:lang w:val="ro-RO"/>
        </w:rPr>
        <w:t xml:space="preserve"> de 300 m</w:t>
      </w:r>
      <w:r w:rsidR="00807665">
        <w:rPr>
          <w:rFonts w:ascii="Tahoma" w:hAnsi="Tahoma" w:cs="Tahoma"/>
          <w:sz w:val="24"/>
          <w:szCs w:val="24"/>
          <w:lang w:val="ro-RO"/>
        </w:rPr>
        <w:t>.</w:t>
      </w:r>
      <w:r w:rsidRPr="00EC055F">
        <w:rPr>
          <w:rFonts w:ascii="Tahoma" w:hAnsi="Tahoma" w:cs="Tahoma"/>
          <w:sz w:val="24"/>
          <w:szCs w:val="24"/>
          <w:lang w:val="ro-RO"/>
        </w:rPr>
        <w:t>p</w:t>
      </w:r>
      <w:r w:rsidR="00807665">
        <w:rPr>
          <w:rFonts w:ascii="Tahoma" w:hAnsi="Tahoma" w:cs="Tahoma"/>
          <w:sz w:val="24"/>
          <w:szCs w:val="24"/>
          <w:lang w:val="ro-RO"/>
        </w:rPr>
        <w:t>.</w:t>
      </w:r>
      <w:r w:rsidRPr="00EC055F">
        <w:rPr>
          <w:rFonts w:ascii="Tahoma" w:hAnsi="Tahoma" w:cs="Tahoma"/>
          <w:sz w:val="24"/>
          <w:szCs w:val="24"/>
          <w:lang w:val="ro-RO"/>
        </w:rPr>
        <w:t xml:space="preserve"> se va atribui in baza </w:t>
      </w:r>
      <w:r w:rsidR="00807665">
        <w:rPr>
          <w:rFonts w:ascii="Tahoma" w:hAnsi="Tahoma" w:cs="Tahoma"/>
          <w:sz w:val="24"/>
          <w:szCs w:val="24"/>
          <w:lang w:val="ro-RO"/>
        </w:rPr>
        <w:t>Legii N</w:t>
      </w:r>
      <w:r w:rsidRPr="00EC055F">
        <w:rPr>
          <w:rFonts w:ascii="Tahoma" w:hAnsi="Tahoma" w:cs="Tahoma"/>
          <w:sz w:val="24"/>
          <w:szCs w:val="24"/>
          <w:lang w:val="ro-RO"/>
        </w:rPr>
        <w:t>r. 15/2003</w:t>
      </w:r>
      <w:r w:rsidR="00807665">
        <w:rPr>
          <w:rFonts w:ascii="Tahoma" w:hAnsi="Tahoma" w:cs="Tahoma"/>
          <w:sz w:val="24"/>
          <w:szCs w:val="24"/>
          <w:lang w:val="ro-RO"/>
        </w:rPr>
        <w:t>,</w:t>
      </w:r>
      <w:r w:rsidRPr="00EC055F">
        <w:rPr>
          <w:rFonts w:ascii="Tahoma" w:hAnsi="Tahoma" w:cs="Tahoma"/>
          <w:sz w:val="28"/>
          <w:lang w:val="ro-RO"/>
        </w:rPr>
        <w:t xml:space="preserve"> </w:t>
      </w:r>
      <w:r w:rsidR="00807665">
        <w:rPr>
          <w:rFonts w:ascii="Tahoma" w:hAnsi="Tahoma" w:cs="Tahoma"/>
          <w:sz w:val="24"/>
          <w:szCs w:val="24"/>
          <w:lang w:val="ro-RO"/>
        </w:rPr>
        <w:t>republicată</w:t>
      </w:r>
      <w:r w:rsidRPr="00EC055F">
        <w:rPr>
          <w:rFonts w:ascii="Tahoma" w:hAnsi="Tahoma" w:cs="Tahoma"/>
          <w:sz w:val="24"/>
          <w:szCs w:val="24"/>
          <w:lang w:val="ro-RO"/>
        </w:rPr>
        <w:t xml:space="preserve"> privind sprijinul acordat tinerilor</w:t>
      </w:r>
      <w:r w:rsidR="00807665">
        <w:rPr>
          <w:rFonts w:ascii="Tahoma" w:hAnsi="Tahoma" w:cs="Tahoma"/>
          <w:sz w:val="24"/>
          <w:szCs w:val="24"/>
          <w:lang w:val="ro-RO"/>
        </w:rPr>
        <w:t xml:space="preserve"> pentru construirea unei locuințe proprietate personală, î</w:t>
      </w:r>
      <w:r w:rsidRPr="00EC055F">
        <w:rPr>
          <w:rFonts w:ascii="Tahoma" w:hAnsi="Tahoma" w:cs="Tahoma"/>
          <w:sz w:val="24"/>
          <w:szCs w:val="24"/>
          <w:lang w:val="ro-RO"/>
        </w:rPr>
        <w:t>ntocmindu-se un Proces verbal de predare primire</w:t>
      </w:r>
    </w:p>
    <w:p w14:paraId="3F01D463" w14:textId="77777777" w:rsidR="00EC055F" w:rsidRPr="00EC055F" w:rsidRDefault="00EC055F" w:rsidP="00EC055F">
      <w:pPr>
        <w:jc w:val="both"/>
        <w:rPr>
          <w:rFonts w:ascii="Tahoma" w:hAnsi="Tahoma" w:cs="Tahoma"/>
          <w:b/>
          <w:bCs/>
          <w:iCs/>
          <w:sz w:val="28"/>
          <w:lang w:val="ro-RO"/>
        </w:rPr>
      </w:pPr>
      <w:r w:rsidRPr="00EC055F">
        <w:rPr>
          <w:rFonts w:ascii="Tahoma" w:hAnsi="Tahoma" w:cs="Tahoma"/>
          <w:sz w:val="24"/>
          <w:szCs w:val="24"/>
          <w:lang w:val="ro-RO"/>
        </w:rPr>
        <w:t xml:space="preserve">- pe </w:t>
      </w:r>
      <w:proofErr w:type="spellStart"/>
      <w:r w:rsidRPr="00EC055F">
        <w:rPr>
          <w:rFonts w:ascii="Tahoma" w:hAnsi="Tahoma" w:cs="Tahoma"/>
          <w:sz w:val="24"/>
          <w:szCs w:val="24"/>
          <w:lang w:val="ro-RO"/>
        </w:rPr>
        <w:t>diferenta</w:t>
      </w:r>
      <w:proofErr w:type="spellEnd"/>
      <w:r w:rsidRPr="00EC055F">
        <w:rPr>
          <w:rFonts w:ascii="Tahoma" w:hAnsi="Tahoma" w:cs="Tahoma"/>
          <w:sz w:val="24"/>
          <w:szCs w:val="24"/>
          <w:lang w:val="ro-RO"/>
        </w:rPr>
        <w:t xml:space="preserve"> de 508 m</w:t>
      </w:r>
      <w:r w:rsidR="00807665">
        <w:rPr>
          <w:rFonts w:ascii="Tahoma" w:hAnsi="Tahoma" w:cs="Tahoma"/>
          <w:sz w:val="24"/>
          <w:szCs w:val="24"/>
          <w:lang w:val="ro-RO"/>
        </w:rPr>
        <w:t>.</w:t>
      </w:r>
      <w:r w:rsidRPr="00EC055F">
        <w:rPr>
          <w:rFonts w:ascii="Tahoma" w:hAnsi="Tahoma" w:cs="Tahoma"/>
          <w:sz w:val="24"/>
          <w:szCs w:val="24"/>
          <w:lang w:val="ro-RO"/>
        </w:rPr>
        <w:t>p</w:t>
      </w:r>
      <w:r w:rsidR="00807665">
        <w:rPr>
          <w:rFonts w:ascii="Tahoma" w:hAnsi="Tahoma" w:cs="Tahoma"/>
          <w:sz w:val="24"/>
          <w:szCs w:val="24"/>
          <w:lang w:val="ro-RO"/>
        </w:rPr>
        <w:t>. se va î</w:t>
      </w:r>
      <w:r w:rsidRPr="00EC055F">
        <w:rPr>
          <w:rFonts w:ascii="Tahoma" w:hAnsi="Tahoma" w:cs="Tahoma"/>
          <w:sz w:val="24"/>
          <w:szCs w:val="24"/>
          <w:lang w:val="ro-RO"/>
        </w:rPr>
        <w:t xml:space="preserve">ntocmi un Contract de </w:t>
      </w:r>
      <w:proofErr w:type="spellStart"/>
      <w:r w:rsidRPr="00EC055F">
        <w:rPr>
          <w:rFonts w:ascii="Tahoma" w:hAnsi="Tahoma" w:cs="Tahoma"/>
          <w:sz w:val="24"/>
          <w:szCs w:val="24"/>
          <w:lang w:val="ro-RO"/>
        </w:rPr>
        <w:t>inchiriere</w:t>
      </w:r>
      <w:proofErr w:type="spellEnd"/>
      <w:r w:rsidRPr="00EC055F">
        <w:rPr>
          <w:rFonts w:ascii="Tahoma" w:hAnsi="Tahoma" w:cs="Tahoma"/>
          <w:sz w:val="24"/>
          <w:szCs w:val="24"/>
          <w:lang w:val="ro-RO"/>
        </w:rPr>
        <w:t>.</w:t>
      </w:r>
    </w:p>
    <w:p w14:paraId="443DB142" w14:textId="77777777" w:rsidR="00C25246" w:rsidRPr="00EC055F" w:rsidRDefault="00EC055F" w:rsidP="00E10316">
      <w:pPr>
        <w:ind w:firstLine="708"/>
        <w:jc w:val="both"/>
        <w:rPr>
          <w:rFonts w:ascii="Tahoma" w:hAnsi="Tahoma" w:cs="Tahoma"/>
          <w:b/>
          <w:sz w:val="24"/>
          <w:szCs w:val="24"/>
          <w:lang w:val="ro-RO"/>
        </w:rPr>
      </w:pPr>
      <w:r w:rsidRPr="00EC055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3.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</w:t>
      </w:r>
      <w:r w:rsidR="00807665">
        <w:rPr>
          <w:rFonts w:ascii="Tahoma" w:hAnsi="Tahoma" w:cs="Tahoma"/>
          <w:color w:val="000000"/>
          <w:sz w:val="24"/>
          <w:szCs w:val="24"/>
          <w:lang w:val="ro-RO"/>
        </w:rPr>
        <w:t xml:space="preserve">eplinire 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 w:rsidR="00807665"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proofErr w:type="spellStart"/>
      <w:r w:rsidR="00807665">
        <w:rPr>
          <w:rFonts w:ascii="Tahoma" w:hAnsi="Tahoma" w:cs="Tahoma"/>
          <w:color w:val="000000"/>
          <w:sz w:val="24"/>
          <w:szCs w:val="24"/>
          <w:lang w:val="ro-RO"/>
        </w:rPr>
        <w:t>hotărârice</w:t>
      </w:r>
      <w:proofErr w:type="spellEnd"/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  se  încredinţează Primarul </w:t>
      </w:r>
      <w:r w:rsidR="00807665">
        <w:rPr>
          <w:rFonts w:ascii="Tahoma" w:hAnsi="Tahoma" w:cs="Tahoma"/>
          <w:color w:val="000000"/>
          <w:sz w:val="24"/>
          <w:szCs w:val="24"/>
          <w:lang w:val="ro-RO"/>
        </w:rPr>
        <w:t>M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unicipiului Dej prin Serviciul </w:t>
      </w:r>
      <w:r w:rsidRPr="00EC055F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</w:t>
      </w:r>
      <w:r w:rsidR="00807665">
        <w:rPr>
          <w:rFonts w:ascii="Tahoma" w:hAnsi="Tahoma" w:cs="Tahoma"/>
          <w:color w:val="000000"/>
          <w:sz w:val="24"/>
          <w:szCs w:val="24"/>
          <w:lang w:val="ro-RO"/>
        </w:rPr>
        <w:t>Primăriei M</w:t>
      </w:r>
      <w:r w:rsidRPr="00EC055F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  <w:r w:rsidR="00CE5C3B" w:rsidRPr="00EC055F">
        <w:rPr>
          <w:rFonts w:ascii="Tahoma" w:hAnsi="Tahoma" w:cs="Tahoma"/>
          <w:noProof/>
          <w:color w:val="000000"/>
          <w:sz w:val="24"/>
          <w:szCs w:val="24"/>
          <w:lang w:val="ro-RO"/>
        </w:rPr>
        <w:tab/>
      </w:r>
    </w:p>
    <w:p w14:paraId="0DC5FBE9" w14:textId="77777777" w:rsidR="009F4043" w:rsidRPr="009E53C2" w:rsidRDefault="00C25246" w:rsidP="00C25246">
      <w:pPr>
        <w:ind w:firstLine="708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                                      </w:t>
      </w:r>
      <w:r w:rsidR="009F4043" w:rsidRPr="009E53C2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7F5DBF54" w14:textId="77777777" w:rsidR="001D4798" w:rsidRPr="009E53C2" w:rsidRDefault="001A65B3" w:rsidP="001A65B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proofErr w:type="spellStart"/>
      <w:r w:rsidR="00950C14">
        <w:rPr>
          <w:rFonts w:ascii="Tahoma" w:hAnsi="Tahoma" w:cs="Tahoma"/>
          <w:b/>
          <w:sz w:val="24"/>
          <w:szCs w:val="24"/>
          <w:lang w:val="ro-RO"/>
        </w:rPr>
        <w:t>Lazin</w:t>
      </w:r>
      <w:proofErr w:type="spellEnd"/>
      <w:r w:rsidR="00950C14">
        <w:rPr>
          <w:rFonts w:ascii="Tahoma" w:hAnsi="Tahoma" w:cs="Tahoma"/>
          <w:b/>
          <w:sz w:val="24"/>
          <w:szCs w:val="24"/>
          <w:lang w:val="ro-RO"/>
        </w:rPr>
        <w:t xml:space="preserve"> Sebastian Flaviu</w:t>
      </w:r>
    </w:p>
    <w:p w14:paraId="4A8207BB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>Nr. consilieri în funcţie -  19</w:t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  <w:r w:rsidRPr="009E53C2">
        <w:rPr>
          <w:rFonts w:ascii="Tahoma" w:hAnsi="Tahoma" w:cs="Tahoma"/>
          <w:b/>
          <w:lang w:val="ro-RO"/>
        </w:rPr>
        <w:tab/>
      </w:r>
    </w:p>
    <w:p w14:paraId="796F617A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9E53C2">
        <w:rPr>
          <w:rFonts w:ascii="Tahoma" w:hAnsi="Tahoma" w:cs="Tahoma"/>
          <w:b/>
          <w:lang w:val="ro-RO"/>
        </w:rPr>
        <w:tab/>
        <w:t xml:space="preserve">Nr. consilieri prezenţi   - </w:t>
      </w:r>
      <w:r w:rsidR="00950C14">
        <w:rPr>
          <w:rFonts w:ascii="Tahoma" w:hAnsi="Tahoma" w:cs="Tahoma"/>
          <w:b/>
          <w:lang w:val="ro-RO"/>
        </w:rPr>
        <w:t xml:space="preserve"> </w:t>
      </w:r>
      <w:r w:rsidR="00E10316">
        <w:rPr>
          <w:rFonts w:ascii="Tahoma" w:hAnsi="Tahoma" w:cs="Tahoma"/>
          <w:b/>
          <w:lang w:val="ro-RO"/>
        </w:rPr>
        <w:t>18</w:t>
      </w:r>
    </w:p>
    <w:p w14:paraId="40FB8FA3" w14:textId="77777777" w:rsidR="009F4043" w:rsidRPr="009E53C2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pentru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</w:t>
      </w:r>
      <w:r w:rsidR="00E10316">
        <w:rPr>
          <w:rFonts w:ascii="Tahoma" w:hAnsi="Tahoma" w:cs="Tahoma"/>
          <w:b/>
          <w:lang w:val="fr-FR"/>
        </w:rPr>
        <w:t xml:space="preserve"> 18</w:t>
      </w:r>
      <w:r w:rsidR="00CE5C3B">
        <w:rPr>
          <w:rFonts w:ascii="Tahoma" w:hAnsi="Tahoma" w:cs="Tahoma"/>
          <w:b/>
          <w:lang w:val="fr-FR"/>
        </w:rPr>
        <w:t xml:space="preserve"> </w:t>
      </w:r>
      <w:r w:rsidR="00CB4608" w:rsidRPr="009E53C2">
        <w:rPr>
          <w:rFonts w:ascii="Tahoma" w:hAnsi="Tahoma" w:cs="Tahoma"/>
          <w:b/>
          <w:lang w:val="fr-FR"/>
        </w:rPr>
        <w:t xml:space="preserve"> </w:t>
      </w:r>
    </w:p>
    <w:p w14:paraId="0DC2460C" w14:textId="77777777" w:rsidR="009F4043" w:rsidRPr="009E53C2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9E53C2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9E53C2">
        <w:rPr>
          <w:rFonts w:ascii="Tahoma" w:hAnsi="Tahoma" w:cs="Tahoma"/>
          <w:b/>
          <w:lang w:val="fr-FR"/>
        </w:rPr>
        <w:t>voturi</w:t>
      </w:r>
      <w:proofErr w:type="spellEnd"/>
      <w:r w:rsidRPr="009E53C2">
        <w:rPr>
          <w:rFonts w:ascii="Tahoma" w:hAnsi="Tahoma" w:cs="Tahoma"/>
          <w:b/>
          <w:lang w:val="fr-FR"/>
        </w:rPr>
        <w:t xml:space="preserve"> </w:t>
      </w:r>
      <w:proofErr w:type="spellStart"/>
      <w:r w:rsidRPr="009E53C2">
        <w:rPr>
          <w:rFonts w:ascii="Tahoma" w:hAnsi="Tahoma" w:cs="Tahoma"/>
          <w:b/>
          <w:lang w:val="fr-FR"/>
        </w:rPr>
        <w:t>împotrivă</w:t>
      </w:r>
      <w:proofErr w:type="spellEnd"/>
      <w:r w:rsidRPr="009E53C2">
        <w:rPr>
          <w:rFonts w:ascii="Tahoma" w:hAnsi="Tahoma" w:cs="Tahoma"/>
          <w:b/>
          <w:lang w:val="fr-FR"/>
        </w:rPr>
        <w:tab/>
        <w:t xml:space="preserve">   -   </w:t>
      </w:r>
    </w:p>
    <w:p w14:paraId="7105E81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E53C2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0AA4A660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698F6E64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053CC8"/>
    <w:multiLevelType w:val="hybridMultilevel"/>
    <w:tmpl w:val="4BE632FA"/>
    <w:lvl w:ilvl="0" w:tplc="F2DC83F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3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4"/>
  </w:num>
  <w:num w:numId="7">
    <w:abstractNumId w:val="16"/>
  </w:num>
  <w:num w:numId="8">
    <w:abstractNumId w:val="21"/>
  </w:num>
  <w:num w:numId="9">
    <w:abstractNumId w:val="13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6"/>
  </w:num>
  <w:num w:numId="13">
    <w:abstractNumId w:val="25"/>
  </w:num>
  <w:num w:numId="14">
    <w:abstractNumId w:val="8"/>
  </w:num>
  <w:num w:numId="15">
    <w:abstractNumId w:val="7"/>
  </w:num>
  <w:num w:numId="16">
    <w:abstractNumId w:val="5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3"/>
  </w:num>
  <w:num w:numId="22">
    <w:abstractNumId w:val="24"/>
  </w:num>
  <w:num w:numId="23">
    <w:abstractNumId w:val="30"/>
  </w:num>
  <w:num w:numId="24">
    <w:abstractNumId w:val="12"/>
  </w:num>
  <w:num w:numId="25">
    <w:abstractNumId w:val="11"/>
  </w:num>
  <w:num w:numId="26">
    <w:abstractNumId w:val="9"/>
  </w:num>
  <w:num w:numId="27">
    <w:abstractNumId w:val="4"/>
  </w:num>
  <w:num w:numId="28">
    <w:abstractNumId w:val="1"/>
  </w:num>
  <w:num w:numId="29">
    <w:abstractNumId w:val="20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2F33"/>
    <w:rsid w:val="000373B9"/>
    <w:rsid w:val="00041DD4"/>
    <w:rsid w:val="00041E56"/>
    <w:rsid w:val="000648FA"/>
    <w:rsid w:val="00066A73"/>
    <w:rsid w:val="00071E6E"/>
    <w:rsid w:val="00096259"/>
    <w:rsid w:val="0009779F"/>
    <w:rsid w:val="000A26F0"/>
    <w:rsid w:val="000B7893"/>
    <w:rsid w:val="000B78BF"/>
    <w:rsid w:val="000D0B0D"/>
    <w:rsid w:val="000F5CB2"/>
    <w:rsid w:val="000F713C"/>
    <w:rsid w:val="00113174"/>
    <w:rsid w:val="0011470C"/>
    <w:rsid w:val="001258E5"/>
    <w:rsid w:val="00145C5E"/>
    <w:rsid w:val="001525DB"/>
    <w:rsid w:val="00154A03"/>
    <w:rsid w:val="001567D4"/>
    <w:rsid w:val="00160823"/>
    <w:rsid w:val="001643A7"/>
    <w:rsid w:val="00187084"/>
    <w:rsid w:val="001906ED"/>
    <w:rsid w:val="001A1AA0"/>
    <w:rsid w:val="001A20A2"/>
    <w:rsid w:val="001A65B3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674A"/>
    <w:rsid w:val="002C6B46"/>
    <w:rsid w:val="002D1728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A7243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57CC2"/>
    <w:rsid w:val="006665FB"/>
    <w:rsid w:val="00670236"/>
    <w:rsid w:val="0067225D"/>
    <w:rsid w:val="00674040"/>
    <w:rsid w:val="00683455"/>
    <w:rsid w:val="006961E3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F236F"/>
    <w:rsid w:val="007F2CCF"/>
    <w:rsid w:val="00807665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0C14"/>
    <w:rsid w:val="00964912"/>
    <w:rsid w:val="00966F72"/>
    <w:rsid w:val="00996EEF"/>
    <w:rsid w:val="009A2CE8"/>
    <w:rsid w:val="009C46E5"/>
    <w:rsid w:val="009D229A"/>
    <w:rsid w:val="009D4660"/>
    <w:rsid w:val="009E53C2"/>
    <w:rsid w:val="009E7F4C"/>
    <w:rsid w:val="009F315B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36526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24149"/>
    <w:rsid w:val="00C25246"/>
    <w:rsid w:val="00C31A1F"/>
    <w:rsid w:val="00C32295"/>
    <w:rsid w:val="00C35581"/>
    <w:rsid w:val="00C364A2"/>
    <w:rsid w:val="00C66414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E5C3B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87206"/>
    <w:rsid w:val="00D93825"/>
    <w:rsid w:val="00DB78E1"/>
    <w:rsid w:val="00DE3413"/>
    <w:rsid w:val="00DF0AA9"/>
    <w:rsid w:val="00DF466D"/>
    <w:rsid w:val="00DF6433"/>
    <w:rsid w:val="00E0426D"/>
    <w:rsid w:val="00E10316"/>
    <w:rsid w:val="00E106DF"/>
    <w:rsid w:val="00E22FA2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743B"/>
    <w:rsid w:val="00EC055F"/>
    <w:rsid w:val="00EC4A14"/>
    <w:rsid w:val="00EC6F88"/>
    <w:rsid w:val="00ED5161"/>
    <w:rsid w:val="00ED7E36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86B987"/>
  <w15:chartTrackingRefBased/>
  <w15:docId w15:val="{6F61DD4C-DFE4-4068-851F-75467904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2014-12-15T22:00:00+00:00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98</Număr_x0020_HCL>
    <_dlc_DocId xmlns="49ad8bbe-11e1-42b2-a965-6a341b5f7ad4">PMD14-83-1865</_dlc_DocId>
    <_dlc_DocIdUrl xmlns="49ad8bbe-11e1-42b2-a965-6a341b5f7ad4">
      <Url>http://smdoc/Situri/CL/_layouts/DocIdRedir.aspx?ID=PMD14-83-1865</Url>
      <Description>PMD14-83-1865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0E0807-D6B3-4ECB-ABF4-94D78FC106DB}"/>
</file>

<file path=customXml/itemProps2.xml><?xml version="1.0" encoding="utf-8"?>
<ds:datastoreItem xmlns:ds="http://schemas.openxmlformats.org/officeDocument/2006/customXml" ds:itemID="{F65FCA2D-2B3A-4F5D-9591-FEE1C9594191}"/>
</file>

<file path=customXml/itemProps3.xml><?xml version="1.0" encoding="utf-8"?>
<ds:datastoreItem xmlns:ds="http://schemas.openxmlformats.org/officeDocument/2006/customXml" ds:itemID="{3197C25E-D423-4808-90B6-139C1A18BE25}"/>
</file>

<file path=customXml/itemProps4.xml><?xml version="1.0" encoding="utf-8"?>
<ds:datastoreItem xmlns:ds="http://schemas.openxmlformats.org/officeDocument/2006/customXml" ds:itemID="{15C3C560-DC8E-41E7-A0B1-9C674DF2C1EA}"/>
</file>

<file path=customXml/itemProps5.xml><?xml version="1.0" encoding="utf-8"?>
<ds:datastoreItem xmlns:ds="http://schemas.openxmlformats.org/officeDocument/2006/customXml" ds:itemID="{8FB215A2-2100-40EB-9E43-1EC9B127B999}"/>
</file>

<file path=customXml/itemProps6.xml><?xml version="1.0" encoding="utf-8"?>
<ds:datastoreItem xmlns:ds="http://schemas.openxmlformats.org/officeDocument/2006/customXml" ds:itemID="{4D44E8AD-FB7F-41F5-B924-3115D596BB1F}"/>
</file>

<file path=customXml/itemProps7.xml><?xml version="1.0" encoding="utf-8"?>
<ds:datastoreItem xmlns:ds="http://schemas.openxmlformats.org/officeDocument/2006/customXml" ds:itemID="{52663942-1B96-4B68-A741-70B2751DD7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3510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redistribuire lot</dc:subject>
  <dc:creator>Simona</dc:creator>
  <cp:keywords/>
  <cp:lastModifiedBy>Cristi.Rusu</cp:lastModifiedBy>
  <cp:revision>2</cp:revision>
  <cp:lastPrinted>2013-01-12T08:26:00Z</cp:lastPrinted>
  <dcterms:created xsi:type="dcterms:W3CDTF">2014-12-19T06:19:00Z</dcterms:created>
  <dcterms:modified xsi:type="dcterms:W3CDTF">2014-12-19T06:19:00Z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PMD14-83-1852</vt:lpwstr>
  </property>
  <property fmtid="{D5CDD505-2E9C-101B-9397-08002B2CF9AE}" pid="3" name="_dlc_DocIdItemGuid">
    <vt:lpwstr>c9c602c8-7a33-4bbc-9a1e-6309040cb117</vt:lpwstr>
  </property>
  <property fmtid="{D5CDD505-2E9C-101B-9397-08002B2CF9AE}" pid="4" name="_dlc_DocIdUrl">
    <vt:lpwstr>http://smdoc/Situri/CL/_layouts/DocIdRedir.aspx?ID=PMD14-83-1852, PMD14-83-1852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