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6ED6F312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3054B19" w14:textId="77777777" w:rsidR="00864710" w:rsidRPr="00D522E6" w:rsidRDefault="00F739F7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9010731" wp14:editId="577DAE54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D1EC5C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096A9B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EF937A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9D80223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474718DC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7EB35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D918A24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36D2EDE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1E6131">
        <w:rPr>
          <w:rFonts w:ascii="Tahoma" w:hAnsi="Tahoma" w:cs="Tahoma"/>
          <w:sz w:val="24"/>
          <w:szCs w:val="24"/>
          <w:u w:val="single"/>
          <w:lang w:val="fr-FR"/>
        </w:rPr>
        <w:t>11</w:t>
      </w:r>
    </w:p>
    <w:p w14:paraId="2EABBF6F" w14:textId="77777777"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4C0D88">
        <w:rPr>
          <w:rFonts w:ascii="Tahoma" w:hAnsi="Tahoma" w:cs="Tahoma"/>
          <w:b/>
          <w:sz w:val="24"/>
          <w:szCs w:val="24"/>
          <w:lang w:val="fr-FR"/>
        </w:rPr>
        <w:t xml:space="preserve">29 </w:t>
      </w:r>
      <w:proofErr w:type="spellStart"/>
      <w:r w:rsidR="004C0D88">
        <w:rPr>
          <w:rFonts w:ascii="Tahoma" w:hAnsi="Tahoma" w:cs="Tahoma"/>
          <w:b/>
          <w:sz w:val="24"/>
          <w:szCs w:val="24"/>
          <w:lang w:val="fr-FR"/>
        </w:rPr>
        <w:t>ianuarie</w:t>
      </w:r>
      <w:proofErr w:type="spellEnd"/>
      <w:r w:rsidR="004C0D88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0DDBD56D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459770BE" w14:textId="77777777" w:rsidR="006A52A5" w:rsidRDefault="009F4043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0C74F8">
        <w:rPr>
          <w:rFonts w:ascii="Tahoma" w:hAnsi="Tahoma" w:cs="Tahoma"/>
          <w:b/>
          <w:lang w:val="fr-FR"/>
        </w:rPr>
        <w:t xml:space="preserve"> </w:t>
      </w:r>
      <w:r w:rsidR="00257C77" w:rsidRPr="00257C77">
        <w:rPr>
          <w:rFonts w:ascii="Tahoma" w:hAnsi="Tahoma" w:cs="Tahoma"/>
          <w:b/>
          <w:lang w:val="ro-RO"/>
        </w:rPr>
        <w:t xml:space="preserve">aprobarea </w:t>
      </w:r>
      <w:r w:rsidR="006A52A5">
        <w:rPr>
          <w:rFonts w:ascii="Tahoma" w:hAnsi="Tahoma" w:cs="Tahoma"/>
          <w:b/>
          <w:lang w:val="ro-RO"/>
        </w:rPr>
        <w:t>contului de execuție</w:t>
      </w:r>
    </w:p>
    <w:p w14:paraId="5DCD0110" w14:textId="77777777" w:rsidR="00257C77" w:rsidRPr="00257C77" w:rsidRDefault="006A52A5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>al Spitalu</w:t>
      </w:r>
      <w:r w:rsidR="00C770D3">
        <w:rPr>
          <w:rFonts w:ascii="Tahoma" w:hAnsi="Tahoma" w:cs="Tahoma"/>
          <w:b/>
          <w:lang w:val="ro-RO"/>
        </w:rPr>
        <w:t>lu</w:t>
      </w:r>
      <w:r>
        <w:rPr>
          <w:rFonts w:ascii="Tahoma" w:hAnsi="Tahoma" w:cs="Tahoma"/>
          <w:b/>
          <w:lang w:val="ro-RO"/>
        </w:rPr>
        <w:t>i Municipal Dej la data de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4C0D88">
        <w:rPr>
          <w:rFonts w:ascii="Tahoma" w:hAnsi="Tahoma" w:cs="Tahoma"/>
          <w:b/>
          <w:lang w:val="ro-RO"/>
        </w:rPr>
        <w:t>31 decembrie</w:t>
      </w:r>
      <w:r w:rsidR="000763F2">
        <w:rPr>
          <w:rFonts w:ascii="Tahoma" w:hAnsi="Tahoma" w:cs="Tahoma"/>
          <w:b/>
          <w:lang w:val="ro-RO"/>
        </w:rPr>
        <w:t xml:space="preserve"> 2014</w:t>
      </w:r>
    </w:p>
    <w:p w14:paraId="1CAEAD10" w14:textId="77777777" w:rsidR="00863D8C" w:rsidRPr="00863D8C" w:rsidRDefault="00863D8C" w:rsidP="00863D8C">
      <w:pPr>
        <w:pStyle w:val="Corptext"/>
        <w:rPr>
          <w:rFonts w:ascii="Tahoma" w:hAnsi="Tahoma" w:cs="Tahoma"/>
          <w:b/>
          <w:sz w:val="24"/>
          <w:szCs w:val="24"/>
          <w:lang w:val="ro-RO"/>
        </w:rPr>
      </w:pPr>
    </w:p>
    <w:p w14:paraId="74320804" w14:textId="77777777" w:rsidR="001A791D" w:rsidRPr="000C74F8" w:rsidRDefault="001A791D" w:rsidP="0036587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E6A6D0D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4C0D88">
        <w:rPr>
          <w:rFonts w:ascii="Tahoma" w:hAnsi="Tahoma" w:cs="Tahoma"/>
          <w:sz w:val="24"/>
          <w:szCs w:val="24"/>
          <w:lang w:val="ro-RO"/>
        </w:rPr>
        <w:t>29 ianuarie 2015,</w:t>
      </w:r>
    </w:p>
    <w:p w14:paraId="13E65F45" w14:textId="77777777" w:rsidR="000763F2" w:rsidRDefault="002B7405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DC5329">
        <w:rPr>
          <w:rFonts w:ascii="Tahoma" w:hAnsi="Tahoma" w:cs="Tahoma"/>
          <w:bCs/>
          <w:lang w:val="ro-RO"/>
        </w:rPr>
        <w:t xml:space="preserve">Având în vedere </w:t>
      </w:r>
      <w:r w:rsidRPr="00DC5329">
        <w:rPr>
          <w:rFonts w:ascii="Tahoma" w:hAnsi="Tahoma" w:cs="Tahoma"/>
          <w:b/>
          <w:lang w:val="ro-RO"/>
        </w:rPr>
        <w:t>proiectul de hotărâre</w:t>
      </w:r>
      <w:r w:rsidRPr="00DC5329">
        <w:rPr>
          <w:rFonts w:ascii="Tahoma" w:hAnsi="Tahoma" w:cs="Tahoma"/>
          <w:lang w:val="ro-RO"/>
        </w:rPr>
        <w:t xml:space="preserve">, prezentat din </w:t>
      </w:r>
      <w:r w:rsidRPr="00DC5329">
        <w:rPr>
          <w:rFonts w:ascii="Tahoma" w:hAnsi="Tahoma" w:cs="Tahoma"/>
          <w:b/>
          <w:lang w:val="ro-RO"/>
        </w:rPr>
        <w:t>iniţiativa primarului Municipiului Dej</w:t>
      </w:r>
      <w:r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195C73">
        <w:rPr>
          <w:rFonts w:ascii="Tahoma" w:hAnsi="Tahoma" w:cs="Tahoma"/>
          <w:lang w:val="ro-RO"/>
        </w:rPr>
        <w:t xml:space="preserve"> </w:t>
      </w:r>
      <w:r w:rsidR="004C0D88">
        <w:rPr>
          <w:rFonts w:ascii="Tahoma" w:hAnsi="Tahoma" w:cs="Tahoma"/>
          <w:lang w:val="ro-RO"/>
        </w:rPr>
        <w:t>1.399 din 22 ianuarie 2015</w:t>
      </w:r>
      <w:r w:rsidR="00897554">
        <w:rPr>
          <w:rFonts w:ascii="Tahoma" w:hAnsi="Tahoma" w:cs="Tahoma"/>
          <w:lang w:val="ro-RO"/>
        </w:rPr>
        <w:t>,</w:t>
      </w:r>
      <w:r w:rsidR="000763F2">
        <w:rPr>
          <w:rFonts w:ascii="Tahoma" w:hAnsi="Tahoma" w:cs="Tahoma"/>
          <w:lang w:val="ro-RO"/>
        </w:rPr>
        <w:t xml:space="preserve"> al Direcţiei Economice din cadrul Primăriei Municipiului Dej prin care se supune spre aprobare contul de execuţie al Spitalului Municipal Dej la data de </w:t>
      </w:r>
      <w:r w:rsidR="004C0D88">
        <w:rPr>
          <w:rFonts w:ascii="Tahoma" w:hAnsi="Tahoma" w:cs="Tahoma"/>
          <w:lang w:val="ro-RO"/>
        </w:rPr>
        <w:t>31 decembrie</w:t>
      </w:r>
      <w:r w:rsidR="000763F2">
        <w:rPr>
          <w:rFonts w:ascii="Tahoma" w:hAnsi="Tahoma" w:cs="Tahoma"/>
          <w:lang w:val="ro-RO"/>
        </w:rPr>
        <w:t xml:space="preserve"> 2014, proiect avizat favorabil în şedinţa de lucru a comisiei economice din data de </w:t>
      </w:r>
      <w:r w:rsidR="004C0D88">
        <w:rPr>
          <w:rFonts w:ascii="Tahoma" w:hAnsi="Tahoma" w:cs="Tahoma"/>
          <w:lang w:val="ro-RO"/>
        </w:rPr>
        <w:t>29 ianuarie 2015</w:t>
      </w:r>
      <w:r w:rsidR="000763F2">
        <w:rPr>
          <w:rFonts w:ascii="Tahoma" w:hAnsi="Tahoma" w:cs="Tahoma"/>
          <w:lang w:val="ro-RO"/>
        </w:rPr>
        <w:t>;</w:t>
      </w:r>
    </w:p>
    <w:p w14:paraId="07E1A1DA" w14:textId="77777777" w:rsidR="000763F2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În conformitate cu prevederile ’art. 49’, alin. (12) din Legea Nr. 273/2006;</w:t>
      </w:r>
    </w:p>
    <w:p w14:paraId="760ADC1E" w14:textId="77777777" w:rsid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Ținând cont de prevederile ’art. 36’, alin. (2), lit. b), alin. (4), lit. a) și ’art. 45’, alin. (2), lit. a) din Legea Nr. 215/2001 privind administrația publică locală, republicată, cu modificările și completările ulterioare,</w:t>
      </w:r>
    </w:p>
    <w:p w14:paraId="19AB6662" w14:textId="77777777" w:rsidR="000763F2" w:rsidRP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5F837E43" w14:textId="77777777" w:rsidR="00C91DA3" w:rsidRPr="000C74F8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528FC72D" w14:textId="77777777" w:rsidR="00C91DA3" w:rsidRPr="000C74F8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70D8E655" w14:textId="77777777" w:rsidR="001A20A2" w:rsidRDefault="00C91DA3" w:rsidP="006A52A5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 xml:space="preserve">contul </w:t>
      </w:r>
      <w:proofErr w:type="gramStart"/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>de execuție</w:t>
      </w:r>
      <w:proofErr w:type="gramEnd"/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 xml:space="preserve"> al Spitalului Municipal Dej, la data de </w:t>
      </w:r>
      <w:r w:rsidR="00524160">
        <w:rPr>
          <w:rFonts w:ascii="Tahoma" w:hAnsi="Tahoma" w:cs="Tahoma"/>
          <w:b/>
          <w:sz w:val="24"/>
          <w:szCs w:val="24"/>
          <w:lang w:val="ro-RO"/>
        </w:rPr>
        <w:t>3</w:t>
      </w:r>
      <w:r w:rsidR="004C0D88">
        <w:rPr>
          <w:rFonts w:ascii="Tahoma" w:hAnsi="Tahoma" w:cs="Tahoma"/>
          <w:b/>
          <w:sz w:val="24"/>
          <w:szCs w:val="24"/>
          <w:lang w:val="ro-RO"/>
        </w:rPr>
        <w:t>1 decembrie</w:t>
      </w:r>
      <w:r w:rsidR="0078296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>201</w:t>
      </w:r>
      <w:r w:rsidR="000763F2">
        <w:rPr>
          <w:rFonts w:ascii="Tahoma" w:hAnsi="Tahoma" w:cs="Tahoma"/>
          <w:b/>
          <w:sz w:val="24"/>
          <w:szCs w:val="24"/>
          <w:lang w:val="ro-RO"/>
        </w:rPr>
        <w:t>4</w:t>
      </w:r>
      <w:r w:rsidR="006A52A5">
        <w:rPr>
          <w:rFonts w:ascii="Tahoma" w:hAnsi="Tahoma" w:cs="Tahoma"/>
          <w:sz w:val="24"/>
          <w:szCs w:val="24"/>
          <w:lang w:val="ro-RO"/>
        </w:rPr>
        <w:t>, în următoarea structură:</w:t>
      </w:r>
    </w:p>
    <w:p w14:paraId="4C0934AD" w14:textId="77777777" w:rsidR="002A79F6" w:rsidRDefault="002A79F6" w:rsidP="006A52A5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1836BCF9" w14:textId="77777777" w:rsidR="002A79F6" w:rsidRDefault="006A52A5" w:rsidP="002A79F6">
      <w:pPr>
        <w:ind w:firstLine="720"/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EF6ACF">
        <w:rPr>
          <w:rFonts w:ascii="Tahoma" w:hAnsi="Tahoma" w:cs="Tahoma"/>
          <w:b/>
          <w:sz w:val="24"/>
          <w:szCs w:val="24"/>
          <w:u w:val="single"/>
          <w:lang w:val="ro-RO"/>
        </w:rPr>
        <w:t>La partea de venituri</w:t>
      </w:r>
    </w:p>
    <w:p w14:paraId="06FC540F" w14:textId="77777777" w:rsidR="00DC5329" w:rsidRPr="00EF6ACF" w:rsidRDefault="00DC5329" w:rsidP="002A79F6">
      <w:pPr>
        <w:ind w:firstLine="720"/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19316E63" w14:textId="77777777" w:rsidR="006A52A5" w:rsidRPr="006A52A5" w:rsidRDefault="006A52A5" w:rsidP="002A79F6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Prevederi bugetare anuale: </w:t>
      </w:r>
      <w:r w:rsidR="00195C73">
        <w:rPr>
          <w:rFonts w:ascii="Tahoma" w:hAnsi="Tahoma" w:cs="Tahoma"/>
          <w:b/>
          <w:sz w:val="24"/>
          <w:szCs w:val="24"/>
          <w:lang w:val="ro-RO"/>
        </w:rPr>
        <w:t>19.</w:t>
      </w:r>
      <w:r w:rsidR="004C0D88">
        <w:rPr>
          <w:rFonts w:ascii="Tahoma" w:hAnsi="Tahoma" w:cs="Tahoma"/>
          <w:b/>
          <w:sz w:val="24"/>
          <w:szCs w:val="24"/>
          <w:lang w:val="ro-RO"/>
        </w:rPr>
        <w:t>940.260</w:t>
      </w:r>
      <w:r w:rsid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18648284" w14:textId="77777777" w:rsidR="00782964" w:rsidRPr="00195C73" w:rsidRDefault="006A52A5" w:rsidP="002A79F6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 xml:space="preserve">Prevederi bugetare trimestriale: 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>19.</w:t>
      </w:r>
      <w:r w:rsidR="004C0D88">
        <w:rPr>
          <w:rFonts w:ascii="Tahoma" w:hAnsi="Tahoma" w:cs="Tahoma"/>
          <w:b/>
          <w:sz w:val="24"/>
          <w:szCs w:val="24"/>
          <w:lang w:val="ro-RO"/>
        </w:rPr>
        <w:t>940.260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62EFBE6B" w14:textId="77777777" w:rsidR="00DC5329" w:rsidRDefault="006A52A5" w:rsidP="00DC5329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 xml:space="preserve">Încasări realizate: </w:t>
      </w:r>
      <w:r w:rsidR="004C0D88">
        <w:rPr>
          <w:rFonts w:ascii="Tahoma" w:hAnsi="Tahoma" w:cs="Tahoma"/>
          <w:b/>
          <w:sz w:val="24"/>
          <w:szCs w:val="24"/>
          <w:lang w:val="ro-RO"/>
        </w:rPr>
        <w:t>19.106.096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2268FF1E" w14:textId="77777777" w:rsidR="00897554" w:rsidRPr="00195C73" w:rsidRDefault="00897554" w:rsidP="00DC5329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310FD91F" w14:textId="77777777" w:rsidR="006A52A5" w:rsidRDefault="006A52A5" w:rsidP="002A79F6">
      <w:p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EF6ACF">
        <w:rPr>
          <w:rFonts w:ascii="Tahoma" w:hAnsi="Tahoma" w:cs="Tahoma"/>
          <w:b/>
          <w:sz w:val="24"/>
          <w:szCs w:val="24"/>
          <w:u w:val="single"/>
          <w:lang w:val="ro-RO"/>
        </w:rPr>
        <w:t>La partea de cheltuieli</w:t>
      </w:r>
    </w:p>
    <w:p w14:paraId="48094F15" w14:textId="77777777" w:rsidR="00DC5329" w:rsidRPr="00EF6ACF" w:rsidRDefault="00DC5329" w:rsidP="002A79F6">
      <w:p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282BA3C9" w14:textId="77777777" w:rsidR="00782964" w:rsidRPr="00195C73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>Credite bugetare aprobate anual: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>19.</w:t>
      </w:r>
      <w:r w:rsidR="004C0D88">
        <w:rPr>
          <w:rFonts w:ascii="Tahoma" w:hAnsi="Tahoma" w:cs="Tahoma"/>
          <w:b/>
          <w:sz w:val="24"/>
          <w:szCs w:val="24"/>
          <w:lang w:val="ro-RO"/>
        </w:rPr>
        <w:t>940.260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  <w:r w:rsidRPr="00195C73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14:paraId="2D37109D" w14:textId="77777777" w:rsidR="00782964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>Credite bugetare aprobate trimestrial</w:t>
      </w:r>
      <w:r w:rsidRPr="00782964">
        <w:rPr>
          <w:rFonts w:ascii="Tahoma" w:hAnsi="Tahoma" w:cs="Tahoma"/>
          <w:b/>
          <w:sz w:val="24"/>
          <w:szCs w:val="24"/>
          <w:lang w:val="ro-RO"/>
        </w:rPr>
        <w:t xml:space="preserve">: </w:t>
      </w:r>
      <w:r w:rsidR="002A79F6" w:rsidRPr="0078296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195C73">
        <w:rPr>
          <w:rFonts w:ascii="Tahoma" w:hAnsi="Tahoma" w:cs="Tahoma"/>
          <w:b/>
          <w:sz w:val="24"/>
          <w:szCs w:val="24"/>
          <w:lang w:val="ro-RO"/>
        </w:rPr>
        <w:t>19.</w:t>
      </w:r>
      <w:r w:rsidR="004C0D88">
        <w:rPr>
          <w:rFonts w:ascii="Tahoma" w:hAnsi="Tahoma" w:cs="Tahoma"/>
          <w:b/>
          <w:sz w:val="24"/>
          <w:szCs w:val="24"/>
          <w:lang w:val="ro-RO"/>
        </w:rPr>
        <w:t>940.260</w:t>
      </w:r>
      <w:r w:rsid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34853286" w14:textId="77777777" w:rsidR="006A52A5" w:rsidRPr="00195C73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 xml:space="preserve">Plăți efectuate: </w:t>
      </w:r>
      <w:r w:rsidR="004C0D88">
        <w:rPr>
          <w:rFonts w:ascii="Tahoma" w:hAnsi="Tahoma" w:cs="Tahoma"/>
          <w:b/>
          <w:sz w:val="24"/>
          <w:szCs w:val="24"/>
          <w:lang w:val="ro-RO"/>
        </w:rPr>
        <w:t>18.984.752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74F01033" w14:textId="77777777" w:rsidR="006A52A5" w:rsidRPr="007D5819" w:rsidRDefault="007D5819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ab/>
      </w:r>
      <w:r w:rsidRPr="002A79F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îndeplinire a prevederilor prezentei hotărâri se încredințează Spit</w:t>
      </w:r>
      <w:r w:rsidR="00782964">
        <w:rPr>
          <w:rFonts w:ascii="Tahoma" w:hAnsi="Tahoma" w:cs="Tahoma"/>
          <w:color w:val="000000"/>
          <w:sz w:val="24"/>
          <w:szCs w:val="24"/>
          <w:lang w:val="ro-RO"/>
        </w:rPr>
        <w:t>alul Municipal Dej și Direcția E</w:t>
      </w:r>
      <w:r>
        <w:rPr>
          <w:rFonts w:ascii="Tahoma" w:hAnsi="Tahoma" w:cs="Tahoma"/>
          <w:color w:val="000000"/>
          <w:sz w:val="24"/>
          <w:szCs w:val="24"/>
          <w:lang w:val="ro-RO"/>
        </w:rPr>
        <w:t>conomică din cadrul Primăriei Municipiului Dej.</w:t>
      </w:r>
    </w:p>
    <w:p w14:paraId="38AA6658" w14:textId="77777777" w:rsidR="00C91DA3" w:rsidRPr="001906ED" w:rsidRDefault="00C91DA3" w:rsidP="00C91DA3">
      <w:pPr>
        <w:pStyle w:val="Indentcorptext2"/>
        <w:rPr>
          <w:rFonts w:ascii="Tahoma" w:hAnsi="Tahoma" w:cs="Tahoma"/>
          <w:szCs w:val="24"/>
        </w:rPr>
      </w:pPr>
    </w:p>
    <w:p w14:paraId="7C251482" w14:textId="77777777" w:rsidR="009F4043" w:rsidRPr="000C74F8" w:rsidRDefault="009F4043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3590B790" w14:textId="77777777" w:rsidR="00F577BD" w:rsidRDefault="00C83103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Butuza Marius Cornel</w:t>
      </w:r>
    </w:p>
    <w:p w14:paraId="0BDEDE5E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00056178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 </w:t>
      </w:r>
      <w:r w:rsidR="00C83103">
        <w:rPr>
          <w:rFonts w:ascii="Tahoma" w:hAnsi="Tahoma" w:cs="Tahoma"/>
          <w:b/>
          <w:lang w:val="ro-RO"/>
        </w:rPr>
        <w:t>15</w:t>
      </w:r>
    </w:p>
    <w:p w14:paraId="6978D73D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C83103">
        <w:rPr>
          <w:rFonts w:ascii="Tahoma" w:hAnsi="Tahoma" w:cs="Tahoma"/>
          <w:b/>
          <w:lang w:val="ro-RO"/>
        </w:rPr>
        <w:t>15</w:t>
      </w:r>
    </w:p>
    <w:p w14:paraId="5BE6242A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27064144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360297A9" w14:textId="77777777" w:rsidR="009F4043" w:rsidRPr="00DC5329" w:rsidRDefault="009F4043" w:rsidP="007A0059">
      <w:pPr>
        <w:jc w:val="both"/>
        <w:rPr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Covaciu </w:t>
      </w:r>
      <w:proofErr w:type="spellStart"/>
      <w:r w:rsidRPr="00DC5329">
        <w:rPr>
          <w:rFonts w:ascii="Tahoma" w:hAnsi="Tahoma" w:cs="Tahoma"/>
          <w:b/>
          <w:lang w:val="ro-RO"/>
        </w:rPr>
        <w:t>Andron</w:t>
      </w:r>
      <w:proofErr w:type="spellEnd"/>
    </w:p>
    <w:p w14:paraId="1C80EC96" w14:textId="77777777" w:rsidR="00C92E41" w:rsidRPr="00DC5329" w:rsidRDefault="00C92E41" w:rsidP="00935032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1E6131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C0D8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582"/>
    <w:rsid w:val="00F577BD"/>
    <w:rsid w:val="00F57AC2"/>
    <w:rsid w:val="00F6457D"/>
    <w:rsid w:val="00F6673B"/>
    <w:rsid w:val="00F6783C"/>
    <w:rsid w:val="00F73172"/>
    <w:rsid w:val="00F739F7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3E3412"/>
  <w15:chartTrackingRefBased/>
  <w15:docId w15:val="{791C5FE3-9A01-464F-B419-53D7B1B3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LongProperties xmlns="http://schemas.microsoft.com/office/2006/metadata/longProperties"/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2015-01-28T22:00:00+00:00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11</Număr_x0020_HCL>
    <_dlc_DocId xmlns="49ad8bbe-11e1-42b2-a965-6a341b5f7ad4">PMD15-83-1893</_dlc_DocId>
    <_dlc_DocIdUrl xmlns="49ad8bbe-11e1-42b2-a965-6a341b5f7ad4">
      <Url>http://smdoc/Situri/CL/_layouts/15/DocIdRedir.aspx?ID=PMD15-83-1893</Url>
      <Description>PMD15-83-1893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BDA725-D1BB-4B21-9D8C-3E1BF92A58FB}"/>
</file>

<file path=customXml/itemProps2.xml><?xml version="1.0" encoding="utf-8"?>
<ds:datastoreItem xmlns:ds="http://schemas.openxmlformats.org/officeDocument/2006/customXml" ds:itemID="{85106230-18C8-4630-91E3-B0ED20F08CC3}"/>
</file>

<file path=customXml/itemProps3.xml><?xml version="1.0" encoding="utf-8"?>
<ds:datastoreItem xmlns:ds="http://schemas.openxmlformats.org/officeDocument/2006/customXml" ds:itemID="{BEC81940-1F4A-4363-A773-19EAD204B727}"/>
</file>

<file path=customXml/itemProps4.xml><?xml version="1.0" encoding="utf-8"?>
<ds:datastoreItem xmlns:ds="http://schemas.openxmlformats.org/officeDocument/2006/customXml" ds:itemID="{38737E5A-A5C5-40EA-B42D-8288C354A867}"/>
</file>

<file path=customXml/itemProps5.xml><?xml version="1.0" encoding="utf-8"?>
<ds:datastoreItem xmlns:ds="http://schemas.openxmlformats.org/officeDocument/2006/customXml" ds:itemID="{9978A8D1-86FF-4B27-B8C0-50F31E0D7D4A}"/>
</file>

<file path=customXml/itemProps6.xml><?xml version="1.0" encoding="utf-8"?>
<ds:datastoreItem xmlns:ds="http://schemas.openxmlformats.org/officeDocument/2006/customXml" ds:itemID="{B2276AF5-82B3-4431-B085-CCE2E72071DD}"/>
</file>

<file path=customXml/itemProps7.xml><?xml version="1.0" encoding="utf-8"?>
<ds:datastoreItem xmlns:ds="http://schemas.openxmlformats.org/officeDocument/2006/customXml" ds:itemID="{248912D4-8FA1-4D6E-A715-53DFB1A99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2152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cont executie Spital</dc:subject>
  <dc:creator>Simona</dc:creator>
  <cp:keywords/>
  <cp:lastModifiedBy>Cristi.Rusu</cp:lastModifiedBy>
  <cp:revision>2</cp:revision>
  <cp:lastPrinted>2014-02-03T07:56:00Z</cp:lastPrinted>
  <dcterms:created xsi:type="dcterms:W3CDTF">2015-02-02T06:34:00Z</dcterms:created>
  <dcterms:modified xsi:type="dcterms:W3CDTF">2015-02-02T06:34:00Z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PMD15-83-1887</vt:lpwstr>
  </property>
  <property fmtid="{D5CDD505-2E9C-101B-9397-08002B2CF9AE}" pid="3" name="_dlc_DocIdItemGuid">
    <vt:lpwstr>04e067e7-6d54-4746-bb9e-d307fb346476</vt:lpwstr>
  </property>
  <property fmtid="{D5CDD505-2E9C-101B-9397-08002B2CF9AE}" pid="4" name="_dlc_DocIdUrl">
    <vt:lpwstr>http://smdoc/Situri/CL/_layouts/15/DocIdRedir.aspx?ID=PMD15-83-1887, PMD15-83-1887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