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99"/>
        <w:gridCol w:w="8807"/>
      </w:tblGrid>
      <w:tr w:rsidR="00F06039" w:rsidRPr="006B62C3" w14:paraId="4C436251" w14:textId="77777777">
        <w:trPr>
          <w:trHeight w:val="1328"/>
        </w:trPr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92221F" w14:textId="77777777" w:rsidR="00F06039" w:rsidRPr="006B62C3" w:rsidRDefault="007C3789">
            <w:pPr>
              <w:pStyle w:val="Antet"/>
              <w:jc w:val="center"/>
              <w:rPr>
                <w:rFonts w:ascii="Tahoma" w:hAnsi="Tahoma" w:cs="Tahoma"/>
                <w:szCs w:val="24"/>
              </w:rPr>
            </w:pPr>
            <w:bookmarkStart w:id="0" w:name="_GoBack"/>
            <w:bookmarkEnd w:id="0"/>
            <w:r w:rsidRPr="006B62C3">
              <w:rPr>
                <w:rFonts w:ascii="Tahoma" w:hAnsi="Tahoma" w:cs="Tahoma"/>
                <w:noProof/>
                <w:szCs w:val="24"/>
                <w:lang w:val="en-US" w:eastAsia="en-US"/>
              </w:rPr>
              <w:drawing>
                <wp:inline distT="0" distB="0" distL="0" distR="0" wp14:anchorId="6D88099A" wp14:editId="16E54020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33BDAE" w14:textId="77777777" w:rsidR="00F06039" w:rsidRPr="006B62C3" w:rsidRDefault="00F06039">
            <w:pPr>
              <w:rPr>
                <w:rFonts w:ascii="Tahoma" w:hAnsi="Tahoma" w:cs="Tahoma"/>
                <w:b/>
                <w:sz w:val="20"/>
                <w:lang w:val="es-ES"/>
              </w:rPr>
            </w:pPr>
            <w:r w:rsidRPr="006B62C3">
              <w:rPr>
                <w:rFonts w:ascii="Tahoma" w:hAnsi="Tahoma" w:cs="Tahoma"/>
                <w:b/>
                <w:sz w:val="20"/>
                <w:lang w:val="es-ES"/>
              </w:rPr>
              <w:t>ROMÂNIA</w:t>
            </w:r>
          </w:p>
          <w:p w14:paraId="20007B74" w14:textId="77777777" w:rsidR="00F06039" w:rsidRPr="006B62C3" w:rsidRDefault="00F06039">
            <w:pPr>
              <w:rPr>
                <w:rFonts w:ascii="Tahoma" w:hAnsi="Tahoma" w:cs="Tahoma"/>
                <w:b/>
                <w:sz w:val="20"/>
                <w:lang w:val="es-ES"/>
              </w:rPr>
            </w:pPr>
            <w:r w:rsidRPr="006B62C3">
              <w:rPr>
                <w:rFonts w:ascii="Tahoma" w:hAnsi="Tahoma" w:cs="Tahoma"/>
                <w:b/>
                <w:sz w:val="20"/>
                <w:lang w:val="es-ES"/>
              </w:rPr>
              <w:t>JUDEŢUL CLUJ</w:t>
            </w:r>
          </w:p>
          <w:p w14:paraId="4D8CD04E" w14:textId="77777777" w:rsidR="00F06039" w:rsidRPr="006B62C3" w:rsidRDefault="00B14CA6">
            <w:pPr>
              <w:rPr>
                <w:rFonts w:ascii="Tahoma" w:hAnsi="Tahoma" w:cs="Tahoma"/>
                <w:b/>
                <w:sz w:val="20"/>
                <w:lang w:val="es-ES"/>
              </w:rPr>
            </w:pPr>
            <w:r w:rsidRPr="006B62C3">
              <w:rPr>
                <w:rFonts w:ascii="Tahoma" w:hAnsi="Tahoma" w:cs="Tahoma"/>
                <w:b/>
                <w:sz w:val="20"/>
                <w:lang w:val="es-ES"/>
              </w:rPr>
              <w:t>CONSILIUL LOCAL AL MUNICIPIULUI DEJ</w:t>
            </w:r>
          </w:p>
          <w:p w14:paraId="2E201EE6" w14:textId="77777777" w:rsidR="00F06039" w:rsidRPr="006B62C3" w:rsidRDefault="00F06039">
            <w:pPr>
              <w:rPr>
                <w:rFonts w:ascii="Tahoma" w:hAnsi="Tahoma" w:cs="Tahoma"/>
                <w:sz w:val="20"/>
              </w:rPr>
            </w:pPr>
            <w:r w:rsidRPr="006B62C3">
              <w:rPr>
                <w:rFonts w:ascii="Tahoma" w:hAnsi="Tahoma" w:cs="Tahoma"/>
                <w:sz w:val="20"/>
                <w:lang w:val="fr-FR"/>
              </w:rPr>
              <w:t xml:space="preserve">Str. 1 Mai nr. 2, Tel.: 0264/211790*, Fax 0264/223260, E-mail: </w:t>
            </w:r>
            <w:hyperlink r:id="rId13" w:history="1">
              <w:r w:rsidRPr="006B62C3">
                <w:rPr>
                  <w:rStyle w:val="Hyperlink"/>
                  <w:rFonts w:ascii="Tahoma" w:hAnsi="Tahoma" w:cs="Tahoma"/>
                  <w:sz w:val="20"/>
                  <w:lang w:val="fr-FR"/>
                </w:rPr>
                <w:t>primaria@dej.ro</w:t>
              </w:r>
            </w:hyperlink>
          </w:p>
          <w:p w14:paraId="214E19E0" w14:textId="77777777" w:rsidR="00F06039" w:rsidRPr="006B62C3" w:rsidRDefault="00F06039">
            <w:pPr>
              <w:rPr>
                <w:rFonts w:ascii="Tahoma" w:hAnsi="Tahoma" w:cs="Tahoma"/>
                <w:szCs w:val="24"/>
                <w:lang w:val="fr-FR"/>
              </w:rPr>
            </w:pPr>
          </w:p>
        </w:tc>
      </w:tr>
    </w:tbl>
    <w:p w14:paraId="501FA341" w14:textId="77777777" w:rsidR="00E0493A" w:rsidRPr="006B62C3" w:rsidRDefault="00E0493A">
      <w:pPr>
        <w:pStyle w:val="Titlu2"/>
        <w:rPr>
          <w:rFonts w:ascii="Tahoma" w:hAnsi="Tahoma" w:cs="Tahoma"/>
          <w:color w:val="000000"/>
          <w:szCs w:val="24"/>
          <w:u w:val="single"/>
        </w:rPr>
      </w:pPr>
    </w:p>
    <w:p w14:paraId="68C6C8AE" w14:textId="77777777" w:rsidR="00F06039" w:rsidRPr="006B62C3" w:rsidRDefault="00951259" w:rsidP="000C62EF">
      <w:pPr>
        <w:pStyle w:val="Titlu2"/>
        <w:rPr>
          <w:rFonts w:ascii="Tahoma" w:hAnsi="Tahoma" w:cs="Tahoma"/>
          <w:szCs w:val="24"/>
          <w:u w:val="single"/>
        </w:rPr>
      </w:pPr>
      <w:r w:rsidRPr="006B62C3">
        <w:rPr>
          <w:rFonts w:ascii="Tahoma" w:hAnsi="Tahoma" w:cs="Tahoma"/>
          <w:szCs w:val="24"/>
          <w:u w:val="single"/>
        </w:rPr>
        <w:t>H</w:t>
      </w:r>
      <w:r w:rsidR="008675E8" w:rsidRPr="006B62C3">
        <w:rPr>
          <w:rFonts w:ascii="Tahoma" w:hAnsi="Tahoma" w:cs="Tahoma"/>
          <w:szCs w:val="24"/>
          <w:u w:val="single"/>
        </w:rPr>
        <w:t>OTĂRÂRE</w:t>
      </w:r>
      <w:r w:rsidR="00234BA9" w:rsidRPr="006B62C3">
        <w:rPr>
          <w:rFonts w:ascii="Tahoma" w:hAnsi="Tahoma" w:cs="Tahoma"/>
          <w:szCs w:val="24"/>
          <w:u w:val="single"/>
        </w:rPr>
        <w:t>A</w:t>
      </w:r>
      <w:r w:rsidR="00C132E7" w:rsidRPr="006B62C3">
        <w:rPr>
          <w:rFonts w:ascii="Tahoma" w:hAnsi="Tahoma" w:cs="Tahoma"/>
          <w:szCs w:val="24"/>
          <w:u w:val="single"/>
        </w:rPr>
        <w:t xml:space="preserve"> </w:t>
      </w:r>
      <w:r w:rsidR="00234BA9" w:rsidRPr="006B62C3">
        <w:rPr>
          <w:rFonts w:ascii="Tahoma" w:hAnsi="Tahoma" w:cs="Tahoma"/>
          <w:szCs w:val="24"/>
          <w:u w:val="single"/>
        </w:rPr>
        <w:t xml:space="preserve"> N</w:t>
      </w:r>
      <w:r w:rsidR="00B71529" w:rsidRPr="006B62C3">
        <w:rPr>
          <w:rFonts w:ascii="Tahoma" w:hAnsi="Tahoma" w:cs="Tahoma"/>
          <w:szCs w:val="24"/>
          <w:u w:val="single"/>
        </w:rPr>
        <w:t>r.</w:t>
      </w:r>
      <w:r w:rsidR="00550E45" w:rsidRPr="006B62C3">
        <w:rPr>
          <w:rFonts w:ascii="Tahoma" w:hAnsi="Tahoma" w:cs="Tahoma"/>
          <w:szCs w:val="24"/>
          <w:u w:val="single"/>
        </w:rPr>
        <w:t xml:space="preserve"> </w:t>
      </w:r>
      <w:r w:rsidR="00716354">
        <w:rPr>
          <w:rFonts w:ascii="Tahoma" w:hAnsi="Tahoma" w:cs="Tahoma"/>
          <w:szCs w:val="24"/>
          <w:u w:val="single"/>
        </w:rPr>
        <w:t>79</w:t>
      </w:r>
    </w:p>
    <w:p w14:paraId="2D0DB3C6" w14:textId="77777777" w:rsidR="00D31AA0" w:rsidRPr="006B62C3" w:rsidRDefault="00BD587A" w:rsidP="00D31AA0">
      <w:pPr>
        <w:jc w:val="center"/>
        <w:rPr>
          <w:rFonts w:ascii="Tahoma" w:hAnsi="Tahoma" w:cs="Tahoma"/>
          <w:b/>
          <w:szCs w:val="24"/>
        </w:rPr>
      </w:pPr>
      <w:r w:rsidRPr="006B62C3">
        <w:rPr>
          <w:rFonts w:ascii="Tahoma" w:hAnsi="Tahoma" w:cs="Tahoma"/>
          <w:b/>
          <w:szCs w:val="24"/>
        </w:rPr>
        <w:t>din</w:t>
      </w:r>
      <w:r w:rsidR="00716354">
        <w:rPr>
          <w:rFonts w:ascii="Tahoma" w:hAnsi="Tahoma" w:cs="Tahoma"/>
          <w:b/>
          <w:szCs w:val="24"/>
        </w:rPr>
        <w:t xml:space="preserve"> 17</w:t>
      </w:r>
      <w:r w:rsidRPr="006B62C3">
        <w:rPr>
          <w:rFonts w:ascii="Tahoma" w:hAnsi="Tahoma" w:cs="Tahoma"/>
          <w:b/>
          <w:szCs w:val="24"/>
        </w:rPr>
        <w:t xml:space="preserve"> </w:t>
      </w:r>
      <w:r w:rsidR="00716354">
        <w:rPr>
          <w:rFonts w:ascii="Tahoma" w:hAnsi="Tahoma" w:cs="Tahoma"/>
          <w:b/>
          <w:szCs w:val="24"/>
        </w:rPr>
        <w:t>iul</w:t>
      </w:r>
      <w:r w:rsidR="004F46C9">
        <w:rPr>
          <w:rFonts w:ascii="Tahoma" w:hAnsi="Tahoma" w:cs="Tahoma"/>
          <w:b/>
          <w:szCs w:val="24"/>
        </w:rPr>
        <w:t>ie 2015</w:t>
      </w:r>
    </w:p>
    <w:p w14:paraId="01B67060" w14:textId="77777777" w:rsidR="00D31AA0" w:rsidRPr="006B62C3" w:rsidRDefault="00D31AA0" w:rsidP="00D31AA0">
      <w:pPr>
        <w:rPr>
          <w:rFonts w:ascii="Tahoma" w:hAnsi="Tahoma" w:cs="Tahoma"/>
          <w:szCs w:val="24"/>
        </w:rPr>
      </w:pPr>
    </w:p>
    <w:p w14:paraId="4F01C441" w14:textId="77777777" w:rsidR="00D20A63" w:rsidRPr="006B62C3" w:rsidRDefault="00941B4E" w:rsidP="00941B4E">
      <w:pPr>
        <w:tabs>
          <w:tab w:val="left" w:pos="1256"/>
        </w:tabs>
        <w:jc w:val="center"/>
        <w:rPr>
          <w:rFonts w:ascii="Tahoma" w:hAnsi="Tahoma" w:cs="Tahoma"/>
          <w:b/>
          <w:bCs/>
          <w:szCs w:val="24"/>
        </w:rPr>
      </w:pPr>
      <w:r w:rsidRPr="006B62C3">
        <w:rPr>
          <w:rFonts w:ascii="Tahoma" w:hAnsi="Tahoma" w:cs="Tahoma"/>
          <w:b/>
          <w:bCs/>
          <w:szCs w:val="24"/>
        </w:rPr>
        <w:t xml:space="preserve">    privind  </w:t>
      </w:r>
      <w:r w:rsidR="00AA75AE" w:rsidRPr="006B62C3">
        <w:rPr>
          <w:rFonts w:ascii="Tahoma" w:hAnsi="Tahoma" w:cs="Tahoma"/>
          <w:b/>
          <w:bCs/>
          <w:szCs w:val="24"/>
        </w:rPr>
        <w:t xml:space="preserve">constatarea încetării de drept a mandatului de consilier local </w:t>
      </w:r>
    </w:p>
    <w:p w14:paraId="11D2BFFE" w14:textId="77777777" w:rsidR="000C62EF" w:rsidRPr="006B62C3" w:rsidRDefault="00AA75AE" w:rsidP="00716354">
      <w:pPr>
        <w:tabs>
          <w:tab w:val="left" w:pos="1256"/>
        </w:tabs>
        <w:jc w:val="center"/>
        <w:rPr>
          <w:rFonts w:ascii="Tahoma" w:hAnsi="Tahoma" w:cs="Tahoma"/>
          <w:b/>
          <w:color w:val="000000"/>
          <w:szCs w:val="24"/>
        </w:rPr>
      </w:pPr>
      <w:r w:rsidRPr="006B62C3">
        <w:rPr>
          <w:rFonts w:ascii="Tahoma" w:hAnsi="Tahoma" w:cs="Tahoma"/>
          <w:b/>
          <w:bCs/>
          <w:szCs w:val="24"/>
        </w:rPr>
        <w:t>a</w:t>
      </w:r>
      <w:r w:rsidR="004F524B" w:rsidRPr="006B62C3">
        <w:rPr>
          <w:rFonts w:ascii="Tahoma" w:hAnsi="Tahoma" w:cs="Tahoma"/>
          <w:b/>
          <w:bCs/>
          <w:szCs w:val="24"/>
        </w:rPr>
        <w:t>l</w:t>
      </w:r>
      <w:r w:rsidRPr="006B62C3">
        <w:rPr>
          <w:rFonts w:ascii="Tahoma" w:hAnsi="Tahoma" w:cs="Tahoma"/>
          <w:b/>
          <w:bCs/>
          <w:szCs w:val="24"/>
        </w:rPr>
        <w:t xml:space="preserve"> do</w:t>
      </w:r>
      <w:r w:rsidR="00D0067D" w:rsidRPr="006B62C3">
        <w:rPr>
          <w:rFonts w:ascii="Tahoma" w:hAnsi="Tahoma" w:cs="Tahoma"/>
          <w:b/>
          <w:bCs/>
          <w:szCs w:val="24"/>
        </w:rPr>
        <w:t xml:space="preserve">mnului  </w:t>
      </w:r>
      <w:r w:rsidR="00716354">
        <w:rPr>
          <w:rFonts w:ascii="Tahoma" w:hAnsi="Tahoma" w:cs="Tahoma"/>
          <w:b/>
          <w:bCs/>
          <w:szCs w:val="24"/>
        </w:rPr>
        <w:t>LAZIN SEBASTIAN FLAVIU</w:t>
      </w:r>
    </w:p>
    <w:p w14:paraId="5D1C3D9A" w14:textId="77777777" w:rsidR="008A2DA5" w:rsidRPr="006B62C3" w:rsidRDefault="008A2DA5">
      <w:pPr>
        <w:jc w:val="center"/>
        <w:rPr>
          <w:rFonts w:ascii="Tahoma" w:hAnsi="Tahoma" w:cs="Tahoma"/>
          <w:color w:val="000000"/>
          <w:szCs w:val="24"/>
        </w:rPr>
      </w:pPr>
    </w:p>
    <w:p w14:paraId="1F741DFB" w14:textId="77777777" w:rsidR="00F06039" w:rsidRPr="006B62C3" w:rsidRDefault="00F06039" w:rsidP="004F46C9">
      <w:pPr>
        <w:jc w:val="both"/>
        <w:rPr>
          <w:rFonts w:ascii="Tahoma" w:hAnsi="Tahoma" w:cs="Tahoma"/>
          <w:color w:val="000000"/>
          <w:szCs w:val="24"/>
        </w:rPr>
      </w:pPr>
      <w:r w:rsidRPr="006B62C3">
        <w:rPr>
          <w:rFonts w:ascii="Tahoma" w:hAnsi="Tahoma" w:cs="Tahoma"/>
          <w:color w:val="000000"/>
          <w:szCs w:val="24"/>
        </w:rPr>
        <w:tab/>
      </w:r>
      <w:r w:rsidR="000C62EF" w:rsidRPr="006B62C3">
        <w:rPr>
          <w:rFonts w:ascii="Tahoma" w:hAnsi="Tahoma" w:cs="Tahoma"/>
          <w:b/>
          <w:bCs/>
          <w:color w:val="000000"/>
          <w:szCs w:val="24"/>
        </w:rPr>
        <w:t>Consiliul L</w:t>
      </w:r>
      <w:r w:rsidRPr="006B62C3">
        <w:rPr>
          <w:rFonts w:ascii="Tahoma" w:hAnsi="Tahoma" w:cs="Tahoma"/>
          <w:b/>
          <w:bCs/>
          <w:color w:val="000000"/>
          <w:szCs w:val="24"/>
        </w:rPr>
        <w:t xml:space="preserve">ocal al </w:t>
      </w:r>
      <w:r w:rsidR="000C62EF" w:rsidRPr="006B62C3">
        <w:rPr>
          <w:rFonts w:ascii="Tahoma" w:hAnsi="Tahoma" w:cs="Tahoma"/>
          <w:b/>
          <w:bCs/>
          <w:color w:val="000000"/>
          <w:szCs w:val="24"/>
        </w:rPr>
        <w:t>M</w:t>
      </w:r>
      <w:r w:rsidRPr="006B62C3">
        <w:rPr>
          <w:rFonts w:ascii="Tahoma" w:hAnsi="Tahoma" w:cs="Tahoma"/>
          <w:b/>
          <w:bCs/>
          <w:color w:val="000000"/>
          <w:szCs w:val="24"/>
        </w:rPr>
        <w:t>unicipiului Dej</w:t>
      </w:r>
      <w:r w:rsidRPr="006B62C3">
        <w:rPr>
          <w:rFonts w:ascii="Tahoma" w:hAnsi="Tahoma" w:cs="Tahoma"/>
          <w:color w:val="000000"/>
          <w:szCs w:val="24"/>
        </w:rPr>
        <w:t>, întrunit în şedinţa de lucru ordinară,</w:t>
      </w:r>
      <w:r w:rsidR="008F25C8">
        <w:rPr>
          <w:rFonts w:ascii="Tahoma" w:hAnsi="Tahoma" w:cs="Tahoma"/>
          <w:color w:val="000000"/>
          <w:szCs w:val="24"/>
        </w:rPr>
        <w:t xml:space="preserve"> din data de </w:t>
      </w:r>
      <w:r w:rsidR="00716354">
        <w:rPr>
          <w:rFonts w:ascii="Tahoma" w:hAnsi="Tahoma" w:cs="Tahoma"/>
          <w:color w:val="000000"/>
          <w:szCs w:val="24"/>
        </w:rPr>
        <w:t>17 iulie</w:t>
      </w:r>
      <w:r w:rsidR="008F25C8">
        <w:rPr>
          <w:rFonts w:ascii="Tahoma" w:hAnsi="Tahoma" w:cs="Tahoma"/>
          <w:color w:val="000000"/>
          <w:szCs w:val="24"/>
        </w:rPr>
        <w:t xml:space="preserve"> 2015;</w:t>
      </w:r>
      <w:r w:rsidRPr="006B62C3">
        <w:rPr>
          <w:rFonts w:ascii="Tahoma" w:hAnsi="Tahoma" w:cs="Tahoma"/>
          <w:color w:val="000000"/>
          <w:szCs w:val="24"/>
        </w:rPr>
        <w:t xml:space="preserve"> </w:t>
      </w:r>
    </w:p>
    <w:p w14:paraId="44AEE247" w14:textId="77777777" w:rsidR="000C62EF" w:rsidRPr="006B62C3" w:rsidRDefault="004F46C9" w:rsidP="004F46C9">
      <w:pPr>
        <w:tabs>
          <w:tab w:val="left" w:pos="1256"/>
        </w:tabs>
        <w:jc w:val="both"/>
        <w:rPr>
          <w:rFonts w:ascii="Tahoma" w:hAnsi="Tahoma" w:cs="Tahoma"/>
          <w:b/>
          <w:color w:val="000000"/>
          <w:szCs w:val="24"/>
        </w:rPr>
      </w:pPr>
      <w:r>
        <w:rPr>
          <w:rFonts w:ascii="Tahoma" w:hAnsi="Tahoma" w:cs="Tahoma"/>
          <w:color w:val="000000"/>
          <w:szCs w:val="24"/>
        </w:rPr>
        <w:t xml:space="preserve">          </w:t>
      </w:r>
      <w:r w:rsidR="00F06039" w:rsidRPr="006B62C3">
        <w:rPr>
          <w:rFonts w:ascii="Tahoma" w:hAnsi="Tahoma" w:cs="Tahoma"/>
          <w:color w:val="000000"/>
          <w:szCs w:val="24"/>
        </w:rPr>
        <w:t xml:space="preserve">Având în vedere </w:t>
      </w:r>
      <w:r w:rsidR="006B62C3">
        <w:rPr>
          <w:rFonts w:ascii="Tahoma" w:hAnsi="Tahoma" w:cs="Tahoma"/>
          <w:color w:val="000000"/>
          <w:szCs w:val="24"/>
        </w:rPr>
        <w:t>Referatul N</w:t>
      </w:r>
      <w:r w:rsidR="00AF4B6B" w:rsidRPr="006B62C3">
        <w:rPr>
          <w:rFonts w:ascii="Tahoma" w:hAnsi="Tahoma" w:cs="Tahoma"/>
          <w:color w:val="000000"/>
          <w:szCs w:val="24"/>
        </w:rPr>
        <w:t xml:space="preserve">r. </w:t>
      </w:r>
      <w:r w:rsidR="00422A4E">
        <w:rPr>
          <w:rFonts w:ascii="Tahoma" w:hAnsi="Tahoma" w:cs="Tahoma"/>
          <w:color w:val="000000"/>
          <w:szCs w:val="24"/>
        </w:rPr>
        <w:t>13.630</w:t>
      </w:r>
      <w:r w:rsidR="00716354">
        <w:rPr>
          <w:rFonts w:ascii="Tahoma" w:hAnsi="Tahoma" w:cs="Tahoma"/>
          <w:color w:val="000000"/>
          <w:szCs w:val="24"/>
        </w:rPr>
        <w:t xml:space="preserve"> din data de 13 iulie 2015</w:t>
      </w:r>
      <w:r w:rsidR="00716354" w:rsidRPr="006B62C3">
        <w:rPr>
          <w:rFonts w:ascii="Tahoma" w:hAnsi="Tahoma" w:cs="Tahoma"/>
          <w:color w:val="000000"/>
          <w:szCs w:val="24"/>
        </w:rPr>
        <w:t xml:space="preserve"> </w:t>
      </w:r>
      <w:r w:rsidR="00AA75AE" w:rsidRPr="006B62C3">
        <w:rPr>
          <w:rFonts w:ascii="Tahoma" w:hAnsi="Tahoma" w:cs="Tahoma"/>
          <w:color w:val="000000"/>
          <w:szCs w:val="24"/>
        </w:rPr>
        <w:t xml:space="preserve">al </w:t>
      </w:r>
      <w:r w:rsidR="00716354">
        <w:rPr>
          <w:rFonts w:ascii="Tahoma" w:hAnsi="Tahoma" w:cs="Tahoma"/>
          <w:color w:val="000000"/>
          <w:szCs w:val="24"/>
        </w:rPr>
        <w:t>Secretarului</w:t>
      </w:r>
      <w:r w:rsidR="00AA75AE" w:rsidRPr="006B62C3">
        <w:rPr>
          <w:rFonts w:ascii="Tahoma" w:hAnsi="Tahoma" w:cs="Tahoma"/>
          <w:color w:val="000000"/>
          <w:szCs w:val="24"/>
        </w:rPr>
        <w:t xml:space="preserve"> Municipiului Dej prin care se constată </w:t>
      </w:r>
      <w:r w:rsidR="00550E45" w:rsidRPr="006B62C3">
        <w:rPr>
          <w:rFonts w:ascii="Tahoma" w:hAnsi="Tahoma" w:cs="Tahoma"/>
          <w:color w:val="000000"/>
          <w:szCs w:val="24"/>
        </w:rPr>
        <w:t xml:space="preserve">încetarea de drept a mandatului de consilier local în urma </w:t>
      </w:r>
      <w:r w:rsidR="006B62C3" w:rsidRPr="006B62C3">
        <w:rPr>
          <w:rFonts w:ascii="Tahoma" w:hAnsi="Tahoma" w:cs="Tahoma"/>
          <w:b/>
          <w:color w:val="000000"/>
          <w:szCs w:val="24"/>
        </w:rPr>
        <w:t>DEMISIEI</w:t>
      </w:r>
      <w:r w:rsidR="00550E45" w:rsidRPr="006B62C3">
        <w:rPr>
          <w:rFonts w:ascii="Tahoma" w:hAnsi="Tahoma" w:cs="Tahoma"/>
          <w:color w:val="000000"/>
          <w:szCs w:val="24"/>
        </w:rPr>
        <w:t xml:space="preserve"> domnului </w:t>
      </w:r>
      <w:r w:rsidR="00716354">
        <w:rPr>
          <w:rFonts w:ascii="Tahoma" w:hAnsi="Tahoma" w:cs="Tahoma"/>
          <w:b/>
          <w:bCs/>
          <w:szCs w:val="24"/>
        </w:rPr>
        <w:t>LAZIN SEBASTIAN FLAVIU;</w:t>
      </w:r>
    </w:p>
    <w:p w14:paraId="042B8B33" w14:textId="77777777" w:rsidR="00B47741" w:rsidRPr="006B62C3" w:rsidRDefault="00F06039" w:rsidP="00D478FF">
      <w:pPr>
        <w:pStyle w:val="Corptext"/>
        <w:rPr>
          <w:rFonts w:ascii="Tahoma" w:hAnsi="Tahoma" w:cs="Tahoma"/>
          <w:color w:val="000000"/>
          <w:szCs w:val="24"/>
        </w:rPr>
      </w:pPr>
      <w:r w:rsidRPr="006B62C3">
        <w:rPr>
          <w:rFonts w:ascii="Tahoma" w:hAnsi="Tahoma" w:cs="Tahoma"/>
          <w:color w:val="000000"/>
          <w:szCs w:val="24"/>
        </w:rPr>
        <w:tab/>
      </w:r>
      <w:r w:rsidR="00B47741" w:rsidRPr="006B62C3">
        <w:rPr>
          <w:rFonts w:ascii="Tahoma" w:hAnsi="Tahoma" w:cs="Tahoma"/>
          <w:color w:val="000000"/>
          <w:szCs w:val="24"/>
        </w:rPr>
        <w:t xml:space="preserve"> </w:t>
      </w:r>
      <w:r w:rsidR="002F3C02" w:rsidRPr="006B62C3">
        <w:rPr>
          <w:rFonts w:ascii="Tahoma" w:hAnsi="Tahoma" w:cs="Tahoma"/>
          <w:szCs w:val="24"/>
        </w:rPr>
        <w:t>Î</w:t>
      </w:r>
      <w:r w:rsidR="00D478FF" w:rsidRPr="006B62C3">
        <w:rPr>
          <w:rFonts w:ascii="Tahoma" w:hAnsi="Tahoma" w:cs="Tahoma"/>
          <w:szCs w:val="24"/>
        </w:rPr>
        <w:t>n b</w:t>
      </w:r>
      <w:r w:rsidR="000C62EF" w:rsidRPr="006B62C3">
        <w:rPr>
          <w:rFonts w:ascii="Tahoma" w:hAnsi="Tahoma" w:cs="Tahoma"/>
          <w:szCs w:val="24"/>
        </w:rPr>
        <w:t xml:space="preserve">aza prevederilor </w:t>
      </w:r>
      <w:r w:rsidR="002F3C02" w:rsidRPr="006B62C3">
        <w:rPr>
          <w:rFonts w:ascii="Tahoma" w:hAnsi="Tahoma" w:cs="Tahoma"/>
          <w:szCs w:val="24"/>
        </w:rPr>
        <w:t>‚</w:t>
      </w:r>
      <w:r w:rsidR="000C62EF" w:rsidRPr="006B62C3">
        <w:rPr>
          <w:rFonts w:ascii="Tahoma" w:hAnsi="Tahoma" w:cs="Tahoma"/>
          <w:szCs w:val="24"/>
        </w:rPr>
        <w:t xml:space="preserve">art. </w:t>
      </w:r>
      <w:r w:rsidR="00AA75AE" w:rsidRPr="006B62C3">
        <w:rPr>
          <w:rFonts w:ascii="Tahoma" w:hAnsi="Tahoma" w:cs="Tahoma"/>
          <w:szCs w:val="24"/>
        </w:rPr>
        <w:t>9</w:t>
      </w:r>
      <w:r w:rsidR="002F3C02" w:rsidRPr="006B62C3">
        <w:rPr>
          <w:rFonts w:ascii="Tahoma" w:hAnsi="Tahoma" w:cs="Tahoma"/>
          <w:szCs w:val="24"/>
        </w:rPr>
        <w:t>’</w:t>
      </w:r>
      <w:r w:rsidR="006B62C3" w:rsidRPr="006B62C3">
        <w:rPr>
          <w:rFonts w:ascii="Tahoma" w:hAnsi="Tahoma" w:cs="Tahoma"/>
          <w:szCs w:val="24"/>
        </w:rPr>
        <w:t>,</w:t>
      </w:r>
      <w:r w:rsidR="002F3C02" w:rsidRPr="006B62C3">
        <w:rPr>
          <w:rFonts w:ascii="Tahoma" w:hAnsi="Tahoma" w:cs="Tahoma"/>
          <w:szCs w:val="24"/>
        </w:rPr>
        <w:t xml:space="preserve"> </w:t>
      </w:r>
      <w:r w:rsidR="00AA75AE" w:rsidRPr="006B62C3">
        <w:rPr>
          <w:rFonts w:ascii="Tahoma" w:hAnsi="Tahoma" w:cs="Tahoma"/>
          <w:szCs w:val="24"/>
        </w:rPr>
        <w:t>alin.</w:t>
      </w:r>
      <w:r w:rsidR="00550E45" w:rsidRPr="006B62C3">
        <w:rPr>
          <w:rFonts w:ascii="Tahoma" w:hAnsi="Tahoma" w:cs="Tahoma"/>
          <w:szCs w:val="24"/>
        </w:rPr>
        <w:t xml:space="preserve"> </w:t>
      </w:r>
      <w:r w:rsidR="00AA75AE" w:rsidRPr="006B62C3">
        <w:rPr>
          <w:rFonts w:ascii="Tahoma" w:hAnsi="Tahoma" w:cs="Tahoma"/>
          <w:szCs w:val="24"/>
        </w:rPr>
        <w:t>2</w:t>
      </w:r>
      <w:r w:rsidR="00702EA4" w:rsidRPr="006B62C3">
        <w:rPr>
          <w:rFonts w:ascii="Tahoma" w:hAnsi="Tahoma" w:cs="Tahoma"/>
          <w:szCs w:val="24"/>
        </w:rPr>
        <w:t>)</w:t>
      </w:r>
      <w:r w:rsidR="006B62C3" w:rsidRPr="006B62C3">
        <w:rPr>
          <w:rFonts w:ascii="Tahoma" w:hAnsi="Tahoma" w:cs="Tahoma"/>
          <w:szCs w:val="24"/>
        </w:rPr>
        <w:t>, lit. (a</w:t>
      </w:r>
      <w:r w:rsidR="002F3C02" w:rsidRPr="006B62C3">
        <w:rPr>
          <w:rFonts w:ascii="Tahoma" w:hAnsi="Tahoma" w:cs="Tahoma"/>
          <w:szCs w:val="24"/>
        </w:rPr>
        <w:t>)</w:t>
      </w:r>
      <w:r w:rsidR="00AA75AE" w:rsidRPr="006B62C3">
        <w:rPr>
          <w:rFonts w:ascii="Tahoma" w:hAnsi="Tahoma" w:cs="Tahoma"/>
          <w:szCs w:val="24"/>
        </w:rPr>
        <w:t xml:space="preserve">, </w:t>
      </w:r>
      <w:r w:rsidR="002F3C02" w:rsidRPr="006B62C3">
        <w:rPr>
          <w:rFonts w:ascii="Tahoma" w:hAnsi="Tahoma" w:cs="Tahoma"/>
          <w:szCs w:val="24"/>
        </w:rPr>
        <w:t>‚</w:t>
      </w:r>
      <w:r w:rsidR="00AA75AE" w:rsidRPr="006B62C3">
        <w:rPr>
          <w:rFonts w:ascii="Tahoma" w:hAnsi="Tahoma" w:cs="Tahoma"/>
          <w:szCs w:val="24"/>
        </w:rPr>
        <w:t>art. 1</w:t>
      </w:r>
      <w:r w:rsidR="000C62EF" w:rsidRPr="006B62C3">
        <w:rPr>
          <w:rFonts w:ascii="Tahoma" w:hAnsi="Tahoma" w:cs="Tahoma"/>
          <w:szCs w:val="24"/>
        </w:rPr>
        <w:t>2</w:t>
      </w:r>
      <w:r w:rsidR="002F3C02" w:rsidRPr="006B62C3">
        <w:rPr>
          <w:rFonts w:ascii="Tahoma" w:hAnsi="Tahoma" w:cs="Tahoma"/>
          <w:szCs w:val="24"/>
        </w:rPr>
        <w:t>’</w:t>
      </w:r>
      <w:r w:rsidR="006B62C3" w:rsidRPr="006B62C3">
        <w:rPr>
          <w:rFonts w:ascii="Tahoma" w:hAnsi="Tahoma" w:cs="Tahoma"/>
          <w:szCs w:val="24"/>
        </w:rPr>
        <w:t>,</w:t>
      </w:r>
      <w:r w:rsidR="00941B4E" w:rsidRPr="006B62C3">
        <w:rPr>
          <w:rFonts w:ascii="Tahoma" w:hAnsi="Tahoma" w:cs="Tahoma"/>
          <w:szCs w:val="24"/>
        </w:rPr>
        <w:t xml:space="preserve"> alin.</w:t>
      </w:r>
      <w:r w:rsidR="000C62EF" w:rsidRPr="006B62C3">
        <w:rPr>
          <w:rFonts w:ascii="Tahoma" w:hAnsi="Tahoma" w:cs="Tahoma"/>
          <w:szCs w:val="24"/>
        </w:rPr>
        <w:t xml:space="preserve"> </w:t>
      </w:r>
      <w:r w:rsidR="00550E45" w:rsidRPr="006B62C3">
        <w:rPr>
          <w:rFonts w:ascii="Tahoma" w:hAnsi="Tahoma" w:cs="Tahoma"/>
          <w:szCs w:val="24"/>
        </w:rPr>
        <w:t>(1</w:t>
      </w:r>
      <w:r w:rsidR="00702EA4" w:rsidRPr="006B62C3">
        <w:rPr>
          <w:rFonts w:ascii="Tahoma" w:hAnsi="Tahoma" w:cs="Tahoma"/>
          <w:szCs w:val="24"/>
        </w:rPr>
        <w:t xml:space="preserve">) şi </w:t>
      </w:r>
      <w:r w:rsidR="00550E45" w:rsidRPr="006B62C3">
        <w:rPr>
          <w:rFonts w:ascii="Tahoma" w:hAnsi="Tahoma" w:cs="Tahoma"/>
          <w:szCs w:val="24"/>
        </w:rPr>
        <w:t>(</w:t>
      </w:r>
      <w:r w:rsidR="00702EA4" w:rsidRPr="006B62C3">
        <w:rPr>
          <w:rFonts w:ascii="Tahoma" w:hAnsi="Tahoma" w:cs="Tahoma"/>
          <w:szCs w:val="24"/>
        </w:rPr>
        <w:t>2) din Legea</w:t>
      </w:r>
      <w:r w:rsidR="006B62C3" w:rsidRPr="006B62C3">
        <w:rPr>
          <w:rFonts w:ascii="Tahoma" w:hAnsi="Tahoma" w:cs="Tahoma"/>
          <w:szCs w:val="24"/>
        </w:rPr>
        <w:t xml:space="preserve"> N</w:t>
      </w:r>
      <w:r w:rsidR="00550E45" w:rsidRPr="006B62C3">
        <w:rPr>
          <w:rFonts w:ascii="Tahoma" w:hAnsi="Tahoma" w:cs="Tahoma"/>
          <w:szCs w:val="24"/>
        </w:rPr>
        <w:t xml:space="preserve">r. 393/2004 </w:t>
      </w:r>
      <w:r w:rsidR="00AA75AE" w:rsidRPr="006B62C3">
        <w:rPr>
          <w:rFonts w:ascii="Tahoma" w:hAnsi="Tahoma" w:cs="Tahoma"/>
          <w:szCs w:val="24"/>
        </w:rPr>
        <w:t xml:space="preserve">privind statutul aleşilor locali republicată şi </w:t>
      </w:r>
      <w:r w:rsidR="002F3C02" w:rsidRPr="006B62C3">
        <w:rPr>
          <w:rFonts w:ascii="Tahoma" w:hAnsi="Tahoma" w:cs="Tahoma"/>
          <w:szCs w:val="24"/>
        </w:rPr>
        <w:t>‚</w:t>
      </w:r>
      <w:r w:rsidR="000C62EF" w:rsidRPr="006B62C3">
        <w:rPr>
          <w:rFonts w:ascii="Tahoma" w:hAnsi="Tahoma" w:cs="Tahoma"/>
          <w:szCs w:val="24"/>
        </w:rPr>
        <w:t xml:space="preserve">art. </w:t>
      </w:r>
      <w:r w:rsidR="00D478FF" w:rsidRPr="006B62C3">
        <w:rPr>
          <w:rFonts w:ascii="Tahoma" w:hAnsi="Tahoma" w:cs="Tahoma"/>
          <w:szCs w:val="24"/>
        </w:rPr>
        <w:t>45</w:t>
      </w:r>
      <w:r w:rsidR="002F3C02" w:rsidRPr="006B62C3">
        <w:rPr>
          <w:rFonts w:ascii="Tahoma" w:hAnsi="Tahoma" w:cs="Tahoma"/>
          <w:szCs w:val="24"/>
        </w:rPr>
        <w:t>’</w:t>
      </w:r>
      <w:r w:rsidR="006B62C3" w:rsidRPr="006B62C3">
        <w:rPr>
          <w:rFonts w:ascii="Tahoma" w:hAnsi="Tahoma" w:cs="Tahoma"/>
          <w:szCs w:val="24"/>
        </w:rPr>
        <w:t>,</w:t>
      </w:r>
      <w:r w:rsidR="00D478FF" w:rsidRPr="006B62C3">
        <w:rPr>
          <w:rFonts w:ascii="Tahoma" w:hAnsi="Tahoma" w:cs="Tahoma"/>
          <w:szCs w:val="24"/>
        </w:rPr>
        <w:t xml:space="preserve"> a</w:t>
      </w:r>
      <w:r w:rsidR="00941B4E" w:rsidRPr="006B62C3">
        <w:rPr>
          <w:rFonts w:ascii="Tahoma" w:hAnsi="Tahoma" w:cs="Tahoma"/>
          <w:szCs w:val="24"/>
        </w:rPr>
        <w:t xml:space="preserve">lin. </w:t>
      </w:r>
      <w:r w:rsidR="00550E45" w:rsidRPr="006B62C3">
        <w:rPr>
          <w:rFonts w:ascii="Tahoma" w:hAnsi="Tahoma" w:cs="Tahoma"/>
          <w:szCs w:val="24"/>
        </w:rPr>
        <w:t>(</w:t>
      </w:r>
      <w:r w:rsidR="000C62EF" w:rsidRPr="006B62C3">
        <w:rPr>
          <w:rFonts w:ascii="Tahoma" w:hAnsi="Tahoma" w:cs="Tahoma"/>
          <w:szCs w:val="24"/>
        </w:rPr>
        <w:t>1</w:t>
      </w:r>
      <w:r w:rsidR="00702EA4" w:rsidRPr="006B62C3">
        <w:rPr>
          <w:rFonts w:ascii="Tahoma" w:hAnsi="Tahoma" w:cs="Tahoma"/>
          <w:szCs w:val="24"/>
        </w:rPr>
        <w:t>)</w:t>
      </w:r>
      <w:r w:rsidR="006B62C3" w:rsidRPr="006B62C3">
        <w:rPr>
          <w:rFonts w:ascii="Tahoma" w:hAnsi="Tahoma" w:cs="Tahoma"/>
          <w:szCs w:val="24"/>
        </w:rPr>
        <w:t xml:space="preserve"> din Legea N</w:t>
      </w:r>
      <w:r w:rsidR="00D478FF" w:rsidRPr="006B62C3">
        <w:rPr>
          <w:rFonts w:ascii="Tahoma" w:hAnsi="Tahoma" w:cs="Tahoma"/>
          <w:szCs w:val="24"/>
        </w:rPr>
        <w:t xml:space="preserve">r. 215/2001 privind administraţia publică locală republicată, </w:t>
      </w:r>
    </w:p>
    <w:p w14:paraId="1587C8FF" w14:textId="77777777" w:rsidR="00F06039" w:rsidRPr="006B62C3" w:rsidRDefault="00F06039">
      <w:pPr>
        <w:jc w:val="both"/>
        <w:rPr>
          <w:rFonts w:ascii="Tahoma" w:hAnsi="Tahoma" w:cs="Tahoma"/>
          <w:color w:val="000000"/>
          <w:szCs w:val="24"/>
        </w:rPr>
      </w:pPr>
    </w:p>
    <w:p w14:paraId="15368B39" w14:textId="77777777" w:rsidR="00F06039" w:rsidRPr="006B62C3" w:rsidRDefault="00F06039">
      <w:pPr>
        <w:jc w:val="center"/>
        <w:rPr>
          <w:rFonts w:ascii="Tahoma" w:hAnsi="Tahoma" w:cs="Tahoma"/>
          <w:b/>
          <w:color w:val="000000"/>
          <w:szCs w:val="24"/>
          <w:u w:val="single"/>
        </w:rPr>
      </w:pPr>
      <w:r w:rsidRPr="006B62C3">
        <w:rPr>
          <w:rFonts w:ascii="Tahoma" w:hAnsi="Tahoma" w:cs="Tahoma"/>
          <w:b/>
          <w:color w:val="000000"/>
          <w:szCs w:val="24"/>
          <w:u w:val="single"/>
        </w:rPr>
        <w:t xml:space="preserve">H O T Ă R Ă Ş T E : </w:t>
      </w:r>
    </w:p>
    <w:p w14:paraId="6887C01A" w14:textId="77777777" w:rsidR="000C62EF" w:rsidRPr="006B62C3" w:rsidRDefault="000C62EF">
      <w:pPr>
        <w:jc w:val="center"/>
        <w:rPr>
          <w:rFonts w:ascii="Tahoma" w:hAnsi="Tahoma" w:cs="Tahoma"/>
          <w:b/>
          <w:color w:val="000000"/>
          <w:szCs w:val="24"/>
        </w:rPr>
      </w:pPr>
    </w:p>
    <w:p w14:paraId="3AE1A0B4" w14:textId="77777777" w:rsidR="00941B4E" w:rsidRDefault="004F46C9" w:rsidP="004F46C9">
      <w:pPr>
        <w:tabs>
          <w:tab w:val="left" w:pos="1239"/>
        </w:tabs>
        <w:jc w:val="both"/>
        <w:rPr>
          <w:rFonts w:ascii="Tahoma" w:hAnsi="Tahoma" w:cs="Tahoma"/>
          <w:b/>
          <w:color w:val="000000"/>
          <w:szCs w:val="24"/>
        </w:rPr>
      </w:pPr>
      <w:r>
        <w:rPr>
          <w:rFonts w:ascii="Tahoma" w:hAnsi="Tahoma" w:cs="Tahoma"/>
          <w:bCs/>
          <w:szCs w:val="24"/>
        </w:rPr>
        <w:t xml:space="preserve">         </w:t>
      </w:r>
      <w:r w:rsidR="00941B4E" w:rsidRPr="006B62C3">
        <w:rPr>
          <w:rFonts w:ascii="Tahoma" w:hAnsi="Tahoma" w:cs="Tahoma"/>
          <w:b/>
          <w:bCs/>
          <w:szCs w:val="24"/>
          <w:u w:val="single"/>
        </w:rPr>
        <w:t>Art.</w:t>
      </w:r>
      <w:r w:rsidR="00B71529" w:rsidRPr="006B62C3">
        <w:rPr>
          <w:rFonts w:ascii="Tahoma" w:hAnsi="Tahoma" w:cs="Tahoma"/>
          <w:b/>
          <w:bCs/>
          <w:szCs w:val="24"/>
          <w:u w:val="single"/>
        </w:rPr>
        <w:t xml:space="preserve"> 1</w:t>
      </w:r>
      <w:r w:rsidR="00AA75AE" w:rsidRPr="006B62C3">
        <w:rPr>
          <w:rFonts w:ascii="Tahoma" w:hAnsi="Tahoma" w:cs="Tahoma"/>
          <w:b/>
          <w:bCs/>
          <w:szCs w:val="24"/>
        </w:rPr>
        <w:t xml:space="preserve"> -</w:t>
      </w:r>
      <w:r w:rsidR="00941B4E" w:rsidRPr="006B62C3">
        <w:rPr>
          <w:rFonts w:ascii="Tahoma" w:hAnsi="Tahoma" w:cs="Tahoma"/>
          <w:b/>
          <w:szCs w:val="24"/>
        </w:rPr>
        <w:t xml:space="preserve"> Se </w:t>
      </w:r>
      <w:r w:rsidR="00B71529" w:rsidRPr="006B62C3">
        <w:rPr>
          <w:rFonts w:ascii="Tahoma" w:hAnsi="Tahoma" w:cs="Tahoma"/>
          <w:b/>
          <w:szCs w:val="24"/>
        </w:rPr>
        <w:t xml:space="preserve">ia act cu privire la încetarea de drept prin </w:t>
      </w:r>
      <w:r w:rsidR="006B62C3" w:rsidRPr="006B62C3">
        <w:rPr>
          <w:rFonts w:ascii="Tahoma" w:hAnsi="Tahoma" w:cs="Tahoma"/>
          <w:b/>
          <w:szCs w:val="24"/>
        </w:rPr>
        <w:t>demisie</w:t>
      </w:r>
      <w:r w:rsidR="00B71529" w:rsidRPr="006B62C3">
        <w:rPr>
          <w:rFonts w:ascii="Tahoma" w:hAnsi="Tahoma" w:cs="Tahoma"/>
          <w:b/>
          <w:szCs w:val="24"/>
        </w:rPr>
        <w:t xml:space="preserve"> </w:t>
      </w:r>
      <w:r w:rsidR="00AA75AE" w:rsidRPr="006B62C3">
        <w:rPr>
          <w:rFonts w:ascii="Tahoma" w:hAnsi="Tahoma" w:cs="Tahoma"/>
          <w:b/>
          <w:szCs w:val="24"/>
        </w:rPr>
        <w:t xml:space="preserve">a mandatului de consilier local </w:t>
      </w:r>
      <w:r w:rsidR="00BD587A" w:rsidRPr="006B62C3">
        <w:rPr>
          <w:rFonts w:ascii="Tahoma" w:hAnsi="Tahoma" w:cs="Tahoma"/>
          <w:b/>
          <w:szCs w:val="24"/>
        </w:rPr>
        <w:t xml:space="preserve">deţinut de </w:t>
      </w:r>
      <w:r w:rsidR="00E23E80" w:rsidRPr="006B62C3">
        <w:rPr>
          <w:rFonts w:ascii="Tahoma" w:hAnsi="Tahoma" w:cs="Tahoma"/>
          <w:b/>
          <w:bCs/>
          <w:szCs w:val="24"/>
        </w:rPr>
        <w:t xml:space="preserve">domnul </w:t>
      </w:r>
      <w:r w:rsidR="00716354">
        <w:rPr>
          <w:rFonts w:ascii="Tahoma" w:hAnsi="Tahoma" w:cs="Tahoma"/>
          <w:b/>
          <w:bCs/>
          <w:szCs w:val="24"/>
        </w:rPr>
        <w:t>LAZIN SEBASTIAN FLAVIU</w:t>
      </w:r>
      <w:r>
        <w:rPr>
          <w:rFonts w:ascii="Tahoma" w:hAnsi="Tahoma" w:cs="Tahoma"/>
          <w:b/>
          <w:bCs/>
          <w:szCs w:val="24"/>
        </w:rPr>
        <w:t xml:space="preserve"> </w:t>
      </w:r>
      <w:r w:rsidR="00AF4B6B" w:rsidRPr="006B62C3">
        <w:rPr>
          <w:rFonts w:ascii="Tahoma" w:hAnsi="Tahoma" w:cs="Tahoma"/>
          <w:b/>
          <w:szCs w:val="24"/>
        </w:rPr>
        <w:t xml:space="preserve">ales pe lista </w:t>
      </w:r>
      <w:r w:rsidR="00716354">
        <w:rPr>
          <w:rFonts w:ascii="Tahoma" w:hAnsi="Tahoma" w:cs="Tahoma"/>
          <w:b/>
          <w:szCs w:val="24"/>
        </w:rPr>
        <w:t>Partidului</w:t>
      </w:r>
      <w:r w:rsidR="00E16E88">
        <w:rPr>
          <w:rFonts w:ascii="Tahoma" w:hAnsi="Tahoma" w:cs="Tahoma"/>
          <w:b/>
          <w:szCs w:val="24"/>
        </w:rPr>
        <w:t xml:space="preserve"> </w:t>
      </w:r>
      <w:r w:rsidR="00716354">
        <w:rPr>
          <w:rFonts w:ascii="Tahoma" w:hAnsi="Tahoma" w:cs="Tahoma"/>
          <w:b/>
          <w:szCs w:val="24"/>
        </w:rPr>
        <w:t xml:space="preserve">Noua Generație Creștin – Democrat, Organizația Municipală Dej, care prin ordonanța de Urgență a Guvernului Nr. 55/2014 a trecut la Partidul Mișcarea Populară, </w:t>
      </w:r>
      <w:r w:rsidR="00B71529" w:rsidRPr="006B62C3">
        <w:rPr>
          <w:rFonts w:ascii="Tahoma" w:hAnsi="Tahoma" w:cs="Tahoma"/>
          <w:b/>
          <w:szCs w:val="24"/>
        </w:rPr>
        <w:t xml:space="preserve">şi </w:t>
      </w:r>
      <w:r w:rsidR="00AA75AE" w:rsidRPr="006B62C3">
        <w:rPr>
          <w:rFonts w:ascii="Tahoma" w:hAnsi="Tahoma" w:cs="Tahoma"/>
          <w:b/>
          <w:szCs w:val="24"/>
        </w:rPr>
        <w:t>declară vacant locul de</w:t>
      </w:r>
      <w:r w:rsidR="00B71529" w:rsidRPr="006B62C3">
        <w:rPr>
          <w:rFonts w:ascii="Tahoma" w:hAnsi="Tahoma" w:cs="Tahoma"/>
          <w:b/>
          <w:szCs w:val="24"/>
        </w:rPr>
        <w:t>ţinut de ace</w:t>
      </w:r>
      <w:r w:rsidR="00BD587A" w:rsidRPr="006B62C3">
        <w:rPr>
          <w:rFonts w:ascii="Tahoma" w:hAnsi="Tahoma" w:cs="Tahoma"/>
          <w:b/>
          <w:szCs w:val="24"/>
        </w:rPr>
        <w:t>a</w:t>
      </w:r>
      <w:r w:rsidR="00B71529" w:rsidRPr="006B62C3">
        <w:rPr>
          <w:rFonts w:ascii="Tahoma" w:hAnsi="Tahoma" w:cs="Tahoma"/>
          <w:b/>
          <w:szCs w:val="24"/>
        </w:rPr>
        <w:t xml:space="preserve">sta </w:t>
      </w:r>
      <w:r w:rsidR="000C62EF" w:rsidRPr="006B62C3">
        <w:rPr>
          <w:rFonts w:ascii="Tahoma" w:hAnsi="Tahoma" w:cs="Tahoma"/>
          <w:b/>
          <w:szCs w:val="24"/>
        </w:rPr>
        <w:t xml:space="preserve">în </w:t>
      </w:r>
      <w:r w:rsidR="000C62EF" w:rsidRPr="006B62C3">
        <w:rPr>
          <w:rFonts w:ascii="Tahoma" w:hAnsi="Tahoma" w:cs="Tahoma"/>
          <w:b/>
          <w:color w:val="000000"/>
          <w:szCs w:val="24"/>
        </w:rPr>
        <w:t>Consiliului Local al Municipiului Dej</w:t>
      </w:r>
      <w:r w:rsidR="00E16E88">
        <w:rPr>
          <w:rFonts w:ascii="Tahoma" w:hAnsi="Tahoma" w:cs="Tahoma"/>
          <w:b/>
          <w:color w:val="000000"/>
          <w:szCs w:val="24"/>
        </w:rPr>
        <w:t xml:space="preserve">, în Comisia </w:t>
      </w:r>
      <w:r w:rsidR="00716354">
        <w:rPr>
          <w:rFonts w:ascii="Tahoma" w:hAnsi="Tahoma" w:cs="Tahoma"/>
          <w:b/>
          <w:color w:val="000000"/>
          <w:szCs w:val="24"/>
        </w:rPr>
        <w:t xml:space="preserve">Juridică </w:t>
      </w:r>
      <w:r w:rsidR="00B71529" w:rsidRPr="006B62C3">
        <w:rPr>
          <w:rFonts w:ascii="Tahoma" w:hAnsi="Tahoma" w:cs="Tahoma"/>
          <w:b/>
          <w:color w:val="000000"/>
          <w:szCs w:val="24"/>
        </w:rPr>
        <w:t xml:space="preserve">din cadrul Consiliului Local Dej. </w:t>
      </w:r>
      <w:r w:rsidR="000C62EF" w:rsidRPr="006B62C3">
        <w:rPr>
          <w:rFonts w:ascii="Tahoma" w:hAnsi="Tahoma" w:cs="Tahoma"/>
          <w:b/>
          <w:color w:val="000000"/>
          <w:szCs w:val="24"/>
        </w:rPr>
        <w:t xml:space="preserve"> </w:t>
      </w:r>
    </w:p>
    <w:p w14:paraId="7CDEEB82" w14:textId="77777777" w:rsidR="006B62C3" w:rsidRPr="006B62C3" w:rsidRDefault="006B62C3" w:rsidP="000C62EF">
      <w:pPr>
        <w:tabs>
          <w:tab w:val="left" w:pos="1239"/>
          <w:tab w:val="left" w:pos="1416"/>
          <w:tab w:val="left" w:pos="2124"/>
          <w:tab w:val="left" w:pos="5207"/>
        </w:tabs>
        <w:ind w:firstLine="709"/>
        <w:jc w:val="both"/>
        <w:rPr>
          <w:rFonts w:ascii="Tahoma" w:hAnsi="Tahoma" w:cs="Tahoma"/>
          <w:b/>
          <w:bCs/>
          <w:szCs w:val="24"/>
        </w:rPr>
      </w:pPr>
    </w:p>
    <w:p w14:paraId="0EFDDD6E" w14:textId="77777777" w:rsidR="00B71529" w:rsidRDefault="00B71529" w:rsidP="00B71529">
      <w:pPr>
        <w:tabs>
          <w:tab w:val="left" w:pos="1239"/>
          <w:tab w:val="left" w:pos="1416"/>
          <w:tab w:val="left" w:pos="2124"/>
          <w:tab w:val="left" w:pos="5207"/>
        </w:tabs>
        <w:ind w:firstLine="709"/>
        <w:jc w:val="both"/>
        <w:rPr>
          <w:rFonts w:ascii="Tahoma" w:hAnsi="Tahoma" w:cs="Tahoma"/>
          <w:b/>
          <w:bCs/>
          <w:szCs w:val="24"/>
        </w:rPr>
      </w:pPr>
      <w:r w:rsidRPr="006B62C3">
        <w:rPr>
          <w:rFonts w:ascii="Tahoma" w:hAnsi="Tahoma" w:cs="Tahoma"/>
          <w:b/>
          <w:bCs/>
          <w:szCs w:val="24"/>
          <w:u w:val="single"/>
        </w:rPr>
        <w:t>Art. 2</w:t>
      </w:r>
      <w:r w:rsidR="006B62C3" w:rsidRPr="006B62C3">
        <w:rPr>
          <w:rFonts w:ascii="Tahoma" w:hAnsi="Tahoma" w:cs="Tahoma"/>
          <w:b/>
          <w:bCs/>
          <w:szCs w:val="24"/>
        </w:rPr>
        <w:t>.</w:t>
      </w:r>
      <w:r w:rsidRPr="006B62C3">
        <w:rPr>
          <w:rFonts w:ascii="Tahoma" w:hAnsi="Tahoma" w:cs="Tahoma"/>
          <w:b/>
          <w:bCs/>
          <w:szCs w:val="24"/>
        </w:rPr>
        <w:t xml:space="preserve"> – Cu ducerea la îndeplinire a prevederilor prezentei hotă</w:t>
      </w:r>
      <w:r w:rsidR="00BD27D5">
        <w:rPr>
          <w:rFonts w:ascii="Tahoma" w:hAnsi="Tahoma" w:cs="Tahoma"/>
          <w:b/>
          <w:bCs/>
          <w:szCs w:val="24"/>
        </w:rPr>
        <w:t>râri se încredinţează primarul M</w:t>
      </w:r>
      <w:r w:rsidRPr="006B62C3">
        <w:rPr>
          <w:rFonts w:ascii="Tahoma" w:hAnsi="Tahoma" w:cs="Tahoma"/>
          <w:b/>
          <w:bCs/>
          <w:szCs w:val="24"/>
        </w:rPr>
        <w:t xml:space="preserve">unicipiului Dej prin </w:t>
      </w:r>
      <w:r w:rsidR="0095252B">
        <w:rPr>
          <w:rFonts w:ascii="Tahoma" w:hAnsi="Tahoma" w:cs="Tahoma"/>
          <w:b/>
          <w:bCs/>
          <w:szCs w:val="24"/>
        </w:rPr>
        <w:t>Serviciul Juridic</w:t>
      </w:r>
      <w:r w:rsidRPr="006B62C3">
        <w:rPr>
          <w:rFonts w:ascii="Tahoma" w:hAnsi="Tahoma" w:cs="Tahoma"/>
          <w:b/>
          <w:bCs/>
          <w:szCs w:val="24"/>
        </w:rPr>
        <w:t xml:space="preserve"> din cadrul Primăriei Dej.</w:t>
      </w:r>
    </w:p>
    <w:p w14:paraId="3C247A89" w14:textId="77777777" w:rsidR="006B62C3" w:rsidRPr="006B62C3" w:rsidRDefault="006B62C3" w:rsidP="00B71529">
      <w:pPr>
        <w:tabs>
          <w:tab w:val="left" w:pos="1239"/>
          <w:tab w:val="left" w:pos="1416"/>
          <w:tab w:val="left" w:pos="2124"/>
          <w:tab w:val="left" w:pos="5207"/>
        </w:tabs>
        <w:ind w:firstLine="709"/>
        <w:jc w:val="both"/>
        <w:rPr>
          <w:rFonts w:ascii="Tahoma" w:hAnsi="Tahoma" w:cs="Tahoma"/>
          <w:b/>
          <w:bCs/>
          <w:szCs w:val="24"/>
        </w:rPr>
      </w:pPr>
    </w:p>
    <w:p w14:paraId="5E7DAEBD" w14:textId="77777777" w:rsidR="00234BA9" w:rsidRPr="006B62C3" w:rsidRDefault="00234BA9" w:rsidP="00234BA9">
      <w:pPr>
        <w:jc w:val="both"/>
        <w:rPr>
          <w:rFonts w:ascii="Tahoma" w:hAnsi="Tahoma" w:cs="Tahoma"/>
          <w:b/>
          <w:color w:val="000000"/>
          <w:szCs w:val="24"/>
        </w:rPr>
      </w:pPr>
    </w:p>
    <w:p w14:paraId="16A561C1" w14:textId="77777777" w:rsidR="00234BA9" w:rsidRDefault="00BD27D5" w:rsidP="00BD27D5">
      <w:pPr>
        <w:jc w:val="center"/>
        <w:rPr>
          <w:rFonts w:ascii="Tahoma" w:hAnsi="Tahoma" w:cs="Tahoma"/>
          <w:b/>
          <w:caps/>
          <w:color w:val="000000"/>
          <w:szCs w:val="24"/>
        </w:rPr>
      </w:pPr>
      <w:r>
        <w:rPr>
          <w:rFonts w:ascii="Tahoma" w:hAnsi="Tahoma" w:cs="Tahoma"/>
          <w:b/>
          <w:color w:val="000000"/>
          <w:szCs w:val="24"/>
        </w:rPr>
        <w:t>P</w:t>
      </w:r>
      <w:r w:rsidRPr="006B62C3">
        <w:rPr>
          <w:rFonts w:ascii="Tahoma" w:hAnsi="Tahoma" w:cs="Tahoma"/>
          <w:b/>
          <w:color w:val="000000"/>
          <w:szCs w:val="24"/>
        </w:rPr>
        <w:t>reşedinte de şedinţă,</w:t>
      </w:r>
    </w:p>
    <w:p w14:paraId="61A3DB77" w14:textId="77777777" w:rsidR="006B62C3" w:rsidRDefault="00716354" w:rsidP="00716354">
      <w:pPr>
        <w:jc w:val="center"/>
        <w:rPr>
          <w:rFonts w:ascii="Tahoma" w:hAnsi="Tahoma" w:cs="Tahoma"/>
          <w:b/>
          <w:caps/>
          <w:color w:val="000000"/>
          <w:szCs w:val="24"/>
        </w:rPr>
      </w:pPr>
      <w:proofErr w:type="spellStart"/>
      <w:r>
        <w:rPr>
          <w:rFonts w:ascii="Tahoma" w:hAnsi="Tahoma" w:cs="Tahoma"/>
          <w:b/>
          <w:color w:val="000000"/>
          <w:szCs w:val="24"/>
        </w:rPr>
        <w:t>Buburuz</w:t>
      </w:r>
      <w:proofErr w:type="spellEnd"/>
      <w:r>
        <w:rPr>
          <w:rFonts w:ascii="Tahoma" w:hAnsi="Tahoma" w:cs="Tahoma"/>
          <w:b/>
          <w:color w:val="000000"/>
          <w:szCs w:val="24"/>
        </w:rPr>
        <w:t xml:space="preserve"> Simion Florin</w:t>
      </w:r>
    </w:p>
    <w:p w14:paraId="66274077" w14:textId="77777777" w:rsidR="00550E45" w:rsidRPr="006B62C3" w:rsidRDefault="00234BA9" w:rsidP="00234BA9">
      <w:pPr>
        <w:jc w:val="both"/>
        <w:rPr>
          <w:rFonts w:ascii="Tahoma" w:hAnsi="Tahoma" w:cs="Tahoma"/>
          <w:b/>
          <w:color w:val="000000"/>
          <w:szCs w:val="24"/>
        </w:rPr>
      </w:pPr>
      <w:r w:rsidRPr="006B62C3">
        <w:rPr>
          <w:rFonts w:ascii="Tahoma" w:hAnsi="Tahoma" w:cs="Tahoma"/>
          <w:color w:val="000000"/>
          <w:szCs w:val="24"/>
        </w:rPr>
        <w:tab/>
      </w:r>
      <w:r w:rsidRPr="006B62C3">
        <w:rPr>
          <w:rFonts w:ascii="Tahoma" w:hAnsi="Tahoma" w:cs="Tahoma"/>
          <w:color w:val="000000"/>
          <w:szCs w:val="24"/>
        </w:rPr>
        <w:tab/>
      </w:r>
      <w:r w:rsidRPr="006B62C3">
        <w:rPr>
          <w:rFonts w:ascii="Tahoma" w:hAnsi="Tahoma" w:cs="Tahoma"/>
          <w:color w:val="000000"/>
          <w:szCs w:val="24"/>
        </w:rPr>
        <w:tab/>
      </w:r>
      <w:r w:rsidRPr="006B62C3">
        <w:rPr>
          <w:rFonts w:ascii="Tahoma" w:hAnsi="Tahoma" w:cs="Tahoma"/>
          <w:color w:val="000000"/>
          <w:szCs w:val="24"/>
        </w:rPr>
        <w:tab/>
      </w:r>
      <w:r w:rsidRPr="006B62C3">
        <w:rPr>
          <w:rFonts w:ascii="Tahoma" w:hAnsi="Tahoma" w:cs="Tahoma"/>
          <w:color w:val="000000"/>
          <w:szCs w:val="24"/>
        </w:rPr>
        <w:tab/>
      </w:r>
      <w:r w:rsidRPr="006B62C3">
        <w:rPr>
          <w:rFonts w:ascii="Tahoma" w:hAnsi="Tahoma" w:cs="Tahoma"/>
          <w:color w:val="000000"/>
          <w:szCs w:val="24"/>
        </w:rPr>
        <w:tab/>
      </w:r>
    </w:p>
    <w:p w14:paraId="0AE10613" w14:textId="77777777" w:rsidR="00550E45" w:rsidRPr="006B62C3" w:rsidRDefault="00550E45" w:rsidP="00234BA9">
      <w:pPr>
        <w:jc w:val="both"/>
        <w:rPr>
          <w:rFonts w:ascii="Tahoma" w:hAnsi="Tahoma" w:cs="Tahoma"/>
          <w:b/>
          <w:color w:val="000000"/>
          <w:szCs w:val="24"/>
        </w:rPr>
      </w:pPr>
    </w:p>
    <w:p w14:paraId="75B2CF81" w14:textId="77777777" w:rsidR="00234BA9" w:rsidRPr="006B62C3" w:rsidRDefault="00951259" w:rsidP="00234BA9">
      <w:pPr>
        <w:jc w:val="both"/>
        <w:rPr>
          <w:rFonts w:ascii="Tahoma" w:hAnsi="Tahoma" w:cs="Tahoma"/>
          <w:color w:val="000000"/>
          <w:szCs w:val="24"/>
        </w:rPr>
      </w:pPr>
      <w:r w:rsidRPr="006B62C3">
        <w:rPr>
          <w:rFonts w:ascii="Tahoma" w:hAnsi="Tahoma" w:cs="Tahoma"/>
          <w:color w:val="000000"/>
          <w:szCs w:val="24"/>
        </w:rPr>
        <w:t xml:space="preserve">   </w:t>
      </w:r>
    </w:p>
    <w:p w14:paraId="67CF8870" w14:textId="77777777" w:rsidR="00951259" w:rsidRPr="006B62C3" w:rsidRDefault="00550E45" w:rsidP="00951259">
      <w:pPr>
        <w:ind w:firstLine="720"/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b/>
          <w:sz w:val="20"/>
        </w:rPr>
        <w:t>Nr. consilieri în funcţie -</w:t>
      </w:r>
      <w:r w:rsidR="00716354">
        <w:rPr>
          <w:rFonts w:ascii="Tahoma" w:hAnsi="Tahoma" w:cs="Tahoma"/>
          <w:b/>
          <w:sz w:val="20"/>
        </w:rPr>
        <w:t xml:space="preserve"> 19</w:t>
      </w:r>
      <w:r w:rsidR="00951259" w:rsidRPr="006B62C3">
        <w:rPr>
          <w:rFonts w:ascii="Tahoma" w:hAnsi="Tahoma" w:cs="Tahoma"/>
          <w:b/>
          <w:sz w:val="20"/>
        </w:rPr>
        <w:tab/>
      </w:r>
      <w:r w:rsidR="00951259" w:rsidRPr="006B62C3">
        <w:rPr>
          <w:rFonts w:ascii="Tahoma" w:hAnsi="Tahoma" w:cs="Tahoma"/>
          <w:b/>
          <w:sz w:val="20"/>
        </w:rPr>
        <w:tab/>
      </w:r>
      <w:r w:rsidR="00951259" w:rsidRPr="006B62C3">
        <w:rPr>
          <w:rFonts w:ascii="Tahoma" w:hAnsi="Tahoma" w:cs="Tahoma"/>
          <w:b/>
          <w:sz w:val="20"/>
        </w:rPr>
        <w:tab/>
      </w:r>
      <w:r w:rsidR="00951259" w:rsidRPr="006B62C3">
        <w:rPr>
          <w:rFonts w:ascii="Tahoma" w:hAnsi="Tahoma" w:cs="Tahoma"/>
          <w:b/>
          <w:sz w:val="20"/>
        </w:rPr>
        <w:tab/>
      </w:r>
      <w:r w:rsidR="00951259" w:rsidRPr="006B62C3">
        <w:rPr>
          <w:rFonts w:ascii="Tahoma" w:hAnsi="Tahoma" w:cs="Tahoma"/>
          <w:b/>
          <w:sz w:val="20"/>
        </w:rPr>
        <w:tab/>
      </w:r>
    </w:p>
    <w:p w14:paraId="1FB22534" w14:textId="77777777" w:rsidR="00951259" w:rsidRPr="006B62C3" w:rsidRDefault="006B62C3" w:rsidP="00951259">
      <w:pPr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b/>
          <w:sz w:val="20"/>
        </w:rPr>
        <w:tab/>
        <w:t xml:space="preserve">Nr. consilieri prezenţi   - </w:t>
      </w:r>
      <w:r w:rsidR="00716354">
        <w:rPr>
          <w:rFonts w:ascii="Tahoma" w:hAnsi="Tahoma" w:cs="Tahoma"/>
          <w:b/>
          <w:sz w:val="20"/>
        </w:rPr>
        <w:t>17</w:t>
      </w:r>
      <w:r w:rsidR="00951259" w:rsidRPr="006B62C3">
        <w:rPr>
          <w:rFonts w:ascii="Tahoma" w:hAnsi="Tahoma" w:cs="Tahoma"/>
          <w:b/>
          <w:sz w:val="20"/>
        </w:rPr>
        <w:t xml:space="preserve">  </w:t>
      </w:r>
    </w:p>
    <w:p w14:paraId="104A00AE" w14:textId="77777777" w:rsidR="00951259" w:rsidRPr="006B62C3" w:rsidRDefault="00E23E80" w:rsidP="00951259">
      <w:pPr>
        <w:ind w:firstLine="720"/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b/>
          <w:sz w:val="20"/>
        </w:rPr>
        <w:t>Nr. voturi pentru</w:t>
      </w:r>
      <w:r w:rsidRPr="006B62C3">
        <w:rPr>
          <w:rFonts w:ascii="Tahoma" w:hAnsi="Tahoma" w:cs="Tahoma"/>
          <w:b/>
          <w:sz w:val="20"/>
        </w:rPr>
        <w:tab/>
        <w:t xml:space="preserve"> </w:t>
      </w:r>
      <w:r w:rsidR="00951259" w:rsidRPr="006B62C3">
        <w:rPr>
          <w:rFonts w:ascii="Tahoma" w:hAnsi="Tahoma" w:cs="Tahoma"/>
          <w:b/>
          <w:sz w:val="20"/>
        </w:rPr>
        <w:t xml:space="preserve"> </w:t>
      </w:r>
      <w:r w:rsidR="006B62C3" w:rsidRPr="006B62C3">
        <w:rPr>
          <w:rFonts w:ascii="Tahoma" w:hAnsi="Tahoma" w:cs="Tahoma"/>
          <w:b/>
          <w:sz w:val="20"/>
        </w:rPr>
        <w:t xml:space="preserve">- </w:t>
      </w:r>
      <w:r w:rsidR="007550A3">
        <w:rPr>
          <w:rFonts w:ascii="Tahoma" w:hAnsi="Tahoma" w:cs="Tahoma"/>
          <w:b/>
          <w:sz w:val="20"/>
        </w:rPr>
        <w:t xml:space="preserve"> 16</w:t>
      </w:r>
      <w:r w:rsidR="00951259" w:rsidRPr="006B62C3">
        <w:rPr>
          <w:rFonts w:ascii="Tahoma" w:hAnsi="Tahoma" w:cs="Tahoma"/>
          <w:b/>
          <w:sz w:val="20"/>
        </w:rPr>
        <w:t xml:space="preserve">  </w:t>
      </w:r>
    </w:p>
    <w:p w14:paraId="0208BCF3" w14:textId="77777777" w:rsidR="00951259" w:rsidRPr="006B62C3" w:rsidRDefault="00951259" w:rsidP="00951259">
      <w:pPr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b/>
          <w:sz w:val="20"/>
        </w:rPr>
        <w:tab/>
        <w:t>Nr. voturi împotrivă</w:t>
      </w:r>
      <w:r w:rsidRPr="006B62C3">
        <w:rPr>
          <w:rFonts w:ascii="Tahoma" w:hAnsi="Tahoma" w:cs="Tahoma"/>
          <w:b/>
          <w:sz w:val="20"/>
        </w:rPr>
        <w:tab/>
      </w:r>
      <w:r w:rsidR="00550E45" w:rsidRPr="006B62C3">
        <w:rPr>
          <w:rFonts w:ascii="Tahoma" w:hAnsi="Tahoma" w:cs="Tahoma"/>
          <w:b/>
          <w:sz w:val="20"/>
        </w:rPr>
        <w:t xml:space="preserve"> </w:t>
      </w:r>
      <w:r w:rsidR="00E23E80" w:rsidRPr="006B62C3">
        <w:rPr>
          <w:rFonts w:ascii="Tahoma" w:hAnsi="Tahoma" w:cs="Tahoma"/>
          <w:b/>
          <w:sz w:val="20"/>
        </w:rPr>
        <w:t xml:space="preserve"> -</w:t>
      </w:r>
    </w:p>
    <w:p w14:paraId="2445706C" w14:textId="77777777" w:rsidR="00951259" w:rsidRPr="006B62C3" w:rsidRDefault="00951259" w:rsidP="00951259">
      <w:pPr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b/>
          <w:sz w:val="20"/>
        </w:rPr>
        <w:tab/>
        <w:t>Abţineri</w:t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="00E23E80" w:rsidRPr="006B62C3">
        <w:rPr>
          <w:rFonts w:ascii="Tahoma" w:hAnsi="Tahoma" w:cs="Tahoma"/>
          <w:b/>
          <w:sz w:val="20"/>
        </w:rPr>
        <w:t xml:space="preserve">  -</w:t>
      </w:r>
      <w:r w:rsidR="00716354">
        <w:rPr>
          <w:rFonts w:ascii="Tahoma" w:hAnsi="Tahoma" w:cs="Tahoma"/>
          <w:b/>
          <w:sz w:val="20"/>
        </w:rPr>
        <w:t xml:space="preserve"> 1</w:t>
      </w:r>
      <w:r w:rsidRPr="006B62C3">
        <w:rPr>
          <w:rFonts w:ascii="Tahoma" w:hAnsi="Tahoma" w:cs="Tahoma"/>
          <w:b/>
          <w:sz w:val="20"/>
        </w:rPr>
        <w:tab/>
      </w:r>
      <w:r w:rsidR="00550E45" w:rsidRPr="006B62C3">
        <w:rPr>
          <w:rFonts w:ascii="Tahoma" w:hAnsi="Tahoma" w:cs="Tahoma"/>
          <w:b/>
          <w:sz w:val="20"/>
        </w:rPr>
        <w:t xml:space="preserve"> </w:t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="006B62C3">
        <w:rPr>
          <w:rFonts w:ascii="Tahoma" w:hAnsi="Tahoma" w:cs="Tahoma"/>
          <w:b/>
          <w:sz w:val="20"/>
        </w:rPr>
        <w:t xml:space="preserve">       </w:t>
      </w:r>
      <w:r w:rsidR="00BD27D5">
        <w:rPr>
          <w:rFonts w:ascii="Tahoma" w:hAnsi="Tahoma" w:cs="Tahoma"/>
          <w:b/>
          <w:sz w:val="20"/>
        </w:rPr>
        <w:t xml:space="preserve"> </w:t>
      </w:r>
      <w:r w:rsidR="006B62C3">
        <w:rPr>
          <w:rFonts w:ascii="Tahoma" w:hAnsi="Tahoma" w:cs="Tahoma"/>
          <w:b/>
          <w:sz w:val="20"/>
        </w:rPr>
        <w:t xml:space="preserve">  </w:t>
      </w:r>
      <w:r w:rsidRPr="006B62C3">
        <w:rPr>
          <w:rFonts w:ascii="Tahoma" w:hAnsi="Tahoma" w:cs="Tahoma"/>
          <w:b/>
          <w:sz w:val="20"/>
        </w:rPr>
        <w:t>Contrasemnează</w:t>
      </w:r>
    </w:p>
    <w:p w14:paraId="16F6B748" w14:textId="77777777" w:rsidR="00951259" w:rsidRPr="006B62C3" w:rsidRDefault="00951259" w:rsidP="00951259">
      <w:pPr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  <w:t xml:space="preserve">   SECRETAR,</w:t>
      </w:r>
    </w:p>
    <w:p w14:paraId="11E1F9AF" w14:textId="77777777" w:rsidR="00951259" w:rsidRPr="006B62C3" w:rsidRDefault="00951259" w:rsidP="00951259">
      <w:pPr>
        <w:jc w:val="both"/>
        <w:rPr>
          <w:rFonts w:ascii="Tahoma" w:hAnsi="Tahoma" w:cs="Tahoma"/>
          <w:b/>
          <w:i/>
          <w:sz w:val="20"/>
        </w:rPr>
      </w:pP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="004F46C9">
        <w:rPr>
          <w:rFonts w:ascii="Tahoma" w:hAnsi="Tahoma" w:cs="Tahoma"/>
          <w:b/>
          <w:sz w:val="20"/>
        </w:rPr>
        <w:t>Jr. Pop Cristina</w:t>
      </w:r>
    </w:p>
    <w:p w14:paraId="25346EB7" w14:textId="77777777" w:rsidR="002F3C02" w:rsidRPr="006B62C3" w:rsidRDefault="002F3C02" w:rsidP="00951259">
      <w:pPr>
        <w:jc w:val="both"/>
        <w:rPr>
          <w:rFonts w:ascii="Tahoma" w:hAnsi="Tahoma" w:cs="Tahoma"/>
          <w:b/>
          <w:i/>
          <w:sz w:val="20"/>
        </w:rPr>
      </w:pPr>
    </w:p>
    <w:p w14:paraId="67882889" w14:textId="77777777" w:rsidR="002F3C02" w:rsidRPr="006B62C3" w:rsidRDefault="002F3C02" w:rsidP="00951259">
      <w:pPr>
        <w:jc w:val="both"/>
        <w:rPr>
          <w:rFonts w:ascii="Tahoma" w:hAnsi="Tahoma" w:cs="Tahoma"/>
          <w:b/>
          <w:i/>
          <w:szCs w:val="24"/>
        </w:rPr>
      </w:pPr>
    </w:p>
    <w:sectPr w:rsidR="002F3C02" w:rsidRPr="006B62C3" w:rsidSect="007E7F4C">
      <w:pgSz w:w="11907" w:h="16840" w:code="9"/>
      <w:pgMar w:top="993" w:right="708" w:bottom="709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0FF3"/>
    <w:multiLevelType w:val="hybridMultilevel"/>
    <w:tmpl w:val="5FF6F14C"/>
    <w:lvl w:ilvl="0" w:tplc="5296D184">
      <w:start w:val="1"/>
      <w:numFmt w:val="lowerLetter"/>
      <w:lvlText w:val="%1)"/>
      <w:lvlJc w:val="left"/>
      <w:pPr>
        <w:tabs>
          <w:tab w:val="num" w:pos="1698"/>
        </w:tabs>
        <w:ind w:left="1698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" w15:restartNumberingAfterBreak="0">
    <w:nsid w:val="2AFA79E6"/>
    <w:multiLevelType w:val="hybridMultilevel"/>
    <w:tmpl w:val="5058A3B0"/>
    <w:lvl w:ilvl="0" w:tplc="0E1459CC">
      <w:start w:val="1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B632849"/>
    <w:multiLevelType w:val="hybridMultilevel"/>
    <w:tmpl w:val="0B9CCA7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056B1"/>
    <w:multiLevelType w:val="hybridMultilevel"/>
    <w:tmpl w:val="4606E694"/>
    <w:lvl w:ilvl="0" w:tplc="34B0C3E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3B"/>
    <w:rsid w:val="00041D58"/>
    <w:rsid w:val="000C62EF"/>
    <w:rsid w:val="000D5CD3"/>
    <w:rsid w:val="00107A55"/>
    <w:rsid w:val="00195284"/>
    <w:rsid w:val="001F7EF1"/>
    <w:rsid w:val="00234BA9"/>
    <w:rsid w:val="0027527E"/>
    <w:rsid w:val="00290B25"/>
    <w:rsid w:val="002953B4"/>
    <w:rsid w:val="002C1F4E"/>
    <w:rsid w:val="002F3C02"/>
    <w:rsid w:val="00344CA1"/>
    <w:rsid w:val="00383D81"/>
    <w:rsid w:val="003A01FF"/>
    <w:rsid w:val="003A5074"/>
    <w:rsid w:val="00403703"/>
    <w:rsid w:val="00422A4E"/>
    <w:rsid w:val="00492E3B"/>
    <w:rsid w:val="0049493F"/>
    <w:rsid w:val="004D4F42"/>
    <w:rsid w:val="004F46C9"/>
    <w:rsid w:val="004F524B"/>
    <w:rsid w:val="00550E45"/>
    <w:rsid w:val="006136C1"/>
    <w:rsid w:val="00627CDE"/>
    <w:rsid w:val="006B62C3"/>
    <w:rsid w:val="006C204B"/>
    <w:rsid w:val="00702EA4"/>
    <w:rsid w:val="00716354"/>
    <w:rsid w:val="00721326"/>
    <w:rsid w:val="007550A3"/>
    <w:rsid w:val="007C3789"/>
    <w:rsid w:val="007E7F4C"/>
    <w:rsid w:val="00817895"/>
    <w:rsid w:val="008424DE"/>
    <w:rsid w:val="00845599"/>
    <w:rsid w:val="008675E8"/>
    <w:rsid w:val="008A2DA5"/>
    <w:rsid w:val="008F25C8"/>
    <w:rsid w:val="0091426B"/>
    <w:rsid w:val="00941B4E"/>
    <w:rsid w:val="00951259"/>
    <w:rsid w:val="0095252B"/>
    <w:rsid w:val="00961F99"/>
    <w:rsid w:val="009D5EFB"/>
    <w:rsid w:val="00AA75AE"/>
    <w:rsid w:val="00AE5201"/>
    <w:rsid w:val="00AE72C5"/>
    <w:rsid w:val="00AF4B6B"/>
    <w:rsid w:val="00B14CA6"/>
    <w:rsid w:val="00B47741"/>
    <w:rsid w:val="00B6732A"/>
    <w:rsid w:val="00B71529"/>
    <w:rsid w:val="00B808EA"/>
    <w:rsid w:val="00B85B5E"/>
    <w:rsid w:val="00BB3A96"/>
    <w:rsid w:val="00BC0491"/>
    <w:rsid w:val="00BD27D5"/>
    <w:rsid w:val="00BD587A"/>
    <w:rsid w:val="00BF2D07"/>
    <w:rsid w:val="00C132E7"/>
    <w:rsid w:val="00C46FEF"/>
    <w:rsid w:val="00CC6C72"/>
    <w:rsid w:val="00D0067D"/>
    <w:rsid w:val="00D20A63"/>
    <w:rsid w:val="00D31AA0"/>
    <w:rsid w:val="00D478FF"/>
    <w:rsid w:val="00D67FA9"/>
    <w:rsid w:val="00D82344"/>
    <w:rsid w:val="00D8435B"/>
    <w:rsid w:val="00E0493A"/>
    <w:rsid w:val="00E16E88"/>
    <w:rsid w:val="00E23E80"/>
    <w:rsid w:val="00E66395"/>
    <w:rsid w:val="00EB1158"/>
    <w:rsid w:val="00F06039"/>
    <w:rsid w:val="00F24C5F"/>
    <w:rsid w:val="00FC67D6"/>
    <w:rsid w:val="00F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9556F82"/>
  <w15:chartTrackingRefBased/>
  <w15:docId w15:val="{77781D49-3FF2-4682-B985-ACC8437E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sz w:val="24"/>
      <w:lang w:val="ro-RO" w:eastAsia="ro-RO"/>
    </w:rPr>
  </w:style>
  <w:style w:type="paragraph" w:styleId="Titlu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Times New Roman" w:hAnsi="Times New Roman"/>
      <w:b/>
      <w:sz w:val="28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</w:rPr>
  </w:style>
  <w:style w:type="paragraph" w:styleId="Titlu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</w:rPr>
  </w:style>
  <w:style w:type="paragraph" w:styleId="Titlu4">
    <w:name w:val="heading 4"/>
    <w:basedOn w:val="Normal"/>
    <w:next w:val="Normal"/>
    <w:qFormat/>
    <w:pPr>
      <w:keepNext/>
      <w:ind w:left="5040" w:firstLine="720"/>
      <w:jc w:val="both"/>
      <w:outlineLvl w:val="3"/>
    </w:pPr>
    <w:rPr>
      <w:rFonts w:ascii="Times New Roman" w:hAnsi="Times New Roman"/>
      <w:b/>
      <w:caps/>
      <w:sz w:val="20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Antet">
    <w:name w:val="header"/>
    <w:basedOn w:val="Normal"/>
    <w:pPr>
      <w:tabs>
        <w:tab w:val="center" w:pos="4536"/>
        <w:tab w:val="right" w:pos="9072"/>
      </w:tabs>
    </w:pPr>
  </w:style>
  <w:style w:type="paragraph" w:styleId="Corptext">
    <w:name w:val="Body Text"/>
    <w:basedOn w:val="Normal"/>
    <w:rsid w:val="008675E8"/>
    <w:pPr>
      <w:jc w:val="both"/>
    </w:pPr>
    <w:rPr>
      <w:rFonts w:ascii="Times New Roman" w:hAnsi="Times New Roman"/>
    </w:rPr>
  </w:style>
  <w:style w:type="paragraph" w:styleId="TextnBalon">
    <w:name w:val="Balloon Text"/>
    <w:basedOn w:val="Normal"/>
    <w:semiHidden/>
    <w:rsid w:val="00D20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LongProperties xmlns="http://schemas.microsoft.com/office/2006/metadata/longProperties">
  <LongProp xmlns="" name="_dlc_BarcodeImage"><![CDATA[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]]></LongProp>
</Long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2015-07-16T21:00:00+00:00</Data_x0020_HCL>
    <_dlc_BarcodeImage xmlns="49ad8bbe-11e1-42b2-a965-6a341b5f7ad4">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</_dlc_BarcodeImage>
    <IconOverlay xmlns="http://schemas.microsoft.com/sharepoint/v4" xsi:nil="true"/>
    <Ini_x021b_iator xmlns="e8fdd278-b1da-4130-b633-20014baedb31">Primar</Ini_x021b_iator>
    <Număr_x0020_HCL xmlns="e8fdd278-b1da-4130-b633-20014baedb31">79</Număr_x0020_HCL>
    <_dlc_ExpireDate xmlns="http://schemas.microsoft.com/sharepoint/v3">2015-08-17T00:00:00+00:00</_dlc_ExpireDate>
    <_dlc_BarcodeValue xmlns="49ad8bbe-11e1-42b2-a965-6a341b5f7ad4">5036554195</_dlc_BarcodeValue>
    <_dlc_BarcodePreview xmlns="49ad8bbe-11e1-42b2-a965-6a341b5f7ad4">
      <Url>http://smdoc/Situri/CL/_layouts/barcodeimagefromitem.aspx?doc=1bd368f5-382d-4d56-85db-80935c3783ef&amp;list=14402917-f84b-48c4-9e25-a71c76a97f10</Url>
      <Description>Cod de bare: 5036554195</Description>
    </_dlc_BarcodePreview>
    <_dlc_DocId xmlns="49ad8bbe-11e1-42b2-a965-6a341b5f7ad4">PMD15-83-2013</_dlc_DocId>
    <_dlc_DocIdUrl xmlns="49ad8bbe-11e1-42b2-a965-6a341b5f7ad4">
      <Url>http://smdoc/Situri/CL/_layouts/15/DocIdRedir.aspx?ID=PMD15-83-2013</Url>
      <Description>PMD15-83-2013</Description>
    </_dlc_DocIdUrl>
  </documentManagement>
</p:properties>
</file>

<file path=customXml/itemProps1.xml><?xml version="1.0" encoding="utf-8"?>
<ds:datastoreItem xmlns:ds="http://schemas.openxmlformats.org/officeDocument/2006/customXml" ds:itemID="{301D7268-D92B-4765-A3E2-C848901EBE1D}"/>
</file>

<file path=customXml/itemProps2.xml><?xml version="1.0" encoding="utf-8"?>
<ds:datastoreItem xmlns:ds="http://schemas.openxmlformats.org/officeDocument/2006/customXml" ds:itemID="{13092F19-0537-4D59-8022-59859C325E96}"/>
</file>

<file path=customXml/itemProps3.xml><?xml version="1.0" encoding="utf-8"?>
<ds:datastoreItem xmlns:ds="http://schemas.openxmlformats.org/officeDocument/2006/customXml" ds:itemID="{5F897E5E-4EC6-4D18-95A0-F70B7ECB01F3}"/>
</file>

<file path=customXml/itemProps4.xml><?xml version="1.0" encoding="utf-8"?>
<ds:datastoreItem xmlns:ds="http://schemas.openxmlformats.org/officeDocument/2006/customXml" ds:itemID="{80DA4690-586C-4E42-A8FA-279013D4E8CC}"/>
</file>

<file path=customXml/itemProps5.xml><?xml version="1.0" encoding="utf-8"?>
<ds:datastoreItem xmlns:ds="http://schemas.openxmlformats.org/officeDocument/2006/customXml" ds:itemID="{FFA82791-7ADB-4533-B46F-1ED251EF4DA6}"/>
</file>

<file path=customXml/itemProps6.xml><?xml version="1.0" encoding="utf-8"?>
<ds:datastoreItem xmlns:ds="http://schemas.openxmlformats.org/officeDocument/2006/customXml" ds:itemID="{597F47FB-FC38-4FF4-BFC5-8ED16720CC9B}"/>
</file>

<file path=customXml/itemProps7.xml><?xml version="1.0" encoding="utf-8"?>
<ds:datastoreItem xmlns:ds="http://schemas.openxmlformats.org/officeDocument/2006/customXml" ds:itemID="{2429415E-ECCC-48C4-AC45-80F98A5BE7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Varian Augustin</vt:lpstr>
    </vt:vector>
  </TitlesOfParts>
  <Company>Primaria Dej</Company>
  <LinksUpToDate>false</LinksUpToDate>
  <CharactersWithSpaces>1843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Varian Augustin</dc:title>
  <dc:subject/>
  <dc:creator>Marius Buculei</dc:creator>
  <cp:keywords/>
  <dc:description/>
  <cp:lastModifiedBy>Cristi.Rusu</cp:lastModifiedBy>
  <cp:revision>2</cp:revision>
  <cp:lastPrinted>2015-06-26T06:11:00Z</cp:lastPrinted>
  <dcterms:created xsi:type="dcterms:W3CDTF">2015-07-21T07:33:00Z</dcterms:created>
  <dcterms:modified xsi:type="dcterms:W3CDTF">2015-07-21T07:33:00Z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HCL">
    <vt:lpwstr>2009-09-24T00:00:00Z</vt:lpwstr>
  </property>
  <property fmtid="{D5CDD505-2E9C-101B-9397-08002B2CF9AE}" pid="3" name="Order">
    <vt:lpwstr>16200.0000000000</vt:lpwstr>
  </property>
  <property fmtid="{D5CDD505-2E9C-101B-9397-08002B2CF9AE}" pid="4" name="ContentType">
    <vt:lpwstr>Tip Conţinut HCL</vt:lpwstr>
  </property>
  <property fmtid="{D5CDD505-2E9C-101B-9397-08002B2CF9AE}" pid="5" name="Subject">
    <vt:lpwstr/>
  </property>
  <property fmtid="{D5CDD505-2E9C-101B-9397-08002B2CF9AE}" pid="6" name="Keywords">
    <vt:lpwstr/>
  </property>
  <property fmtid="{D5CDD505-2E9C-101B-9397-08002B2CF9AE}" pid="7" name="_Author">
    <vt:lpwstr>Marius Buculei</vt:lpwstr>
  </property>
  <property fmtid="{D5CDD505-2E9C-101B-9397-08002B2CF9AE}" pid="8" name="_Category">
    <vt:lpwstr/>
  </property>
  <property fmtid="{D5CDD505-2E9C-101B-9397-08002B2CF9AE}" pid="9" name="Categories">
    <vt:lpwstr/>
  </property>
  <property fmtid="{D5CDD505-2E9C-101B-9397-08002B2CF9AE}" pid="10" name="Approval Level">
    <vt:lpwstr/>
  </property>
  <property fmtid="{D5CDD505-2E9C-101B-9397-08002B2CF9AE}" pid="11" name="_Comments">
    <vt:lpwstr/>
  </property>
  <property fmtid="{D5CDD505-2E9C-101B-9397-08002B2CF9AE}" pid="12" name="Assigned To">
    <vt:lpwstr/>
  </property>
  <property fmtid="{D5CDD505-2E9C-101B-9397-08002B2CF9AE}" pid="13" name="Compartiment">
    <vt:lpwstr>4</vt:lpwstr>
  </property>
  <property fmtid="{D5CDD505-2E9C-101B-9397-08002B2CF9AE}" pid="14" name="TemplateUrl">
    <vt:lpwstr/>
  </property>
  <property fmtid="{D5CDD505-2E9C-101B-9397-08002B2CF9AE}" pid="15" name="xd_ProgID">
    <vt:lpwstr/>
  </property>
  <property fmtid="{D5CDD505-2E9C-101B-9397-08002B2CF9AE}" pid="16" name="_CopySource">
    <vt:lpwstr>http://smdoc/Situri/CL/Documente pentru sedinta CL/HCL_103 incetare mandat Vancsa Aron.doc</vt:lpwstr>
  </property>
  <property fmtid="{D5CDD505-2E9C-101B-9397-08002B2CF9AE}" pid="17" name="Audiențe țintă">
    <vt:lpwstr/>
  </property>
  <property fmtid="{D5CDD505-2E9C-101B-9397-08002B2CF9AE}" pid="18" name="Inițiator">
    <vt:lpwstr>Primar</vt:lpwstr>
  </property>
  <property fmtid="{D5CDD505-2E9C-101B-9397-08002B2CF9AE}" pid="19" name="CustomerID">
    <vt:lpwstr/>
  </property>
  <property fmtid="{D5CDD505-2E9C-101B-9397-08002B2CF9AE}" pid="20" name="_dlc_BarcodeValue">
    <vt:lpwstr>5036554195</vt:lpwstr>
  </property>
  <property fmtid="{D5CDD505-2E9C-101B-9397-08002B2CF9AE}" pid="21" name="_dlc_BarcodePreview">
    <vt:lpwstr>http://smdoc/Situri/CL/_layouts/barcodeimagefromitem.aspx?doc=1bd368f5-382d-4d56-85db-80935c3783ef&amp;list=14402917-f84b-48c4-9e25-a71c76a97f10, Cod de bare: 5036554195</vt:lpwstr>
  </property>
  <property fmtid="{D5CDD505-2E9C-101B-9397-08002B2CF9AE}" pid="22" name="_dlc_DocId">
    <vt:lpwstr>PMD15-83-2007</vt:lpwstr>
  </property>
  <property fmtid="{D5CDD505-2E9C-101B-9397-08002B2CF9AE}" pid="23" name="_dlc_DocIdItemGuid">
    <vt:lpwstr>d440d9d3-da54-4d63-8bba-4fe2e08c71af</vt:lpwstr>
  </property>
  <property fmtid="{D5CDD505-2E9C-101B-9397-08002B2CF9AE}" pid="24" name="_dlc_DocIdUrl">
    <vt:lpwstr>http://smdoc/Situri/CL/_layouts/15/DocIdRedir.aspx?ID=PMD15-83-2007, PMD15-83-2007</vt:lpwstr>
  </property>
  <property fmtid="{D5CDD505-2E9C-101B-9397-08002B2CF9AE}" pid="25" name="ContentTypeId">
    <vt:lpwstr>0x01010043E6431A8687164692561BE4B8E2B9C600B9DBA2A09EED1E4B8F18AABCAE5737FE</vt:lpwstr>
  </property>
  <property fmtid="{D5CDD505-2E9C-101B-9397-08002B2CF9AE}" pid="26" name="_dlc_ExpireDate">
    <vt:lpwstr>2015-08-17T00:00:00Z</vt:lpwstr>
  </property>
  <property fmtid="{D5CDD505-2E9C-101B-9397-08002B2CF9AE}" pid="27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28" name="_dlc_policyId">
    <vt:lpwstr>0x01010043E6431A8687164692561BE4B8E2B9C600B9DBA2A09EED1E4B8F18AABCAE5737FE|774005314</vt:lpwstr>
  </property>
</Properties>
</file>