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AB176F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9D3A2B0" w14:textId="77777777" w:rsidR="00864710" w:rsidRPr="00D522E6" w:rsidRDefault="008B182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20FD83D" wp14:editId="54E75DD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7153A8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472A81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DA7D89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B2D0F5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83EB68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C86D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8ED6EF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7C7320F" w14:textId="77777777" w:rsidR="00547D60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302DAE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117</w:t>
      </w:r>
    </w:p>
    <w:p w14:paraId="4FD816A1" w14:textId="77777777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FE90CA2" w14:textId="77777777" w:rsidR="000B0E43" w:rsidRPr="000B0E43" w:rsidRDefault="00D05AAD" w:rsidP="000B0E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0B0E43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0B0E4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0B0E43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0B0E43">
        <w:rPr>
          <w:rFonts w:ascii="Tahoma" w:hAnsi="Tahoma" w:cs="Tahoma"/>
          <w:b/>
          <w:sz w:val="24"/>
          <w:szCs w:val="24"/>
        </w:rPr>
        <w:t xml:space="preserve"> </w:t>
      </w:r>
      <w:r w:rsidR="000B0E43" w:rsidRPr="000B0E43">
        <w:rPr>
          <w:rFonts w:ascii="Tahoma" w:hAnsi="Tahoma" w:cs="Tahoma"/>
          <w:b/>
          <w:sz w:val="24"/>
          <w:szCs w:val="24"/>
          <w:lang w:val="ro-RO"/>
        </w:rPr>
        <w:t>finan</w:t>
      </w:r>
      <w:r w:rsidR="000B0E43">
        <w:rPr>
          <w:rFonts w:ascii="Tahoma" w:hAnsi="Tahoma" w:cs="Tahoma"/>
          <w:b/>
          <w:sz w:val="24"/>
          <w:szCs w:val="24"/>
          <w:lang w:val="ro-RO"/>
        </w:rPr>
        <w:t>țării multianuale a Obiectivului de investiț</w:t>
      </w:r>
      <w:r w:rsidR="000B0E43" w:rsidRPr="000B0E43">
        <w:rPr>
          <w:rFonts w:ascii="Tahoma" w:hAnsi="Tahoma" w:cs="Tahoma"/>
          <w:b/>
          <w:sz w:val="24"/>
          <w:szCs w:val="24"/>
          <w:lang w:val="ro-RO"/>
        </w:rPr>
        <w:t>ii</w:t>
      </w:r>
    </w:p>
    <w:p w14:paraId="1A967D25" w14:textId="77777777" w:rsidR="000B0E43" w:rsidRDefault="000B0E43" w:rsidP="000B0E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Proiectare ș</w:t>
      </w:r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i </w:t>
      </w:r>
      <w:proofErr w:type="spellStart"/>
      <w:r w:rsidRPr="000B0E43">
        <w:rPr>
          <w:rFonts w:ascii="Tahoma" w:hAnsi="Tahoma" w:cs="Tahoma"/>
          <w:b/>
          <w:sz w:val="24"/>
          <w:szCs w:val="24"/>
          <w:lang w:val="ro-RO"/>
        </w:rPr>
        <w:t>executie</w:t>
      </w:r>
      <w:proofErr w:type="spellEnd"/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 Cablaje subterane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Strada Petru Rareș  ș</w:t>
      </w:r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i </w:t>
      </w:r>
      <w:r>
        <w:rPr>
          <w:rFonts w:ascii="Tahoma" w:hAnsi="Tahoma" w:cs="Tahoma"/>
          <w:b/>
          <w:sz w:val="24"/>
          <w:szCs w:val="24"/>
          <w:lang w:val="ro-RO"/>
        </w:rPr>
        <w:t>Piața Centrală</w:t>
      </w:r>
    </w:p>
    <w:p w14:paraId="1A4BA333" w14:textId="77777777" w:rsidR="000B0E43" w:rsidRDefault="000B0E43" w:rsidP="000B0E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 (</w:t>
      </w:r>
      <w:r>
        <w:rPr>
          <w:rFonts w:ascii="Tahoma" w:hAnsi="Tahoma" w:cs="Tahoma"/>
          <w:b/>
          <w:sz w:val="24"/>
          <w:szCs w:val="24"/>
          <w:lang w:val="ro-RO"/>
        </w:rPr>
        <w:t>Piața</w:t>
      </w:r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 Bob</w:t>
      </w:r>
      <w:r>
        <w:rPr>
          <w:rFonts w:ascii="Tahoma" w:hAnsi="Tahoma" w:cs="Tahoma"/>
          <w:b/>
          <w:sz w:val="24"/>
          <w:szCs w:val="24"/>
          <w:lang w:val="ro-RO"/>
        </w:rPr>
        <w:t>â</w:t>
      </w:r>
      <w:r w:rsidRPr="000B0E43">
        <w:rPr>
          <w:rFonts w:ascii="Tahoma" w:hAnsi="Tahoma" w:cs="Tahoma"/>
          <w:b/>
          <w:sz w:val="24"/>
          <w:szCs w:val="24"/>
          <w:lang w:val="ro-RO"/>
        </w:rPr>
        <w:t>lna)</w:t>
      </w:r>
    </w:p>
    <w:p w14:paraId="62C09C30" w14:textId="77777777" w:rsidR="000B0E43" w:rsidRPr="000B0E43" w:rsidRDefault="000B0E43" w:rsidP="000B0E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234D447" w14:textId="77777777" w:rsidR="00FC5BF2" w:rsidRPr="00FC5BF2" w:rsidRDefault="00FC5BF2" w:rsidP="000B0E43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>, întrunit în şedinţa de lucru ordinară din data de 30 octombrie  2015;</w:t>
      </w:r>
    </w:p>
    <w:p w14:paraId="0FC05E6B" w14:textId="77777777" w:rsidR="000B0E43" w:rsidRPr="000B0E43" w:rsidRDefault="00FC5BF2" w:rsidP="000B0E43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0B0E43" w:rsidRPr="000B0E43">
        <w:rPr>
          <w:rFonts w:ascii="Tahoma" w:hAnsi="Tahoma" w:cs="Tahoma"/>
          <w:sz w:val="24"/>
          <w:szCs w:val="24"/>
          <w:lang w:val="ro-RO"/>
        </w:rPr>
        <w:t>20</w:t>
      </w:r>
      <w:r w:rsidR="000B0E43">
        <w:rPr>
          <w:rFonts w:ascii="Tahoma" w:hAnsi="Tahoma" w:cs="Tahoma"/>
          <w:sz w:val="24"/>
          <w:szCs w:val="24"/>
          <w:lang w:val="ro-RO"/>
        </w:rPr>
        <w:t>.</w:t>
      </w:r>
      <w:r w:rsidR="000B0E43" w:rsidRPr="000B0E43">
        <w:rPr>
          <w:rFonts w:ascii="Tahoma" w:hAnsi="Tahoma" w:cs="Tahoma"/>
          <w:sz w:val="24"/>
          <w:szCs w:val="24"/>
          <w:lang w:val="ro-RO"/>
        </w:rPr>
        <w:t>635 din 23</w:t>
      </w:r>
      <w:r w:rsidR="000B0E43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0B0E43">
        <w:rPr>
          <w:rFonts w:ascii="Tahoma" w:hAnsi="Tahoma" w:cs="Tahoma"/>
          <w:sz w:val="24"/>
          <w:szCs w:val="24"/>
          <w:lang w:val="ro-RO"/>
        </w:rPr>
        <w:t>ocrombrie</w:t>
      </w:r>
      <w:proofErr w:type="spellEnd"/>
      <w:r w:rsidR="000B0E43">
        <w:rPr>
          <w:rFonts w:ascii="Tahoma" w:hAnsi="Tahoma" w:cs="Tahoma"/>
          <w:sz w:val="24"/>
          <w:szCs w:val="24"/>
          <w:lang w:val="ro-RO"/>
        </w:rPr>
        <w:t xml:space="preserve"> </w:t>
      </w:r>
      <w:r w:rsidR="000B0E43" w:rsidRPr="000B0E43">
        <w:rPr>
          <w:rFonts w:ascii="Tahoma" w:hAnsi="Tahoma" w:cs="Tahoma"/>
          <w:sz w:val="24"/>
          <w:szCs w:val="24"/>
          <w:lang w:val="ro-RO"/>
        </w:rPr>
        <w:t>2015</w:t>
      </w:r>
      <w:r w:rsidR="000B0E43">
        <w:rPr>
          <w:rFonts w:ascii="Tahoma" w:hAnsi="Tahoma" w:cs="Tahoma"/>
          <w:sz w:val="24"/>
          <w:szCs w:val="24"/>
          <w:lang w:val="ro-RO"/>
        </w:rPr>
        <w:t>, al Direcției Economice din cadrul Primăriei Municipiului Dej,</w:t>
      </w:r>
      <w:r w:rsidR="000B0E43" w:rsidRPr="000B0E43">
        <w:rPr>
          <w:rFonts w:ascii="Tahoma" w:hAnsi="Tahoma" w:cs="Tahoma"/>
          <w:sz w:val="24"/>
          <w:szCs w:val="24"/>
          <w:lang w:val="ro-RO"/>
        </w:rPr>
        <w:t xml:space="preserve"> pri</w:t>
      </w:r>
      <w:r w:rsidR="000B0E43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0B0E43" w:rsidRPr="000B0E43">
        <w:rPr>
          <w:rFonts w:ascii="Tahoma" w:hAnsi="Tahoma" w:cs="Tahoma"/>
          <w:sz w:val="24"/>
          <w:szCs w:val="24"/>
          <w:lang w:val="ro-RO"/>
        </w:rPr>
        <w:t xml:space="preserve"> consiliului finan</w:t>
      </w:r>
      <w:r w:rsidR="000B0E43">
        <w:rPr>
          <w:rFonts w:ascii="Tahoma" w:hAnsi="Tahoma" w:cs="Tahoma"/>
          <w:sz w:val="24"/>
          <w:szCs w:val="24"/>
          <w:lang w:val="ro-RO"/>
        </w:rPr>
        <w:t>țarea multianuală a Obiectivului de investiț</w:t>
      </w:r>
      <w:r w:rsidR="000B0E43" w:rsidRPr="000B0E43">
        <w:rPr>
          <w:rFonts w:ascii="Tahoma" w:hAnsi="Tahoma" w:cs="Tahoma"/>
          <w:sz w:val="24"/>
          <w:szCs w:val="24"/>
          <w:lang w:val="ro-RO"/>
        </w:rPr>
        <w:t xml:space="preserve">ii  </w:t>
      </w:r>
      <w:r w:rsidR="000B0E43">
        <w:rPr>
          <w:rFonts w:ascii="Tahoma" w:hAnsi="Tahoma" w:cs="Tahoma"/>
          <w:b/>
          <w:sz w:val="24"/>
          <w:szCs w:val="24"/>
          <w:lang w:val="ro-RO"/>
        </w:rPr>
        <w:t>Proiectare și execuț</w:t>
      </w:r>
      <w:r w:rsidR="000B0E43" w:rsidRPr="000B0E43">
        <w:rPr>
          <w:rFonts w:ascii="Tahoma" w:hAnsi="Tahoma" w:cs="Tahoma"/>
          <w:b/>
          <w:sz w:val="24"/>
          <w:szCs w:val="24"/>
          <w:lang w:val="ro-RO"/>
        </w:rPr>
        <w:t>ie Cablaje subterane</w:t>
      </w:r>
      <w:r w:rsidR="000B0E43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0B0E43" w:rsidRPr="000B0E4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B0E43">
        <w:rPr>
          <w:rFonts w:ascii="Tahoma" w:hAnsi="Tahoma" w:cs="Tahoma"/>
          <w:b/>
          <w:sz w:val="24"/>
          <w:szCs w:val="24"/>
          <w:lang w:val="ro-RO"/>
        </w:rPr>
        <w:t>Strada Petru Rareș  ș</w:t>
      </w:r>
      <w:r w:rsidR="000B0E43" w:rsidRPr="000B0E43">
        <w:rPr>
          <w:rFonts w:ascii="Tahoma" w:hAnsi="Tahoma" w:cs="Tahoma"/>
          <w:b/>
          <w:sz w:val="24"/>
          <w:szCs w:val="24"/>
          <w:lang w:val="ro-RO"/>
        </w:rPr>
        <w:t xml:space="preserve">i </w:t>
      </w:r>
      <w:r w:rsidR="000B0E43">
        <w:rPr>
          <w:rFonts w:ascii="Tahoma" w:hAnsi="Tahoma" w:cs="Tahoma"/>
          <w:b/>
          <w:sz w:val="24"/>
          <w:szCs w:val="24"/>
          <w:lang w:val="ro-RO"/>
        </w:rPr>
        <w:t xml:space="preserve">Piața Centrală </w:t>
      </w:r>
      <w:r w:rsidR="000B0E43" w:rsidRPr="000B0E43">
        <w:rPr>
          <w:rFonts w:ascii="Tahoma" w:hAnsi="Tahoma" w:cs="Tahoma"/>
          <w:b/>
          <w:sz w:val="24"/>
          <w:szCs w:val="24"/>
          <w:lang w:val="ro-RO"/>
        </w:rPr>
        <w:t xml:space="preserve"> (P</w:t>
      </w:r>
      <w:r w:rsidR="000B0E43">
        <w:rPr>
          <w:rFonts w:ascii="Tahoma" w:hAnsi="Tahoma" w:cs="Tahoma"/>
          <w:b/>
          <w:sz w:val="24"/>
          <w:szCs w:val="24"/>
          <w:lang w:val="ro-RO"/>
        </w:rPr>
        <w:t>iața Bobâ</w:t>
      </w:r>
      <w:r w:rsidR="000B0E43" w:rsidRPr="000B0E43">
        <w:rPr>
          <w:rFonts w:ascii="Tahoma" w:hAnsi="Tahoma" w:cs="Tahoma"/>
          <w:b/>
          <w:sz w:val="24"/>
          <w:szCs w:val="24"/>
          <w:lang w:val="ro-RO"/>
        </w:rPr>
        <w:t>lna)</w:t>
      </w:r>
      <w:r w:rsidR="000B0E43" w:rsidRPr="000B0E43">
        <w:rPr>
          <w:rFonts w:ascii="Tahoma" w:hAnsi="Tahoma" w:cs="Tahoma"/>
          <w:sz w:val="24"/>
          <w:szCs w:val="24"/>
          <w:lang w:val="ro-RO"/>
        </w:rPr>
        <w:t xml:space="preserve">,  </w:t>
      </w:r>
      <w:r w:rsidR="000B0E43">
        <w:rPr>
          <w:rFonts w:ascii="Tahoma" w:hAnsi="Tahoma" w:cs="Tahoma"/>
          <w:b/>
          <w:sz w:val="24"/>
          <w:szCs w:val="24"/>
          <w:lang w:val="ro-RO"/>
        </w:rPr>
        <w:t>în sumă</w:t>
      </w:r>
      <w:r w:rsidR="000B0E43" w:rsidRPr="000B0E43">
        <w:rPr>
          <w:rFonts w:ascii="Tahoma" w:hAnsi="Tahoma" w:cs="Tahoma"/>
          <w:b/>
          <w:sz w:val="24"/>
          <w:szCs w:val="24"/>
          <w:lang w:val="ro-RO"/>
        </w:rPr>
        <w:t xml:space="preserve"> de 640 mii lei, </w:t>
      </w:r>
      <w:r w:rsidR="000B0E43" w:rsidRPr="000B0E43">
        <w:rPr>
          <w:rFonts w:ascii="Tahoma" w:hAnsi="Tahoma" w:cs="Tahoma"/>
          <w:sz w:val="24"/>
          <w:szCs w:val="24"/>
          <w:lang w:val="ro-RO"/>
        </w:rPr>
        <w:t xml:space="preserve"> </w:t>
      </w:r>
      <w:r w:rsidR="000B0E43" w:rsidRPr="000B0E4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B0E43">
        <w:rPr>
          <w:rFonts w:ascii="Tahoma" w:hAnsi="Tahoma" w:cs="Tahoma"/>
          <w:sz w:val="24"/>
          <w:szCs w:val="24"/>
          <w:lang w:val="ro-RO"/>
        </w:rPr>
        <w:t>după cum urmează</w:t>
      </w:r>
      <w:r w:rsidR="000B0E43" w:rsidRPr="000B0E43">
        <w:rPr>
          <w:rFonts w:ascii="Tahoma" w:hAnsi="Tahoma" w:cs="Tahoma"/>
          <w:sz w:val="24"/>
          <w:szCs w:val="24"/>
          <w:lang w:val="ro-RO"/>
        </w:rPr>
        <w:t>:</w:t>
      </w:r>
    </w:p>
    <w:p w14:paraId="61F2F24E" w14:textId="77777777" w:rsidR="000B0E43" w:rsidRPr="000B0E43" w:rsidRDefault="000B0E43" w:rsidP="000B0E43">
      <w:pPr>
        <w:numPr>
          <w:ilvl w:val="0"/>
          <w:numId w:val="23"/>
        </w:numPr>
        <w:rPr>
          <w:rFonts w:ascii="Tahoma" w:hAnsi="Tahoma" w:cs="Tahoma"/>
          <w:b/>
          <w:sz w:val="24"/>
          <w:szCs w:val="24"/>
          <w:lang w:val="ro-RO"/>
        </w:rPr>
      </w:pPr>
      <w:r w:rsidRPr="000B0E43">
        <w:rPr>
          <w:rFonts w:ascii="Tahoma" w:hAnsi="Tahoma" w:cs="Tahoma"/>
          <w:b/>
          <w:sz w:val="24"/>
          <w:szCs w:val="24"/>
          <w:lang w:val="ro-RO"/>
        </w:rPr>
        <w:t>300 mii lei pentru anul 2015</w:t>
      </w:r>
      <w:r>
        <w:rPr>
          <w:rFonts w:ascii="Tahoma" w:hAnsi="Tahoma" w:cs="Tahoma"/>
          <w:b/>
          <w:sz w:val="24"/>
          <w:szCs w:val="24"/>
          <w:lang w:val="ro-RO"/>
        </w:rPr>
        <w:t>;</w:t>
      </w:r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  </w:t>
      </w:r>
    </w:p>
    <w:p w14:paraId="40468675" w14:textId="77777777" w:rsidR="000B0E43" w:rsidRPr="000B0E43" w:rsidRDefault="000B0E43" w:rsidP="00D03D68">
      <w:pPr>
        <w:numPr>
          <w:ilvl w:val="0"/>
          <w:numId w:val="23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se va suplimenta suma alocată de 260 mii lei pentru anul 2016, cu 80 mii lei, </w:t>
      </w:r>
      <w:proofErr w:type="spellStart"/>
      <w:r w:rsidRPr="000B0E43">
        <w:rPr>
          <w:rFonts w:ascii="Tahoma" w:hAnsi="Tahoma" w:cs="Tahoma"/>
          <w:b/>
          <w:sz w:val="24"/>
          <w:szCs w:val="24"/>
          <w:lang w:val="ro-RO"/>
        </w:rPr>
        <w:t>repectiv</w:t>
      </w:r>
      <w:proofErr w:type="spellEnd"/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 suma totală alocată pentru anul 2016 - este de 340 mii lei; </w:t>
      </w:r>
      <w:r w:rsidRPr="000B0E43">
        <w:rPr>
          <w:rFonts w:ascii="Tahoma" w:hAnsi="Tahoma" w:cs="Tahoma"/>
          <w:sz w:val="24"/>
          <w:szCs w:val="24"/>
          <w:lang w:val="ro-RO"/>
        </w:rPr>
        <w:t>proiect avizat favorabil în ședința de lucru a comisiei economice din data de 30 octombrie 2015;</w:t>
      </w:r>
    </w:p>
    <w:p w14:paraId="6CA11476" w14:textId="77777777" w:rsidR="000B0E43" w:rsidRDefault="000B0E43" w:rsidP="000B0E4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</w:t>
      </w:r>
      <w:r w:rsidRPr="000B0E43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Î</w:t>
      </w:r>
      <w:r w:rsidRPr="000B0E43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223A45">
        <w:rPr>
          <w:rFonts w:ascii="Tahoma" w:hAnsi="Tahoma" w:cs="Tahoma"/>
          <w:sz w:val="24"/>
          <w:szCs w:val="24"/>
        </w:rPr>
        <w:t>‘</w:t>
      </w:r>
      <w:r w:rsidRPr="000B0E43">
        <w:rPr>
          <w:rFonts w:ascii="Tahoma" w:hAnsi="Tahoma" w:cs="Tahoma"/>
          <w:sz w:val="24"/>
          <w:szCs w:val="24"/>
          <w:lang w:val="ro-RO"/>
        </w:rPr>
        <w:t>art.</w:t>
      </w:r>
      <w:r w:rsidR="00223A45">
        <w:rPr>
          <w:rFonts w:ascii="Tahoma" w:hAnsi="Tahoma" w:cs="Tahoma"/>
          <w:sz w:val="24"/>
          <w:szCs w:val="24"/>
          <w:lang w:val="ro-RO"/>
        </w:rPr>
        <w:t xml:space="preserve"> </w:t>
      </w:r>
      <w:r w:rsidRPr="000B0E43">
        <w:rPr>
          <w:rFonts w:ascii="Tahoma" w:hAnsi="Tahoma" w:cs="Tahoma"/>
          <w:sz w:val="24"/>
          <w:szCs w:val="24"/>
          <w:lang w:val="ro-RO"/>
        </w:rPr>
        <w:t>19</w:t>
      </w:r>
      <w:r w:rsidR="00223A45">
        <w:rPr>
          <w:rFonts w:ascii="Tahoma" w:hAnsi="Tahoma" w:cs="Tahoma"/>
          <w:sz w:val="24"/>
          <w:szCs w:val="24"/>
          <w:lang w:val="ro-RO"/>
        </w:rPr>
        <w:t>’</w:t>
      </w:r>
      <w:r w:rsidRPr="000B0E43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alin</w:t>
      </w:r>
      <w:r w:rsidR="00223A45">
        <w:rPr>
          <w:rFonts w:ascii="Tahoma" w:hAnsi="Tahoma" w:cs="Tahoma"/>
          <w:sz w:val="24"/>
          <w:szCs w:val="24"/>
          <w:lang w:val="ro-RO"/>
        </w:rPr>
        <w:t xml:space="preserve">. </w:t>
      </w:r>
      <w:r>
        <w:rPr>
          <w:rFonts w:ascii="Tahoma" w:hAnsi="Tahoma" w:cs="Tahoma"/>
          <w:sz w:val="24"/>
          <w:szCs w:val="24"/>
          <w:lang w:val="ro-RO"/>
        </w:rPr>
        <w:t>(2) din</w:t>
      </w:r>
      <w:r w:rsidRPr="000B0E43">
        <w:rPr>
          <w:rFonts w:ascii="Tahoma" w:hAnsi="Tahoma" w:cs="Tahoma"/>
          <w:sz w:val="24"/>
          <w:szCs w:val="24"/>
          <w:lang w:val="ro-RO"/>
        </w:rPr>
        <w:t xml:space="preserve"> L</w:t>
      </w:r>
      <w:r>
        <w:rPr>
          <w:rFonts w:ascii="Tahoma" w:hAnsi="Tahoma" w:cs="Tahoma"/>
          <w:sz w:val="24"/>
          <w:szCs w:val="24"/>
          <w:lang w:val="ro-RO"/>
        </w:rPr>
        <w:t>egea Nr</w:t>
      </w:r>
      <w:r w:rsidRPr="000B0E43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B0E43">
        <w:rPr>
          <w:rFonts w:ascii="Tahoma" w:hAnsi="Tahoma" w:cs="Tahoma"/>
          <w:sz w:val="24"/>
          <w:szCs w:val="24"/>
          <w:lang w:val="ro-RO"/>
        </w:rPr>
        <w:t>273/2006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B0E43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B0E43">
        <w:rPr>
          <w:rFonts w:ascii="Tahoma" w:hAnsi="Tahoma" w:cs="Tahoma"/>
          <w:sz w:val="24"/>
          <w:szCs w:val="24"/>
          <w:lang w:val="ro-RO"/>
        </w:rPr>
        <w:t xml:space="preserve">lege privind finanţele publice locale, cu privire la rectificarea bugetului de venituri și cheltuieli, </w:t>
      </w:r>
    </w:p>
    <w:p w14:paraId="7A9AEA86" w14:textId="77777777" w:rsidR="003169BA" w:rsidRDefault="000B0E43" w:rsidP="000B0E4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</w:t>
      </w:r>
      <w:r w:rsidRPr="000B0E43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Ț</w:t>
      </w:r>
      <w:r w:rsidRPr="000B0E43">
        <w:rPr>
          <w:rFonts w:ascii="Tahoma" w:hAnsi="Tahoma" w:cs="Tahoma"/>
          <w:sz w:val="24"/>
          <w:szCs w:val="24"/>
          <w:lang w:val="ro-RO"/>
        </w:rPr>
        <w:t xml:space="preserve">inând cont de prevederile </w:t>
      </w:r>
      <w:r w:rsidR="00223A45">
        <w:rPr>
          <w:rFonts w:ascii="Tahoma" w:hAnsi="Tahoma" w:cs="Tahoma"/>
          <w:sz w:val="24"/>
          <w:szCs w:val="24"/>
          <w:lang w:val="ro-RO"/>
        </w:rPr>
        <w:t>’</w:t>
      </w:r>
      <w:r w:rsidRPr="000B0E43">
        <w:rPr>
          <w:rFonts w:ascii="Tahoma" w:hAnsi="Tahoma" w:cs="Tahoma"/>
          <w:sz w:val="24"/>
          <w:szCs w:val="24"/>
          <w:lang w:val="ro-RO"/>
        </w:rPr>
        <w:t>art. 36</w:t>
      </w:r>
      <w:r w:rsidR="00223A45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0B0E43">
        <w:rPr>
          <w:rFonts w:ascii="Tahoma" w:hAnsi="Tahoma" w:cs="Tahoma"/>
          <w:sz w:val="24"/>
          <w:szCs w:val="24"/>
          <w:lang w:val="ro-RO"/>
        </w:rPr>
        <w:t xml:space="preserve"> 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B0E43">
        <w:rPr>
          <w:rFonts w:ascii="Tahoma" w:hAnsi="Tahoma" w:cs="Tahoma"/>
          <w:sz w:val="24"/>
          <w:szCs w:val="24"/>
          <w:lang w:val="ro-RO"/>
        </w:rPr>
        <w:t>(4)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0B0E43">
        <w:rPr>
          <w:rFonts w:ascii="Tahoma" w:hAnsi="Tahoma" w:cs="Tahoma"/>
          <w:sz w:val="24"/>
          <w:szCs w:val="24"/>
          <w:lang w:val="ro-RO"/>
        </w:rPr>
        <w:t xml:space="preserve"> lit. a) și </w:t>
      </w:r>
      <w:r w:rsidR="00223A45">
        <w:rPr>
          <w:rFonts w:ascii="Tahoma" w:hAnsi="Tahoma" w:cs="Tahoma"/>
          <w:sz w:val="24"/>
          <w:szCs w:val="24"/>
          <w:lang w:val="ro-RO"/>
        </w:rPr>
        <w:t>’</w:t>
      </w:r>
      <w:r w:rsidRPr="000B0E43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B0E43">
        <w:rPr>
          <w:rFonts w:ascii="Tahoma" w:hAnsi="Tahoma" w:cs="Tahoma"/>
          <w:sz w:val="24"/>
          <w:szCs w:val="24"/>
          <w:lang w:val="ro-RO"/>
        </w:rPr>
        <w:t>45</w:t>
      </w:r>
      <w:r w:rsidR="00223A45">
        <w:rPr>
          <w:rFonts w:ascii="Tahoma" w:hAnsi="Tahoma" w:cs="Tahoma"/>
          <w:sz w:val="24"/>
          <w:szCs w:val="24"/>
          <w:lang w:val="ro-RO"/>
        </w:rPr>
        <w:t>’</w:t>
      </w:r>
      <w:r w:rsidRPr="000B0E43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B0E43">
        <w:rPr>
          <w:rFonts w:ascii="Tahoma" w:hAnsi="Tahoma" w:cs="Tahoma"/>
          <w:sz w:val="24"/>
          <w:szCs w:val="24"/>
          <w:lang w:val="ro-RO"/>
        </w:rPr>
        <w:t>alin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0B0E43">
        <w:rPr>
          <w:rFonts w:ascii="Tahoma" w:hAnsi="Tahoma" w:cs="Tahoma"/>
          <w:sz w:val="24"/>
          <w:szCs w:val="24"/>
          <w:lang w:val="ro-RO"/>
        </w:rPr>
        <w:t>(2),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B0E43">
        <w:rPr>
          <w:rFonts w:ascii="Tahoma" w:hAnsi="Tahoma" w:cs="Tahoma"/>
          <w:sz w:val="24"/>
          <w:szCs w:val="24"/>
          <w:lang w:val="ro-RO"/>
        </w:rPr>
        <w:t>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B0E43">
        <w:rPr>
          <w:rFonts w:ascii="Tahoma" w:hAnsi="Tahoma" w:cs="Tahoma"/>
          <w:sz w:val="24"/>
          <w:szCs w:val="24"/>
          <w:lang w:val="ro-RO"/>
        </w:rPr>
        <w:t>a)</w:t>
      </w:r>
      <w:r>
        <w:rPr>
          <w:rFonts w:ascii="Tahoma" w:hAnsi="Tahoma" w:cs="Tahoma"/>
          <w:sz w:val="24"/>
          <w:szCs w:val="24"/>
          <w:lang w:val="ro-RO"/>
        </w:rPr>
        <w:t xml:space="preserve">  </w:t>
      </w:r>
      <w:r w:rsidR="003169BA" w:rsidRPr="003169BA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3169BA" w:rsidRPr="003169BA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316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3169BA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3169BA">
        <w:rPr>
          <w:rFonts w:ascii="Tahoma" w:hAnsi="Tahoma" w:cs="Tahoma"/>
          <w:sz w:val="24"/>
          <w:szCs w:val="24"/>
        </w:rPr>
        <w:t>. 215 /2001</w:t>
      </w:r>
      <w:r w:rsidR="00A500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>
        <w:rPr>
          <w:rFonts w:ascii="Tahoma" w:hAnsi="Tahoma" w:cs="Tahoma"/>
          <w:sz w:val="24"/>
          <w:szCs w:val="24"/>
        </w:rPr>
        <w:t>privind</w:t>
      </w:r>
      <w:proofErr w:type="spellEnd"/>
      <w:r w:rsidR="00A500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>
        <w:rPr>
          <w:rFonts w:ascii="Tahoma" w:hAnsi="Tahoma" w:cs="Tahoma"/>
          <w:sz w:val="24"/>
          <w:szCs w:val="24"/>
        </w:rPr>
        <w:t>publică</w:t>
      </w:r>
      <w:proofErr w:type="spellEnd"/>
      <w:r w:rsidR="00A500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3169BA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3169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3169BA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3169BA">
        <w:rPr>
          <w:rFonts w:ascii="Tahoma" w:hAnsi="Tahoma" w:cs="Tahoma"/>
          <w:sz w:val="24"/>
          <w:szCs w:val="24"/>
        </w:rPr>
        <w:t xml:space="preserve">, </w:t>
      </w:r>
      <w:r w:rsidR="00547D60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>
        <w:rPr>
          <w:rFonts w:ascii="Tahoma" w:hAnsi="Tahoma" w:cs="Tahoma"/>
          <w:sz w:val="24"/>
          <w:szCs w:val="24"/>
        </w:rPr>
        <w:t>completările</w:t>
      </w:r>
      <w:proofErr w:type="spellEnd"/>
      <w:r w:rsidR="00547D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>
        <w:rPr>
          <w:rFonts w:ascii="Tahoma" w:hAnsi="Tahoma" w:cs="Tahoma"/>
          <w:sz w:val="24"/>
          <w:szCs w:val="24"/>
        </w:rPr>
        <w:t>și</w:t>
      </w:r>
      <w:proofErr w:type="spellEnd"/>
      <w:r w:rsidR="00547D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>
        <w:rPr>
          <w:rFonts w:ascii="Tahoma" w:hAnsi="Tahoma" w:cs="Tahoma"/>
          <w:sz w:val="24"/>
          <w:szCs w:val="24"/>
        </w:rPr>
        <w:t>modificările</w:t>
      </w:r>
      <w:proofErr w:type="spellEnd"/>
      <w:r w:rsidR="00547D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>
        <w:rPr>
          <w:rFonts w:ascii="Tahoma" w:hAnsi="Tahoma" w:cs="Tahoma"/>
          <w:sz w:val="24"/>
          <w:szCs w:val="24"/>
        </w:rPr>
        <w:t>ulterioare</w:t>
      </w:r>
      <w:proofErr w:type="spellEnd"/>
      <w:r w:rsidR="00547D60">
        <w:rPr>
          <w:rFonts w:ascii="Tahoma" w:hAnsi="Tahoma" w:cs="Tahoma"/>
          <w:sz w:val="24"/>
          <w:szCs w:val="24"/>
        </w:rPr>
        <w:t>,</w:t>
      </w:r>
    </w:p>
    <w:p w14:paraId="24241A08" w14:textId="77777777" w:rsidR="0048255B" w:rsidRPr="003169BA" w:rsidRDefault="0048255B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1807686B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6F3D9D98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29D3D06C" w14:textId="77777777" w:rsidR="00360460" w:rsidRPr="000B0E43" w:rsidRDefault="003169BA" w:rsidP="00360460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proofErr w:type="spellStart"/>
      <w:r w:rsidRPr="003169BA">
        <w:rPr>
          <w:rFonts w:ascii="Tahoma" w:hAnsi="Tahoma" w:cs="Tahoma"/>
          <w:b/>
          <w:sz w:val="24"/>
          <w:szCs w:val="24"/>
        </w:rPr>
        <w:t>Aprobă</w:t>
      </w:r>
      <w:proofErr w:type="spellEnd"/>
      <w:r w:rsidRPr="003169BA">
        <w:rPr>
          <w:rFonts w:ascii="Tahoma" w:hAnsi="Tahoma" w:cs="Tahoma"/>
          <w:b/>
          <w:sz w:val="24"/>
          <w:szCs w:val="24"/>
        </w:rPr>
        <w:t xml:space="preserve"> </w:t>
      </w:r>
      <w:r w:rsidR="00360460" w:rsidRPr="000B0E43">
        <w:rPr>
          <w:rFonts w:ascii="Tahoma" w:hAnsi="Tahoma" w:cs="Tahoma"/>
          <w:sz w:val="24"/>
          <w:szCs w:val="24"/>
          <w:lang w:val="ro-RO"/>
        </w:rPr>
        <w:t>finan</w:t>
      </w:r>
      <w:r w:rsidR="00360460">
        <w:rPr>
          <w:rFonts w:ascii="Tahoma" w:hAnsi="Tahoma" w:cs="Tahoma"/>
          <w:sz w:val="24"/>
          <w:szCs w:val="24"/>
          <w:lang w:val="ro-RO"/>
        </w:rPr>
        <w:t>țarea multianuală a Obiectivului de investiț</w:t>
      </w:r>
      <w:r w:rsidR="00360460" w:rsidRPr="000B0E43">
        <w:rPr>
          <w:rFonts w:ascii="Tahoma" w:hAnsi="Tahoma" w:cs="Tahoma"/>
          <w:sz w:val="24"/>
          <w:szCs w:val="24"/>
          <w:lang w:val="ro-RO"/>
        </w:rPr>
        <w:t xml:space="preserve">ii  </w:t>
      </w:r>
      <w:r w:rsidR="00360460">
        <w:rPr>
          <w:rFonts w:ascii="Tahoma" w:hAnsi="Tahoma" w:cs="Tahoma"/>
          <w:b/>
          <w:sz w:val="24"/>
          <w:szCs w:val="24"/>
          <w:lang w:val="ro-RO"/>
        </w:rPr>
        <w:t>Proiectare și execuț</w:t>
      </w:r>
      <w:r w:rsidR="00360460" w:rsidRPr="000B0E43">
        <w:rPr>
          <w:rFonts w:ascii="Tahoma" w:hAnsi="Tahoma" w:cs="Tahoma"/>
          <w:b/>
          <w:sz w:val="24"/>
          <w:szCs w:val="24"/>
          <w:lang w:val="ro-RO"/>
        </w:rPr>
        <w:t>ie Cablaje subterane</w:t>
      </w:r>
      <w:r w:rsidR="00360460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360460" w:rsidRPr="000B0E4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60460">
        <w:rPr>
          <w:rFonts w:ascii="Tahoma" w:hAnsi="Tahoma" w:cs="Tahoma"/>
          <w:b/>
          <w:sz w:val="24"/>
          <w:szCs w:val="24"/>
          <w:lang w:val="ro-RO"/>
        </w:rPr>
        <w:t>Strada Petru Rareș  ș</w:t>
      </w:r>
      <w:r w:rsidR="00360460" w:rsidRPr="000B0E43">
        <w:rPr>
          <w:rFonts w:ascii="Tahoma" w:hAnsi="Tahoma" w:cs="Tahoma"/>
          <w:b/>
          <w:sz w:val="24"/>
          <w:szCs w:val="24"/>
          <w:lang w:val="ro-RO"/>
        </w:rPr>
        <w:t xml:space="preserve">i </w:t>
      </w:r>
      <w:r w:rsidR="00360460">
        <w:rPr>
          <w:rFonts w:ascii="Tahoma" w:hAnsi="Tahoma" w:cs="Tahoma"/>
          <w:b/>
          <w:sz w:val="24"/>
          <w:szCs w:val="24"/>
          <w:lang w:val="ro-RO"/>
        </w:rPr>
        <w:t xml:space="preserve">Piața Centrală </w:t>
      </w:r>
      <w:r w:rsidR="00360460" w:rsidRPr="000B0E43">
        <w:rPr>
          <w:rFonts w:ascii="Tahoma" w:hAnsi="Tahoma" w:cs="Tahoma"/>
          <w:b/>
          <w:sz w:val="24"/>
          <w:szCs w:val="24"/>
          <w:lang w:val="ro-RO"/>
        </w:rPr>
        <w:t xml:space="preserve"> (P</w:t>
      </w:r>
      <w:r w:rsidR="00360460">
        <w:rPr>
          <w:rFonts w:ascii="Tahoma" w:hAnsi="Tahoma" w:cs="Tahoma"/>
          <w:b/>
          <w:sz w:val="24"/>
          <w:szCs w:val="24"/>
          <w:lang w:val="ro-RO"/>
        </w:rPr>
        <w:t>iața Bobâ</w:t>
      </w:r>
      <w:r w:rsidR="00360460" w:rsidRPr="000B0E43">
        <w:rPr>
          <w:rFonts w:ascii="Tahoma" w:hAnsi="Tahoma" w:cs="Tahoma"/>
          <w:b/>
          <w:sz w:val="24"/>
          <w:szCs w:val="24"/>
          <w:lang w:val="ro-RO"/>
        </w:rPr>
        <w:t>lna)</w:t>
      </w:r>
      <w:r w:rsidR="00360460" w:rsidRPr="000B0E43">
        <w:rPr>
          <w:rFonts w:ascii="Tahoma" w:hAnsi="Tahoma" w:cs="Tahoma"/>
          <w:sz w:val="24"/>
          <w:szCs w:val="24"/>
          <w:lang w:val="ro-RO"/>
        </w:rPr>
        <w:t xml:space="preserve">,  </w:t>
      </w:r>
      <w:r w:rsidR="00360460">
        <w:rPr>
          <w:rFonts w:ascii="Tahoma" w:hAnsi="Tahoma" w:cs="Tahoma"/>
          <w:b/>
          <w:sz w:val="24"/>
          <w:szCs w:val="24"/>
          <w:lang w:val="ro-RO"/>
        </w:rPr>
        <w:t>în sumă</w:t>
      </w:r>
      <w:r w:rsidR="00360460" w:rsidRPr="000B0E43">
        <w:rPr>
          <w:rFonts w:ascii="Tahoma" w:hAnsi="Tahoma" w:cs="Tahoma"/>
          <w:b/>
          <w:sz w:val="24"/>
          <w:szCs w:val="24"/>
          <w:lang w:val="ro-RO"/>
        </w:rPr>
        <w:t xml:space="preserve"> de 640 mii lei, </w:t>
      </w:r>
      <w:r w:rsidR="00360460" w:rsidRPr="000B0E43">
        <w:rPr>
          <w:rFonts w:ascii="Tahoma" w:hAnsi="Tahoma" w:cs="Tahoma"/>
          <w:sz w:val="24"/>
          <w:szCs w:val="24"/>
          <w:lang w:val="ro-RO"/>
        </w:rPr>
        <w:t xml:space="preserve"> </w:t>
      </w:r>
      <w:r w:rsidR="00360460" w:rsidRPr="000B0E4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60460">
        <w:rPr>
          <w:rFonts w:ascii="Tahoma" w:hAnsi="Tahoma" w:cs="Tahoma"/>
          <w:sz w:val="24"/>
          <w:szCs w:val="24"/>
          <w:lang w:val="ro-RO"/>
        </w:rPr>
        <w:t>după cum urmează</w:t>
      </w:r>
      <w:r w:rsidR="00360460" w:rsidRPr="000B0E43">
        <w:rPr>
          <w:rFonts w:ascii="Tahoma" w:hAnsi="Tahoma" w:cs="Tahoma"/>
          <w:sz w:val="24"/>
          <w:szCs w:val="24"/>
          <w:lang w:val="ro-RO"/>
        </w:rPr>
        <w:t>:</w:t>
      </w:r>
    </w:p>
    <w:p w14:paraId="3DEF90FB" w14:textId="77777777" w:rsidR="00360460" w:rsidRPr="000B0E43" w:rsidRDefault="00360460" w:rsidP="00360460">
      <w:pPr>
        <w:numPr>
          <w:ilvl w:val="0"/>
          <w:numId w:val="23"/>
        </w:numPr>
        <w:rPr>
          <w:rFonts w:ascii="Tahoma" w:hAnsi="Tahoma" w:cs="Tahoma"/>
          <w:b/>
          <w:sz w:val="24"/>
          <w:szCs w:val="24"/>
          <w:lang w:val="ro-RO"/>
        </w:rPr>
      </w:pPr>
      <w:r w:rsidRPr="000B0E43">
        <w:rPr>
          <w:rFonts w:ascii="Tahoma" w:hAnsi="Tahoma" w:cs="Tahoma"/>
          <w:b/>
          <w:sz w:val="24"/>
          <w:szCs w:val="24"/>
          <w:lang w:val="ro-RO"/>
        </w:rPr>
        <w:t>300 mii lei pentru anul 2015</w:t>
      </w:r>
      <w:r>
        <w:rPr>
          <w:rFonts w:ascii="Tahoma" w:hAnsi="Tahoma" w:cs="Tahoma"/>
          <w:b/>
          <w:sz w:val="24"/>
          <w:szCs w:val="24"/>
          <w:lang w:val="ro-RO"/>
        </w:rPr>
        <w:t>;</w:t>
      </w:r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  </w:t>
      </w:r>
    </w:p>
    <w:p w14:paraId="2A99CD8B" w14:textId="77777777" w:rsidR="00360460" w:rsidRPr="00360460" w:rsidRDefault="00360460" w:rsidP="00360460">
      <w:pPr>
        <w:numPr>
          <w:ilvl w:val="0"/>
          <w:numId w:val="23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se va suplimenta suma alocată de 260 mii lei pentru anul 2016, cu 80 mii lei, </w:t>
      </w:r>
      <w:proofErr w:type="spellStart"/>
      <w:r w:rsidRPr="000B0E43">
        <w:rPr>
          <w:rFonts w:ascii="Tahoma" w:hAnsi="Tahoma" w:cs="Tahoma"/>
          <w:b/>
          <w:sz w:val="24"/>
          <w:szCs w:val="24"/>
          <w:lang w:val="ro-RO"/>
        </w:rPr>
        <w:t>repectiv</w:t>
      </w:r>
      <w:proofErr w:type="spellEnd"/>
      <w:r w:rsidRPr="000B0E43">
        <w:rPr>
          <w:rFonts w:ascii="Tahoma" w:hAnsi="Tahoma" w:cs="Tahoma"/>
          <w:b/>
          <w:sz w:val="24"/>
          <w:szCs w:val="24"/>
          <w:lang w:val="ro-RO"/>
        </w:rPr>
        <w:t xml:space="preserve"> suma totală alocată pentru anul 2016 - este de 340 mii lei;</w:t>
      </w:r>
      <w:r w:rsidR="000B0E43" w:rsidRPr="000B0E43">
        <w:rPr>
          <w:rFonts w:ascii="Tahoma" w:hAnsi="Tahoma" w:cs="Tahoma"/>
          <w:b/>
          <w:bCs/>
          <w:sz w:val="24"/>
          <w:szCs w:val="24"/>
          <w:lang w:val="ro-RO"/>
        </w:rPr>
        <w:tab/>
      </w:r>
    </w:p>
    <w:p w14:paraId="696F1799" w14:textId="77777777" w:rsidR="00360460" w:rsidRDefault="00360460" w:rsidP="00360460">
      <w:pPr>
        <w:ind w:left="225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65E93B12" w14:textId="77777777" w:rsidR="000B0E43" w:rsidRPr="000B0E43" w:rsidRDefault="000B0E43" w:rsidP="00360460">
      <w:pPr>
        <w:ind w:left="225"/>
        <w:jc w:val="both"/>
        <w:rPr>
          <w:rFonts w:ascii="Tahoma" w:hAnsi="Tahoma" w:cs="Tahoma"/>
          <w:sz w:val="24"/>
          <w:szCs w:val="24"/>
          <w:lang w:val="ro-RO"/>
        </w:rPr>
      </w:pPr>
      <w:r w:rsidRPr="000B0E43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360460" w:rsidRPr="00360460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0B0E43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</w:t>
      </w:r>
      <w:r w:rsidR="00360460" w:rsidRPr="00360460"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="00360460">
        <w:rPr>
          <w:rFonts w:ascii="Tahoma" w:hAnsi="Tahoma" w:cs="Tahoma"/>
          <w:sz w:val="24"/>
          <w:szCs w:val="24"/>
          <w:lang w:val="ro-RO"/>
        </w:rPr>
        <w:t xml:space="preserve"> </w:t>
      </w:r>
      <w:r w:rsidRPr="000B0E43">
        <w:rPr>
          <w:rFonts w:ascii="Tahoma" w:hAnsi="Tahoma" w:cs="Tahoma"/>
          <w:sz w:val="24"/>
          <w:szCs w:val="24"/>
          <w:lang w:val="ro-RO"/>
        </w:rPr>
        <w:t>Cu ducerea la îndeplinire</w:t>
      </w:r>
      <w:r w:rsidR="00360460"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0B0E43">
        <w:rPr>
          <w:rFonts w:ascii="Tahoma" w:hAnsi="Tahoma" w:cs="Tahoma"/>
          <w:sz w:val="24"/>
          <w:szCs w:val="24"/>
          <w:lang w:val="ro-RO"/>
        </w:rPr>
        <w:t xml:space="preserve"> se încredinţează Direcția Economică din cadrul</w:t>
      </w:r>
      <w:r w:rsidR="00360460">
        <w:rPr>
          <w:rFonts w:ascii="Tahoma" w:hAnsi="Tahoma" w:cs="Tahoma"/>
          <w:sz w:val="24"/>
          <w:szCs w:val="24"/>
          <w:lang w:val="ro-RO"/>
        </w:rPr>
        <w:t xml:space="preserve"> Primăriei</w:t>
      </w:r>
      <w:r w:rsidRPr="000B0E43">
        <w:rPr>
          <w:rFonts w:ascii="Tahoma" w:hAnsi="Tahoma" w:cs="Tahoma"/>
          <w:sz w:val="24"/>
          <w:szCs w:val="24"/>
          <w:lang w:val="ro-RO"/>
        </w:rPr>
        <w:t xml:space="preserve"> Municipiului  Dej.</w:t>
      </w:r>
    </w:p>
    <w:p w14:paraId="3F8C105C" w14:textId="77777777" w:rsidR="000B0E43" w:rsidRPr="000B0E43" w:rsidRDefault="000B0E43" w:rsidP="000B0E4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B5C65B2" w14:textId="77777777" w:rsidR="00FC5BF2" w:rsidRPr="007A21C8" w:rsidRDefault="007A21C8" w:rsidP="000B0E43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A21C8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22B65A6C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48B7A558" w14:textId="77777777" w:rsid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Mureșan Traian</w:t>
      </w:r>
    </w:p>
    <w:p w14:paraId="484EFF14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199C8181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420E02C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1C44B534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 xml:space="preserve">Nr. consilieri prezenţi   - </w:t>
      </w:r>
      <w:r w:rsidR="00D03D68">
        <w:rPr>
          <w:rFonts w:ascii="Tahoma" w:hAnsi="Tahoma" w:cs="Tahoma"/>
          <w:b/>
          <w:lang w:val="ro-RO"/>
        </w:rPr>
        <w:t>19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12E84EBB" w14:textId="77777777" w:rsidR="00DE3654" w:rsidRPr="00DE3654" w:rsidRDefault="00D03D68" w:rsidP="00DE3654">
      <w:pPr>
        <w:ind w:firstLine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Nr. voturi pentru</w:t>
      </w:r>
      <w:r>
        <w:rPr>
          <w:rFonts w:ascii="Tahoma" w:hAnsi="Tahoma" w:cs="Tahoma"/>
          <w:b/>
          <w:lang w:val="ro-RO"/>
        </w:rPr>
        <w:tab/>
        <w:t xml:space="preserve">  -  18</w:t>
      </w:r>
      <w:r w:rsidR="00DE3654" w:rsidRPr="00DE3654">
        <w:rPr>
          <w:rFonts w:ascii="Tahoma" w:hAnsi="Tahoma" w:cs="Tahoma"/>
          <w:b/>
          <w:lang w:val="ro-RO"/>
        </w:rPr>
        <w:t xml:space="preserve"> </w:t>
      </w:r>
    </w:p>
    <w:p w14:paraId="7521104E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107B7F45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="00D03D68">
        <w:rPr>
          <w:rFonts w:ascii="Tahoma" w:hAnsi="Tahoma" w:cs="Tahoma"/>
          <w:b/>
          <w:lang w:val="ro-RO"/>
        </w:rPr>
        <w:t xml:space="preserve"> 1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6CCE2227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3B0112D3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333C0EC8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7"/>
  </w:num>
  <w:num w:numId="21">
    <w:abstractNumId w:val="2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0E43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85E70"/>
    <w:rsid w:val="001A62CD"/>
    <w:rsid w:val="001B1153"/>
    <w:rsid w:val="001E31D6"/>
    <w:rsid w:val="001E5965"/>
    <w:rsid w:val="002008C7"/>
    <w:rsid w:val="00204723"/>
    <w:rsid w:val="00212B40"/>
    <w:rsid w:val="00223A45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E16DE"/>
    <w:rsid w:val="002F1A17"/>
    <w:rsid w:val="002F3A8D"/>
    <w:rsid w:val="00301777"/>
    <w:rsid w:val="003025F1"/>
    <w:rsid w:val="00302DAE"/>
    <w:rsid w:val="00307656"/>
    <w:rsid w:val="00310072"/>
    <w:rsid w:val="003169BA"/>
    <w:rsid w:val="00327459"/>
    <w:rsid w:val="00337462"/>
    <w:rsid w:val="00360460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0D60"/>
    <w:rsid w:val="005F234A"/>
    <w:rsid w:val="005F75A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64606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1820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04AE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D4DE5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3D68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E5A84F"/>
  <w15:chartTrackingRefBased/>
  <w15:docId w15:val="{4FF93301-8C17-4748-91D2-0190404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117</Număr_x0020_HCL>
    <_dlc_DocId xmlns="49ad8bbe-11e1-42b2-a965-6a341b5f7ad4">PMD15-83-2090</_dlc_DocId>
    <_dlc_DocIdUrl xmlns="49ad8bbe-11e1-42b2-a965-6a341b5f7ad4">
      <Url>http://smdoc/Situri/CL/_layouts/15/DocIdRedir.aspx?ID=PMD15-83-2090</Url>
      <Description>PMD15-83-2090</Description>
    </_dlc_DocIdUrl>
    <_dlc_ExpireDate xmlns="http://schemas.microsoft.com/sharepoint/v3">2015-11-30T00:00:00+00:00</_dlc_ExpireDate>
  </documentManagement>
</p:properties>
</file>

<file path=customXml/itemProps1.xml><?xml version="1.0" encoding="utf-8"?>
<ds:datastoreItem xmlns:ds="http://schemas.openxmlformats.org/officeDocument/2006/customXml" ds:itemID="{A70E406E-EA10-49AC-A531-DFF4097F6ADD}"/>
</file>

<file path=customXml/itemProps2.xml><?xml version="1.0" encoding="utf-8"?>
<ds:datastoreItem xmlns:ds="http://schemas.openxmlformats.org/officeDocument/2006/customXml" ds:itemID="{AE31010D-33C0-48AB-B036-0F5F1E19CADE}"/>
</file>

<file path=customXml/itemProps3.xml><?xml version="1.0" encoding="utf-8"?>
<ds:datastoreItem xmlns:ds="http://schemas.openxmlformats.org/officeDocument/2006/customXml" ds:itemID="{8E4BB1C0-35D8-4484-BD3F-1836A99269AE}"/>
</file>

<file path=customXml/itemProps4.xml><?xml version="1.0" encoding="utf-8"?>
<ds:datastoreItem xmlns:ds="http://schemas.openxmlformats.org/officeDocument/2006/customXml" ds:itemID="{917681DF-9B4E-4D04-96E6-8918B12C0B8F}"/>
</file>

<file path=customXml/itemProps5.xml><?xml version="1.0" encoding="utf-8"?>
<ds:datastoreItem xmlns:ds="http://schemas.openxmlformats.org/officeDocument/2006/customXml" ds:itemID="{583333FD-EE3A-461D-A4E5-26BD9EC00ED1}"/>
</file>

<file path=customXml/itemProps6.xml><?xml version="1.0" encoding="utf-8"?>
<ds:datastoreItem xmlns:ds="http://schemas.openxmlformats.org/officeDocument/2006/customXml" ds:itemID="{972BD1FF-A11B-4258-9749-8C391EC1BA1A}"/>
</file>

<file path=customXml/itemProps7.xml><?xml version="1.0" encoding="utf-8"?>
<ds:datastoreItem xmlns:ds="http://schemas.openxmlformats.org/officeDocument/2006/customXml" ds:itemID="{ABAC7A4A-4AA9-493D-A68F-938046682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2464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finantare multianuala cablaje subterane</dc:subject>
  <dc:creator>Simona</dc:creator>
  <cp:keywords/>
  <cp:lastModifiedBy>Cristi.Rusu</cp:lastModifiedBy>
  <cp:revision>2</cp:revision>
  <cp:lastPrinted>2015-10-20T07:08:00Z</cp:lastPrinted>
  <dcterms:created xsi:type="dcterms:W3CDTF">2015-11-05T09:06:00Z</dcterms:created>
  <dcterms:modified xsi:type="dcterms:W3CDTF">2015-11-05T09:06:00Z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PMD15-83-2065</vt:lpwstr>
  </property>
  <property fmtid="{D5CDD505-2E9C-101B-9397-08002B2CF9AE}" pid="3" name="_dlc_DocIdItemGuid">
    <vt:lpwstr>dc0f8eda-4e05-4dd8-81e5-0a59694b58bb</vt:lpwstr>
  </property>
  <property fmtid="{D5CDD505-2E9C-101B-9397-08002B2CF9AE}" pid="4" name="_dlc_DocIdUrl">
    <vt:lpwstr>http://smdoc/Situri/CL/_layouts/15/DocIdRedir.aspx?ID=PMD15-83-2065, PMD15-83-2065</vt:lpwstr>
  </property>
  <property fmtid="{D5CDD505-2E9C-101B-9397-08002B2CF9AE}" pid="5" name="_dlc_ExpireDate">
    <vt:lpwstr>2015-11-30T00:00:00Z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