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CD469A3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53F757A" w14:textId="77777777" w:rsidR="00864710" w:rsidRPr="00D522E6" w:rsidRDefault="008A1145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EE31D3F" wp14:editId="79E5E99A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E8A796D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6161159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48687F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81AF276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0153138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58B13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180DF89A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B06FBD1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4E7D98">
        <w:rPr>
          <w:rFonts w:ascii="Tahoma" w:hAnsi="Tahoma" w:cs="Tahoma"/>
          <w:sz w:val="24"/>
          <w:szCs w:val="24"/>
          <w:u w:val="single"/>
          <w:lang w:val="fr-FR"/>
        </w:rPr>
        <w:t>131</w:t>
      </w:r>
    </w:p>
    <w:p w14:paraId="05F772E5" w14:textId="77777777" w:rsidR="002573EA" w:rsidRPr="00BB1963" w:rsidRDefault="002573EA" w:rsidP="002573EA">
      <w:pPr>
        <w:jc w:val="center"/>
        <w:rPr>
          <w:rFonts w:ascii="Tahoma" w:hAnsi="Tahoma" w:cs="Tahoma"/>
          <w:b/>
          <w:sz w:val="24"/>
          <w:szCs w:val="24"/>
        </w:rPr>
      </w:pPr>
      <w:r w:rsidRPr="00BB1963">
        <w:rPr>
          <w:rFonts w:ascii="Tahoma" w:hAnsi="Tahoma" w:cs="Tahoma"/>
          <w:b/>
          <w:sz w:val="24"/>
          <w:szCs w:val="24"/>
        </w:rPr>
        <w:t xml:space="preserve">din </w:t>
      </w:r>
      <w:r w:rsidR="00F42B78"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4E7D98">
        <w:rPr>
          <w:rFonts w:ascii="Tahoma" w:hAnsi="Tahoma" w:cs="Tahoma"/>
          <w:b/>
          <w:sz w:val="24"/>
          <w:szCs w:val="24"/>
        </w:rPr>
        <w:t>26 noiembrie</w:t>
      </w:r>
      <w:r w:rsidR="004C0D88" w:rsidRPr="00BB1963">
        <w:rPr>
          <w:rFonts w:ascii="Tahoma" w:hAnsi="Tahoma" w:cs="Tahoma"/>
          <w:b/>
          <w:sz w:val="24"/>
          <w:szCs w:val="24"/>
        </w:rPr>
        <w:t xml:space="preserve"> 2015</w:t>
      </w:r>
    </w:p>
    <w:p w14:paraId="00FF7950" w14:textId="77777777" w:rsidR="002573EA" w:rsidRPr="00BB1963" w:rsidRDefault="002573EA" w:rsidP="002573EA">
      <w:pPr>
        <w:rPr>
          <w:rFonts w:ascii="Tahoma" w:hAnsi="Tahoma" w:cs="Tahoma"/>
          <w:sz w:val="24"/>
          <w:szCs w:val="24"/>
        </w:rPr>
      </w:pPr>
    </w:p>
    <w:p w14:paraId="63DD956D" w14:textId="77777777" w:rsidR="006A52A5" w:rsidRDefault="009F4043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BB1963">
        <w:rPr>
          <w:rFonts w:ascii="Tahoma" w:hAnsi="Tahoma" w:cs="Tahoma"/>
          <w:b/>
        </w:rPr>
        <w:t xml:space="preserve"> </w:t>
      </w:r>
      <w:r w:rsidR="00257C77" w:rsidRPr="00257C77">
        <w:rPr>
          <w:rFonts w:ascii="Tahoma" w:hAnsi="Tahoma" w:cs="Tahoma"/>
          <w:b/>
          <w:lang w:val="ro-RO"/>
        </w:rPr>
        <w:t xml:space="preserve">aprobarea </w:t>
      </w:r>
      <w:r w:rsidR="004E7D98">
        <w:rPr>
          <w:rFonts w:ascii="Tahoma" w:hAnsi="Tahoma" w:cs="Tahoma"/>
          <w:b/>
          <w:lang w:val="ro-RO"/>
        </w:rPr>
        <w:t>rectificării bugetului de venituri și cheltuieli al</w:t>
      </w:r>
    </w:p>
    <w:p w14:paraId="46BA6C9C" w14:textId="77777777" w:rsidR="00257C77" w:rsidRPr="00257C77" w:rsidRDefault="006A52A5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Spitalu</w:t>
      </w:r>
      <w:r w:rsidR="00C770D3">
        <w:rPr>
          <w:rFonts w:ascii="Tahoma" w:hAnsi="Tahoma" w:cs="Tahoma"/>
          <w:b/>
          <w:lang w:val="ro-RO"/>
        </w:rPr>
        <w:t>lu</w:t>
      </w:r>
      <w:r>
        <w:rPr>
          <w:rFonts w:ascii="Tahoma" w:hAnsi="Tahoma" w:cs="Tahoma"/>
          <w:b/>
          <w:lang w:val="ro-RO"/>
        </w:rPr>
        <w:t>i Municipal Dej</w:t>
      </w:r>
      <w:r w:rsidR="00DA7513">
        <w:rPr>
          <w:rFonts w:ascii="Tahoma" w:hAnsi="Tahoma" w:cs="Tahoma"/>
          <w:b/>
          <w:lang w:val="ro-RO"/>
        </w:rPr>
        <w:t xml:space="preserve"> pe</w:t>
      </w:r>
      <w:r w:rsidR="00BB1963">
        <w:rPr>
          <w:rFonts w:ascii="Tahoma" w:hAnsi="Tahoma" w:cs="Tahoma"/>
          <w:b/>
          <w:lang w:val="ro-RO"/>
        </w:rPr>
        <w:t xml:space="preserve"> anul 2015</w:t>
      </w:r>
    </w:p>
    <w:p w14:paraId="78E58532" w14:textId="77777777" w:rsidR="00863D8C" w:rsidRPr="00863D8C" w:rsidRDefault="00863D8C" w:rsidP="00863D8C">
      <w:pPr>
        <w:pStyle w:val="Corptext"/>
        <w:rPr>
          <w:rFonts w:ascii="Tahoma" w:hAnsi="Tahoma" w:cs="Tahoma"/>
          <w:b/>
          <w:sz w:val="24"/>
          <w:szCs w:val="24"/>
          <w:lang w:val="ro-RO"/>
        </w:rPr>
      </w:pPr>
    </w:p>
    <w:p w14:paraId="1833B7EB" w14:textId="77777777" w:rsidR="001A791D" w:rsidRPr="000C74F8" w:rsidRDefault="001A791D" w:rsidP="0036587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13236374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4E7D98">
        <w:rPr>
          <w:rFonts w:ascii="Tahoma" w:hAnsi="Tahoma" w:cs="Tahoma"/>
          <w:sz w:val="24"/>
          <w:szCs w:val="24"/>
          <w:lang w:val="ro-RO"/>
        </w:rPr>
        <w:t xml:space="preserve">26 noiembrie </w:t>
      </w:r>
      <w:r w:rsidR="004C0D88">
        <w:rPr>
          <w:rFonts w:ascii="Tahoma" w:hAnsi="Tahoma" w:cs="Tahoma"/>
          <w:sz w:val="24"/>
          <w:szCs w:val="24"/>
          <w:lang w:val="ro-RO"/>
        </w:rPr>
        <w:t>2015,</w:t>
      </w:r>
    </w:p>
    <w:p w14:paraId="4FAB0BA4" w14:textId="77777777" w:rsidR="000763F2" w:rsidRDefault="00BB1963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195C73">
        <w:rPr>
          <w:rFonts w:ascii="Tahoma" w:hAnsi="Tahoma" w:cs="Tahoma"/>
          <w:lang w:val="ro-RO"/>
        </w:rPr>
        <w:t xml:space="preserve"> </w:t>
      </w:r>
      <w:r w:rsidR="004E7D98">
        <w:rPr>
          <w:rFonts w:ascii="Tahoma" w:hAnsi="Tahoma" w:cs="Tahoma"/>
          <w:lang w:val="ro-RO"/>
        </w:rPr>
        <w:t>22.976</w:t>
      </w:r>
      <w:r w:rsidR="004C0D88">
        <w:rPr>
          <w:rFonts w:ascii="Tahoma" w:hAnsi="Tahoma" w:cs="Tahoma"/>
          <w:lang w:val="ro-RO"/>
        </w:rPr>
        <w:t xml:space="preserve"> din</w:t>
      </w:r>
      <w:r w:rsidR="004E7D98">
        <w:rPr>
          <w:rFonts w:ascii="Tahoma" w:hAnsi="Tahoma" w:cs="Tahoma"/>
          <w:lang w:val="ro-RO"/>
        </w:rPr>
        <w:t xml:space="preserve"> data de </w:t>
      </w:r>
      <w:r w:rsidR="004C0D88">
        <w:rPr>
          <w:rFonts w:ascii="Tahoma" w:hAnsi="Tahoma" w:cs="Tahoma"/>
          <w:lang w:val="ro-RO"/>
        </w:rPr>
        <w:t xml:space="preserve"> </w:t>
      </w:r>
      <w:r w:rsidR="004E7D98">
        <w:rPr>
          <w:rFonts w:ascii="Tahoma" w:hAnsi="Tahoma" w:cs="Tahoma"/>
          <w:lang w:val="ro-RO"/>
        </w:rPr>
        <w:t>20 noiembrie</w:t>
      </w:r>
      <w:r w:rsidR="004C0D88">
        <w:rPr>
          <w:rFonts w:ascii="Tahoma" w:hAnsi="Tahoma" w:cs="Tahoma"/>
          <w:lang w:val="ro-RO"/>
        </w:rPr>
        <w:t xml:space="preserve"> 2015</w:t>
      </w:r>
      <w:r w:rsidR="00897554">
        <w:rPr>
          <w:rFonts w:ascii="Tahoma" w:hAnsi="Tahoma" w:cs="Tahoma"/>
          <w:lang w:val="ro-RO"/>
        </w:rPr>
        <w:t>,</w:t>
      </w:r>
      <w:r w:rsidR="000763F2">
        <w:rPr>
          <w:rFonts w:ascii="Tahoma" w:hAnsi="Tahoma" w:cs="Tahoma"/>
          <w:lang w:val="ro-RO"/>
        </w:rPr>
        <w:t xml:space="preserve"> al Direcţiei Economice din cadrul Primăriei Municipiului Dej prin care se supune spre aprobare </w:t>
      </w:r>
      <w:r w:rsidR="004E7D98">
        <w:rPr>
          <w:rFonts w:ascii="Tahoma" w:hAnsi="Tahoma" w:cs="Tahoma"/>
          <w:lang w:val="ro-RO"/>
        </w:rPr>
        <w:t xml:space="preserve">rectificarea bugetului de venituri și cheltuieli al </w:t>
      </w:r>
      <w:r w:rsidR="000763F2">
        <w:rPr>
          <w:rFonts w:ascii="Tahoma" w:hAnsi="Tahoma" w:cs="Tahoma"/>
          <w:lang w:val="ro-RO"/>
        </w:rPr>
        <w:t xml:space="preserve"> Spitalului Municipal Dej,</w:t>
      </w:r>
      <w:r>
        <w:rPr>
          <w:rFonts w:ascii="Tahoma" w:hAnsi="Tahoma" w:cs="Tahoma"/>
          <w:lang w:val="ro-RO"/>
        </w:rPr>
        <w:t xml:space="preserve"> pe anul 2015,</w:t>
      </w:r>
      <w:r w:rsidR="000763F2">
        <w:rPr>
          <w:rFonts w:ascii="Tahoma" w:hAnsi="Tahoma" w:cs="Tahoma"/>
          <w:lang w:val="ro-RO"/>
        </w:rPr>
        <w:t xml:space="preserve"> proiect avizat favorabil în şedinţa de lucru a comisiei economice din data de </w:t>
      </w:r>
      <w:r w:rsidR="004E7D98">
        <w:rPr>
          <w:rFonts w:ascii="Tahoma" w:hAnsi="Tahoma" w:cs="Tahoma"/>
          <w:lang w:val="ro-RO"/>
        </w:rPr>
        <w:t>26 noiembrie</w:t>
      </w:r>
      <w:r w:rsidR="004C0D88">
        <w:rPr>
          <w:rFonts w:ascii="Tahoma" w:hAnsi="Tahoma" w:cs="Tahoma"/>
          <w:lang w:val="ro-RO"/>
        </w:rPr>
        <w:t xml:space="preserve"> 2015</w:t>
      </w:r>
      <w:r w:rsidR="000763F2">
        <w:rPr>
          <w:rFonts w:ascii="Tahoma" w:hAnsi="Tahoma" w:cs="Tahoma"/>
          <w:lang w:val="ro-RO"/>
        </w:rPr>
        <w:t>;</w:t>
      </w:r>
    </w:p>
    <w:p w14:paraId="6FEA7CC0" w14:textId="77777777" w:rsidR="000763F2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În conformitate cu prevederile ’art. </w:t>
      </w:r>
      <w:r w:rsidR="00724D69">
        <w:rPr>
          <w:rFonts w:ascii="Tahoma" w:hAnsi="Tahoma" w:cs="Tahoma"/>
          <w:lang w:val="ro-RO"/>
        </w:rPr>
        <w:t>19</w:t>
      </w:r>
      <w:r>
        <w:rPr>
          <w:rFonts w:ascii="Tahoma" w:hAnsi="Tahoma" w:cs="Tahoma"/>
          <w:lang w:val="ro-RO"/>
        </w:rPr>
        <w:t xml:space="preserve">’, </w:t>
      </w:r>
      <w:r w:rsidR="00724D69">
        <w:rPr>
          <w:rFonts w:ascii="Tahoma" w:hAnsi="Tahoma" w:cs="Tahoma"/>
          <w:lang w:val="ro-RO"/>
        </w:rPr>
        <w:t>alin. (2)</w:t>
      </w:r>
      <w:r w:rsidR="00BB1963">
        <w:rPr>
          <w:rFonts w:ascii="Tahoma" w:hAnsi="Tahoma" w:cs="Tahoma"/>
          <w:lang w:val="ro-RO"/>
        </w:rPr>
        <w:t xml:space="preserve"> din Legea Nr. 273/2006 – lege privind finanțele publice locale, cu modificările și completările ulterioare;</w:t>
      </w:r>
    </w:p>
    <w:p w14:paraId="11C0BA5A" w14:textId="77777777" w:rsid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Țin</w:t>
      </w:r>
      <w:r w:rsidR="00724D69">
        <w:rPr>
          <w:rFonts w:ascii="Tahoma" w:hAnsi="Tahoma" w:cs="Tahoma"/>
          <w:lang w:val="ro-RO"/>
        </w:rPr>
        <w:t>ând cont de prevederile ’art. 36’, alin. (4), lit. a</w:t>
      </w:r>
      <w:r w:rsidR="00BB1963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 și ’art. 45’, alin. (2), lit. a) din Legea Nr. 215/2001 privind administrația publică locală, republicată, cu modificările și completările ulterioare,</w:t>
      </w:r>
    </w:p>
    <w:p w14:paraId="29B9D80D" w14:textId="77777777" w:rsidR="000763F2" w:rsidRP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59A23DE4" w14:textId="77777777" w:rsidR="00C91DA3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402D457F" w14:textId="77777777" w:rsidR="00CC6D8E" w:rsidRPr="000C74F8" w:rsidRDefault="00CC6D8E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</w:p>
    <w:p w14:paraId="23CFE1AB" w14:textId="77777777" w:rsidR="00C91DA3" w:rsidRPr="000C74F8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7911305D" w14:textId="77777777" w:rsidR="006A52A5" w:rsidRDefault="00C91DA3" w:rsidP="00BB1963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4E7D98">
        <w:rPr>
          <w:rFonts w:ascii="Tahoma" w:hAnsi="Tahoma" w:cs="Tahoma"/>
          <w:sz w:val="24"/>
          <w:szCs w:val="24"/>
          <w:lang w:val="ro-RO"/>
        </w:rPr>
        <w:t xml:space="preserve">rectificarea </w:t>
      </w:r>
      <w:r w:rsidR="00D67E8F">
        <w:rPr>
          <w:rFonts w:ascii="Tahoma" w:hAnsi="Tahoma" w:cs="Tahoma"/>
          <w:b/>
          <w:sz w:val="24"/>
          <w:szCs w:val="24"/>
          <w:lang w:val="ro-RO"/>
        </w:rPr>
        <w:t>bugetul</w:t>
      </w:r>
      <w:r w:rsidR="004E7D98">
        <w:rPr>
          <w:rFonts w:ascii="Tahoma" w:hAnsi="Tahoma" w:cs="Tahoma"/>
          <w:b/>
          <w:sz w:val="24"/>
          <w:szCs w:val="24"/>
          <w:lang w:val="ro-RO"/>
        </w:rPr>
        <w:t>ui</w:t>
      </w:r>
      <w:r w:rsidR="00D67E8F">
        <w:rPr>
          <w:rFonts w:ascii="Tahoma" w:hAnsi="Tahoma" w:cs="Tahoma"/>
          <w:b/>
          <w:sz w:val="24"/>
          <w:szCs w:val="24"/>
          <w:lang w:val="ro-RO"/>
        </w:rPr>
        <w:t xml:space="preserve"> Spitalului Municipal Dej pe anul 2015 în sumă de </w:t>
      </w:r>
      <w:r w:rsidR="004E7D98">
        <w:rPr>
          <w:rFonts w:ascii="Tahoma" w:hAnsi="Tahoma" w:cs="Tahoma"/>
          <w:b/>
          <w:sz w:val="24"/>
          <w:szCs w:val="24"/>
          <w:lang w:val="ro-RO"/>
        </w:rPr>
        <w:t>521,85</w:t>
      </w:r>
      <w:r w:rsidR="00D67E8F">
        <w:rPr>
          <w:rFonts w:ascii="Tahoma" w:hAnsi="Tahoma" w:cs="Tahoma"/>
          <w:b/>
          <w:sz w:val="24"/>
          <w:szCs w:val="24"/>
          <w:lang w:val="ro-RO"/>
        </w:rPr>
        <w:t xml:space="preserve"> mii lei</w:t>
      </w:r>
      <w:r w:rsidR="004E7D98">
        <w:rPr>
          <w:rFonts w:ascii="Tahoma" w:hAnsi="Tahoma" w:cs="Tahoma"/>
          <w:b/>
          <w:sz w:val="24"/>
          <w:szCs w:val="24"/>
          <w:lang w:val="ro-RO"/>
        </w:rPr>
        <w:t>,</w:t>
      </w:r>
      <w:r w:rsidR="00D67E8F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4E7D98">
        <w:rPr>
          <w:rFonts w:ascii="Tahoma" w:hAnsi="Tahoma" w:cs="Tahoma"/>
          <w:sz w:val="24"/>
          <w:szCs w:val="24"/>
          <w:lang w:val="ro-RO"/>
        </w:rPr>
        <w:t>astfel:</w:t>
      </w:r>
    </w:p>
    <w:p w14:paraId="2379586C" w14:textId="77777777" w:rsidR="004E7D98" w:rsidRDefault="004E7D98" w:rsidP="00BB1963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4E7D98">
        <w:rPr>
          <w:rFonts w:ascii="Tahoma" w:hAnsi="Tahoma" w:cs="Tahoma"/>
          <w:b/>
          <w:sz w:val="24"/>
          <w:szCs w:val="24"/>
          <w:lang w:val="ro-RO"/>
        </w:rPr>
        <w:t>TOTAL venituri ………………………………………………..   521,85 mii lei</w:t>
      </w:r>
    </w:p>
    <w:p w14:paraId="0141EBCC" w14:textId="77777777" w:rsidR="004E7D98" w:rsidRPr="004E7D98" w:rsidRDefault="004E7D98" w:rsidP="00BB1963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ab/>
      </w:r>
      <w:r>
        <w:rPr>
          <w:rFonts w:ascii="Tahoma" w:hAnsi="Tahoma" w:cs="Tahoma"/>
          <w:sz w:val="24"/>
          <w:szCs w:val="24"/>
          <w:lang w:val="ro-RO"/>
        </w:rPr>
        <w:t xml:space="preserve">31.10.03 Venituri din dobânzi …………………………………………   </w:t>
      </w:r>
      <w:r w:rsidRPr="004E7D98">
        <w:rPr>
          <w:rFonts w:ascii="Tahoma" w:hAnsi="Tahoma" w:cs="Tahoma"/>
          <w:b/>
          <w:sz w:val="24"/>
          <w:szCs w:val="24"/>
          <w:lang w:val="ro-RO"/>
        </w:rPr>
        <w:t>- 1 mii lei</w:t>
      </w:r>
    </w:p>
    <w:p w14:paraId="58FFAC4D" w14:textId="77777777" w:rsidR="00D67E8F" w:rsidRDefault="00D67E8F" w:rsidP="004E7D98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4E7D98">
        <w:rPr>
          <w:rFonts w:ascii="Tahoma" w:hAnsi="Tahoma" w:cs="Tahoma"/>
          <w:b/>
          <w:sz w:val="24"/>
          <w:szCs w:val="24"/>
          <w:lang w:val="ro-RO"/>
        </w:rPr>
        <w:tab/>
      </w:r>
      <w:r w:rsidR="004E7D98">
        <w:rPr>
          <w:rFonts w:ascii="Tahoma" w:hAnsi="Tahoma" w:cs="Tahoma"/>
          <w:sz w:val="24"/>
          <w:szCs w:val="24"/>
          <w:lang w:val="ro-RO"/>
        </w:rPr>
        <w:t xml:space="preserve">33.10.21 Venituri din contractele încheiate cu C.J.A.S.           </w:t>
      </w:r>
      <w:r w:rsidR="004E7D98" w:rsidRPr="004E7D98">
        <w:rPr>
          <w:rFonts w:ascii="Tahoma" w:hAnsi="Tahoma" w:cs="Tahoma"/>
          <w:b/>
          <w:sz w:val="24"/>
          <w:szCs w:val="24"/>
          <w:lang w:val="ro-RO"/>
        </w:rPr>
        <w:t>522,85 mii lei</w:t>
      </w:r>
    </w:p>
    <w:p w14:paraId="6381F2D8" w14:textId="77777777" w:rsidR="004E7D98" w:rsidRDefault="004E7D98" w:rsidP="004E7D98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0B4E2ADA" w14:textId="77777777" w:rsidR="004E7D98" w:rsidRDefault="004E7D98" w:rsidP="004E7D98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ab/>
        <w:t>TOTAL cheltuieli ………………………………………………   521,85 mii lei</w:t>
      </w:r>
    </w:p>
    <w:p w14:paraId="50CEB3A1" w14:textId="77777777" w:rsidR="004E7D98" w:rsidRDefault="004E7D98" w:rsidP="004E7D98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ab/>
      </w:r>
      <w:r>
        <w:rPr>
          <w:rFonts w:ascii="Tahoma" w:hAnsi="Tahoma" w:cs="Tahoma"/>
          <w:sz w:val="24"/>
          <w:szCs w:val="24"/>
          <w:lang w:val="ro-RO"/>
        </w:rPr>
        <w:t xml:space="preserve">Cod 66.10.20 Bunuri și servicii ………………………………………..   </w:t>
      </w:r>
      <w:r w:rsidRPr="004E7D98">
        <w:rPr>
          <w:rFonts w:ascii="Tahoma" w:hAnsi="Tahoma" w:cs="Tahoma"/>
          <w:b/>
          <w:sz w:val="24"/>
          <w:szCs w:val="24"/>
          <w:lang w:val="ro-RO"/>
        </w:rPr>
        <w:t>521,85 mii lei</w:t>
      </w:r>
    </w:p>
    <w:p w14:paraId="24CDF770" w14:textId="77777777" w:rsidR="004E7D98" w:rsidRPr="004E7D98" w:rsidRDefault="004E7D98" w:rsidP="004E7D98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0C9A5643" w14:textId="77777777" w:rsidR="006A52A5" w:rsidRDefault="00D67E8F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D67E8F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Art. </w:t>
      </w:r>
      <w:r w:rsidR="004E7D98">
        <w:rPr>
          <w:rFonts w:ascii="Tahoma" w:hAnsi="Tahoma" w:cs="Tahoma"/>
          <w:b/>
          <w:sz w:val="24"/>
          <w:szCs w:val="24"/>
          <w:u w:val="single"/>
          <w:lang w:val="ro-RO"/>
        </w:rPr>
        <w:t>2</w:t>
      </w:r>
      <w:r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</w:t>
      </w:r>
      <w:r w:rsidRPr="00D67E8F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7D5819">
        <w:rPr>
          <w:rFonts w:ascii="Tahoma" w:hAnsi="Tahoma" w:cs="Tahoma"/>
          <w:color w:val="000000"/>
          <w:sz w:val="24"/>
          <w:szCs w:val="24"/>
          <w:lang w:val="ro-RO"/>
        </w:rPr>
        <w:t>Cu ducerea la îndeplinire a prevederilor prezentei hotărâri se încredințează Spit</w:t>
      </w:r>
      <w:r w:rsidR="00782964">
        <w:rPr>
          <w:rFonts w:ascii="Tahoma" w:hAnsi="Tahoma" w:cs="Tahoma"/>
          <w:color w:val="000000"/>
          <w:sz w:val="24"/>
          <w:szCs w:val="24"/>
          <w:lang w:val="ro-RO"/>
        </w:rPr>
        <w:t>alul Municipal Dej și Direcția E</w:t>
      </w:r>
      <w:r w:rsidR="007D5819">
        <w:rPr>
          <w:rFonts w:ascii="Tahoma" w:hAnsi="Tahoma" w:cs="Tahoma"/>
          <w:color w:val="000000"/>
          <w:sz w:val="24"/>
          <w:szCs w:val="24"/>
          <w:lang w:val="ro-RO"/>
        </w:rPr>
        <w:t>conomică din cadrul Primăriei Municipiului Dej.</w:t>
      </w:r>
    </w:p>
    <w:p w14:paraId="17EC0243" w14:textId="77777777" w:rsidR="00CC6D8E" w:rsidRDefault="00CC6D8E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541F877A" w14:textId="77777777" w:rsidR="009F4043" w:rsidRPr="000C74F8" w:rsidRDefault="009F4043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589D2391" w14:textId="77777777" w:rsidR="00F577BD" w:rsidRDefault="004E7D9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Zanc Gavril</w:t>
      </w:r>
    </w:p>
    <w:p w14:paraId="1F6A601F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EF6550F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B2A0B72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7705FCF0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4E7D98">
        <w:rPr>
          <w:rFonts w:ascii="Tahoma" w:hAnsi="Tahoma" w:cs="Tahoma"/>
          <w:b/>
          <w:lang w:val="ro-RO"/>
        </w:rPr>
        <w:t xml:space="preserve"> 18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3BC56BF0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D67E8F">
        <w:rPr>
          <w:rFonts w:ascii="Tahoma" w:hAnsi="Tahoma" w:cs="Tahoma"/>
          <w:b/>
          <w:lang w:val="ro-RO"/>
        </w:rPr>
        <w:t>1</w:t>
      </w:r>
      <w:r w:rsidR="004E7D98">
        <w:rPr>
          <w:rFonts w:ascii="Tahoma" w:hAnsi="Tahoma" w:cs="Tahoma"/>
          <w:b/>
          <w:lang w:val="ro-RO"/>
        </w:rPr>
        <w:t>8</w:t>
      </w:r>
    </w:p>
    <w:p w14:paraId="1FCAADA2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3D73D25B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1F59B0DF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="004E7D98">
        <w:rPr>
          <w:rFonts w:ascii="Tahoma" w:hAnsi="Tahoma" w:cs="Tahoma"/>
          <w:b/>
          <w:lang w:val="ro-RO"/>
        </w:rPr>
        <w:t>Jur. Pop Cristina</w:t>
      </w:r>
      <w:r w:rsidR="00C92E41" w:rsidRPr="00DC5329">
        <w:rPr>
          <w:rFonts w:ascii="Tahoma" w:hAnsi="Tahoma" w:cs="Tahoma"/>
          <w:b/>
          <w:lang w:val="ro-RO"/>
        </w:rPr>
        <w:t xml:space="preserve">  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1E6131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85EBD"/>
    <w:rsid w:val="008942F0"/>
    <w:rsid w:val="00895335"/>
    <w:rsid w:val="00897554"/>
    <w:rsid w:val="008A114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67E8F"/>
    <w:rsid w:val="00D71002"/>
    <w:rsid w:val="00D719E1"/>
    <w:rsid w:val="00D74868"/>
    <w:rsid w:val="00D76D63"/>
    <w:rsid w:val="00D93825"/>
    <w:rsid w:val="00DA7513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EF6DE8"/>
    <w:rsid w:val="00F05745"/>
    <w:rsid w:val="00F147CB"/>
    <w:rsid w:val="00F16E9A"/>
    <w:rsid w:val="00F252EA"/>
    <w:rsid w:val="00F34CF0"/>
    <w:rsid w:val="00F42B78"/>
    <w:rsid w:val="00F51E70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72E92F"/>
  <w15:chartTrackingRefBased/>
  <w15:docId w15:val="{8FE8BC43-23A3-472B-AAF8-AC9F66C3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2015-11-25T22:00:00+00:00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131</Număr_x0020_HCL>
    <_dlc_DocId xmlns="49ad8bbe-11e1-42b2-a965-6a341b5f7ad4">PMD15-83-2118</_dlc_DocId>
    <_dlc_DocIdUrl xmlns="49ad8bbe-11e1-42b2-a965-6a341b5f7ad4">
      <Url>http://smdoc/Situri/CL/_layouts/15/DocIdRedir.aspx?ID=PMD15-83-2118</Url>
      <Description>PMD15-83-2118</Description>
    </_dlc_DocIdUrl>
    <_dlc_ExpireDate xmlns="http://schemas.microsoft.com/sharepoint/v3">2015-12-26T00:00:00+00:00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330541-92AE-493C-B5A0-4574DD50A809}"/>
</file>

<file path=customXml/itemProps2.xml><?xml version="1.0" encoding="utf-8"?>
<ds:datastoreItem xmlns:ds="http://schemas.openxmlformats.org/officeDocument/2006/customXml" ds:itemID="{5350FC5D-5D59-4403-BFE8-74E28F26D49B}"/>
</file>

<file path=customXml/itemProps3.xml><?xml version="1.0" encoding="utf-8"?>
<ds:datastoreItem xmlns:ds="http://schemas.openxmlformats.org/officeDocument/2006/customXml" ds:itemID="{20AB37A2-732E-4F41-B4A4-084873DE81F3}"/>
</file>

<file path=customXml/itemProps4.xml><?xml version="1.0" encoding="utf-8"?>
<ds:datastoreItem xmlns:ds="http://schemas.openxmlformats.org/officeDocument/2006/customXml" ds:itemID="{7D6700AE-5A2D-48C2-865D-769169EBBC37}"/>
</file>

<file path=customXml/itemProps5.xml><?xml version="1.0" encoding="utf-8"?>
<ds:datastoreItem xmlns:ds="http://schemas.openxmlformats.org/officeDocument/2006/customXml" ds:itemID="{10781CEA-0BBE-483E-82BC-7D361F115295}"/>
</file>

<file path=customXml/itemProps6.xml><?xml version="1.0" encoding="utf-8"?>
<ds:datastoreItem xmlns:ds="http://schemas.openxmlformats.org/officeDocument/2006/customXml" ds:itemID="{9BDB1EF7-E4FC-4C72-990A-428FF8DA12DC}"/>
</file>

<file path=customXml/itemProps7.xml><?xml version="1.0" encoding="utf-8"?>
<ds:datastoreItem xmlns:ds="http://schemas.openxmlformats.org/officeDocument/2006/customXml" ds:itemID="{FDDCBB52-5D90-4093-8D24-AE433D87AB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2258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buget venituri si cheltuieli Spital</dc:subject>
  <dc:creator>Simona</dc:creator>
  <cp:keywords/>
  <cp:lastModifiedBy>Cristi.Rusu</cp:lastModifiedBy>
  <cp:revision>2</cp:revision>
  <cp:lastPrinted>2014-02-03T07:56:00Z</cp:lastPrinted>
  <dcterms:created xsi:type="dcterms:W3CDTF">2015-12-03T13:35:00Z</dcterms:created>
  <dcterms:modified xsi:type="dcterms:W3CDTF">2015-12-03T13:35:00Z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PMD15-83-2106</vt:lpwstr>
  </property>
  <property fmtid="{D5CDD505-2E9C-101B-9397-08002B2CF9AE}" pid="3" name="_dlc_DocIdItemGuid">
    <vt:lpwstr>6958fddd-393e-4772-b24b-13e9778f3624</vt:lpwstr>
  </property>
  <property fmtid="{D5CDD505-2E9C-101B-9397-08002B2CF9AE}" pid="4" name="_dlc_DocIdUrl">
    <vt:lpwstr>http://smdoc/Situri/CL/_layouts/15/DocIdRedir.aspx?ID=PMD15-83-2106, PMD15-83-2106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2015-12-26T00:00:00Z</vt:lpwstr>
  </property>
  <property fmtid="{D5CDD505-2E9C-101B-9397-08002B2CF9AE}" pid="15" name="ContentTypeId">
    <vt:lpwstr>0x01010043E6431A8687164692561BE4B8E2B9C600B9DBA2A09EED1E4B8F18AABCAE5737FE</vt:lpwstr>
  </property>
</Properties>
</file>