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CCEB2DE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2FA0FC2" w14:textId="77777777" w:rsidR="00864710" w:rsidRPr="00D522E6" w:rsidRDefault="005F1D64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733E708" wp14:editId="6D32D367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E3B5A1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5FB412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2FF3C2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54B27210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9C5EC8D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0CD70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9108CCD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AF686EC" w14:textId="77777777" w:rsidR="00D05AAD" w:rsidRDefault="00B81EEB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HO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T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Ă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Â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E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A  NR.</w:t>
      </w:r>
      <w:r w:rsidR="00B12690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="009228E1">
        <w:rPr>
          <w:rFonts w:ascii="Tahoma" w:hAnsi="Tahoma" w:cs="Tahoma"/>
          <w:b/>
          <w:sz w:val="24"/>
          <w:szCs w:val="24"/>
          <w:u w:val="single"/>
          <w:lang w:val="fr-FR"/>
        </w:rPr>
        <w:t>139</w:t>
      </w:r>
    </w:p>
    <w:p w14:paraId="0EA30A37" w14:textId="77777777" w:rsidR="00C80C31" w:rsidRDefault="0019531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din 26</w:t>
      </w:r>
      <w:r w:rsidR="00C80C31" w:rsidRPr="00C80C31">
        <w:rPr>
          <w:rFonts w:ascii="Tahoma" w:hAnsi="Tahoma" w:cs="Tahoma"/>
          <w:b/>
          <w:sz w:val="24"/>
          <w:szCs w:val="24"/>
          <w:lang w:val="fr-FR"/>
        </w:rPr>
        <w:t xml:space="preserve"> noiembrie 2015</w:t>
      </w:r>
    </w:p>
    <w:p w14:paraId="1FCBAAD6" w14:textId="77777777" w:rsidR="00C80C31" w:rsidRPr="00C80C31" w:rsidRDefault="00C80C31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36598D3" w14:textId="77777777" w:rsidR="00FB6D38" w:rsidRDefault="00D05AAD" w:rsidP="00FB6D38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A4BF7">
        <w:rPr>
          <w:rFonts w:ascii="Tahoma" w:hAnsi="Tahoma" w:cs="Tahoma"/>
          <w:b/>
          <w:sz w:val="24"/>
          <w:szCs w:val="24"/>
        </w:rPr>
        <w:t xml:space="preserve">privind </w:t>
      </w:r>
      <w:r w:rsidR="007E375D" w:rsidRPr="00D67A43">
        <w:rPr>
          <w:rFonts w:ascii="Tahoma" w:hAnsi="Tahoma" w:cs="Tahoma"/>
          <w:b/>
          <w:sz w:val="24"/>
          <w:szCs w:val="24"/>
        </w:rPr>
        <w:t xml:space="preserve">aprobarea </w:t>
      </w:r>
      <w:r w:rsidR="00FB6D38" w:rsidRPr="00FB6D38">
        <w:rPr>
          <w:rFonts w:ascii="Tahoma" w:hAnsi="Tahoma" w:cs="Tahoma"/>
          <w:b/>
          <w:sz w:val="24"/>
          <w:szCs w:val="24"/>
          <w:lang w:val="ro-RO"/>
        </w:rPr>
        <w:t xml:space="preserve">alipirii a </w:t>
      </w:r>
      <w:r w:rsidR="00FB6D38">
        <w:rPr>
          <w:rFonts w:ascii="Tahoma" w:hAnsi="Tahoma" w:cs="Tahoma"/>
          <w:b/>
          <w:sz w:val="24"/>
          <w:szCs w:val="24"/>
          <w:lang w:val="ro-RO"/>
        </w:rPr>
        <w:t xml:space="preserve">două </w:t>
      </w:r>
      <w:r w:rsidR="00FB6D38" w:rsidRPr="00FB6D38">
        <w:rPr>
          <w:rFonts w:ascii="Tahoma" w:hAnsi="Tahoma" w:cs="Tahoma"/>
          <w:b/>
          <w:sz w:val="24"/>
          <w:szCs w:val="24"/>
          <w:lang w:val="ro-RO"/>
        </w:rPr>
        <w:t>parcele înscrise în C</w:t>
      </w:r>
      <w:r w:rsidR="00FB6D38">
        <w:rPr>
          <w:rFonts w:ascii="Tahoma" w:hAnsi="Tahoma" w:cs="Tahoma"/>
          <w:b/>
          <w:sz w:val="24"/>
          <w:szCs w:val="24"/>
          <w:lang w:val="ro-RO"/>
        </w:rPr>
        <w:t>.</w:t>
      </w:r>
      <w:r w:rsidR="00FB6D38" w:rsidRPr="00FB6D38">
        <w:rPr>
          <w:rFonts w:ascii="Tahoma" w:hAnsi="Tahoma" w:cs="Tahoma"/>
          <w:b/>
          <w:sz w:val="24"/>
          <w:szCs w:val="24"/>
          <w:lang w:val="ro-RO"/>
        </w:rPr>
        <w:t>F</w:t>
      </w:r>
      <w:r w:rsidR="00FB6D38">
        <w:rPr>
          <w:rFonts w:ascii="Tahoma" w:hAnsi="Tahoma" w:cs="Tahoma"/>
          <w:b/>
          <w:sz w:val="24"/>
          <w:szCs w:val="24"/>
          <w:lang w:val="ro-RO"/>
        </w:rPr>
        <w:t>. Nr. 51231,</w:t>
      </w:r>
      <w:r w:rsidR="00FB6D38" w:rsidRPr="00FB6D38">
        <w:rPr>
          <w:rFonts w:ascii="Tahoma" w:hAnsi="Tahoma" w:cs="Tahoma"/>
          <w:b/>
          <w:sz w:val="24"/>
          <w:szCs w:val="24"/>
          <w:lang w:val="ro-RO"/>
        </w:rPr>
        <w:t xml:space="preserve"> 54428</w:t>
      </w:r>
    </w:p>
    <w:p w14:paraId="4BA4C2A0" w14:textId="77777777" w:rsidR="00FB6D38" w:rsidRPr="00FB6D38" w:rsidRDefault="00FB6D38" w:rsidP="00FB6D38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FB6D38">
        <w:rPr>
          <w:rFonts w:ascii="Tahoma" w:hAnsi="Tahoma" w:cs="Tahoma"/>
          <w:b/>
          <w:sz w:val="24"/>
          <w:szCs w:val="24"/>
          <w:lang w:val="ro-RO"/>
        </w:rPr>
        <w:t xml:space="preserve">  și ulterior dezlipirea în </w:t>
      </w:r>
      <w:r>
        <w:rPr>
          <w:rFonts w:ascii="Tahoma" w:hAnsi="Tahoma" w:cs="Tahoma"/>
          <w:b/>
          <w:sz w:val="24"/>
          <w:szCs w:val="24"/>
          <w:lang w:val="ro-RO"/>
        </w:rPr>
        <w:t>două</w:t>
      </w:r>
      <w:r w:rsidRPr="00FB6D38">
        <w:rPr>
          <w:rFonts w:ascii="Tahoma" w:hAnsi="Tahoma" w:cs="Tahoma"/>
          <w:b/>
          <w:sz w:val="24"/>
          <w:szCs w:val="24"/>
          <w:lang w:val="ro-RO"/>
        </w:rPr>
        <w:t xml:space="preserve"> parcele</w:t>
      </w:r>
    </w:p>
    <w:p w14:paraId="0ACB4427" w14:textId="77777777" w:rsidR="00604223" w:rsidRPr="00604223" w:rsidRDefault="00604223" w:rsidP="00FB6D38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3023F58" w14:textId="77777777" w:rsidR="00FC5BF2" w:rsidRPr="00FC5BF2" w:rsidRDefault="00FC5BF2" w:rsidP="00604223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color w:val="000000"/>
          <w:sz w:val="24"/>
          <w:szCs w:val="24"/>
          <w:lang w:val="ro-RO"/>
        </w:rPr>
        <w:t>Consiliul Local al Municipiului Dej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, întrunit în şedinţa de lucru ordinară din data de </w:t>
      </w:r>
      <w:r w:rsidR="00AE58D3">
        <w:rPr>
          <w:rFonts w:ascii="Tahoma" w:hAnsi="Tahoma" w:cs="Tahoma"/>
          <w:color w:val="000000"/>
          <w:sz w:val="24"/>
          <w:szCs w:val="24"/>
          <w:lang w:val="ro-RO"/>
        </w:rPr>
        <w:t>26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noiembrie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 2015;</w:t>
      </w:r>
    </w:p>
    <w:p w14:paraId="7844EF21" w14:textId="77777777" w:rsidR="00FB6D38" w:rsidRPr="00FB6D38" w:rsidRDefault="00FC5BF2" w:rsidP="00FB6D38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FC5BF2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FC5BF2">
        <w:rPr>
          <w:rFonts w:ascii="Tahoma" w:hAnsi="Tahoma" w:cs="Tahoma"/>
          <w:sz w:val="24"/>
          <w:szCs w:val="24"/>
          <w:lang w:val="ro-RO"/>
        </w:rPr>
        <w:t>, întocmit în baza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Referatului Nr.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FB6D38" w:rsidRPr="00FB6D38">
        <w:rPr>
          <w:rFonts w:ascii="Tahoma" w:hAnsi="Tahoma" w:cs="Tahoma"/>
          <w:color w:val="000000"/>
          <w:sz w:val="24"/>
          <w:szCs w:val="24"/>
          <w:lang w:val="ro-RO"/>
        </w:rPr>
        <w:t>23</w:t>
      </w:r>
      <w:r w:rsidR="00FB6D38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FB6D38" w:rsidRPr="00FB6D38">
        <w:rPr>
          <w:rFonts w:ascii="Tahoma" w:hAnsi="Tahoma" w:cs="Tahoma"/>
          <w:color w:val="000000"/>
          <w:sz w:val="24"/>
          <w:szCs w:val="24"/>
          <w:lang w:val="ro-RO"/>
        </w:rPr>
        <w:t xml:space="preserve">011  din </w:t>
      </w:r>
      <w:r w:rsidR="00FB6D38">
        <w:rPr>
          <w:rFonts w:ascii="Tahoma" w:hAnsi="Tahoma" w:cs="Tahoma"/>
          <w:color w:val="000000"/>
          <w:sz w:val="24"/>
          <w:szCs w:val="24"/>
          <w:lang w:val="ro-RO"/>
        </w:rPr>
        <w:t xml:space="preserve">data de </w:t>
      </w:r>
      <w:r w:rsidR="00FB6D38" w:rsidRPr="00FB6D38">
        <w:rPr>
          <w:rFonts w:ascii="Tahoma" w:hAnsi="Tahoma" w:cs="Tahoma"/>
          <w:color w:val="000000"/>
          <w:sz w:val="24"/>
          <w:szCs w:val="24"/>
          <w:lang w:val="ro-RO"/>
        </w:rPr>
        <w:t>20</w:t>
      </w:r>
      <w:r w:rsidR="00FB6D38">
        <w:rPr>
          <w:rFonts w:ascii="Tahoma" w:hAnsi="Tahoma" w:cs="Tahoma"/>
          <w:color w:val="000000"/>
          <w:sz w:val="24"/>
          <w:szCs w:val="24"/>
          <w:lang w:val="ro-RO"/>
        </w:rPr>
        <w:t xml:space="preserve"> noiembrie </w:t>
      </w:r>
      <w:r w:rsidR="00FB6D38" w:rsidRPr="00FB6D38">
        <w:rPr>
          <w:rFonts w:ascii="Tahoma" w:hAnsi="Tahoma" w:cs="Tahoma"/>
          <w:color w:val="000000"/>
          <w:sz w:val="24"/>
          <w:szCs w:val="24"/>
          <w:lang w:val="ro-RO"/>
        </w:rPr>
        <w:t xml:space="preserve">2015 al Serviciului de Urbanism si Amenajarea Teritoriului prin care se propune alipirea a </w:t>
      </w:r>
      <w:r w:rsidR="00FB6D38">
        <w:rPr>
          <w:rFonts w:ascii="Tahoma" w:hAnsi="Tahoma" w:cs="Tahoma"/>
          <w:color w:val="000000"/>
          <w:sz w:val="24"/>
          <w:szCs w:val="24"/>
          <w:lang w:val="ro-RO"/>
        </w:rPr>
        <w:t>două</w:t>
      </w:r>
      <w:r w:rsidR="00FB6D38" w:rsidRPr="00FB6D38">
        <w:rPr>
          <w:rFonts w:ascii="Tahoma" w:hAnsi="Tahoma" w:cs="Tahoma"/>
          <w:color w:val="000000"/>
          <w:sz w:val="24"/>
          <w:szCs w:val="24"/>
          <w:lang w:val="ro-RO"/>
        </w:rPr>
        <w:t xml:space="preserve"> parcele înscrise în C</w:t>
      </w:r>
      <w:r w:rsidR="00FB6D38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FB6D38" w:rsidRPr="00FB6D38">
        <w:rPr>
          <w:rFonts w:ascii="Tahoma" w:hAnsi="Tahoma" w:cs="Tahoma"/>
          <w:color w:val="000000"/>
          <w:sz w:val="24"/>
          <w:szCs w:val="24"/>
          <w:lang w:val="ro-RO"/>
        </w:rPr>
        <w:t>F</w:t>
      </w:r>
      <w:r w:rsidR="00FB6D38">
        <w:rPr>
          <w:rFonts w:ascii="Tahoma" w:hAnsi="Tahoma" w:cs="Tahoma"/>
          <w:color w:val="000000"/>
          <w:sz w:val="24"/>
          <w:szCs w:val="24"/>
          <w:lang w:val="ro-RO"/>
        </w:rPr>
        <w:t>. Nr. 51231,</w:t>
      </w:r>
      <w:r w:rsidR="00FB6D38" w:rsidRPr="00FB6D38">
        <w:rPr>
          <w:rFonts w:ascii="Tahoma" w:hAnsi="Tahoma" w:cs="Tahoma"/>
          <w:color w:val="000000"/>
          <w:sz w:val="24"/>
          <w:szCs w:val="24"/>
          <w:lang w:val="ro-RO"/>
        </w:rPr>
        <w:t xml:space="preserve"> 54428  și ulterior dezlipirea în alte </w:t>
      </w:r>
      <w:r w:rsidR="00FB6D38">
        <w:rPr>
          <w:rFonts w:ascii="Tahoma" w:hAnsi="Tahoma" w:cs="Tahoma"/>
          <w:color w:val="000000"/>
          <w:sz w:val="24"/>
          <w:szCs w:val="24"/>
          <w:lang w:val="ro-RO"/>
        </w:rPr>
        <w:t>două parcele, proiect avizat favorabil în ședința de lucru a comisiei de urbanism din data de 26 noiembrie 2015;</w:t>
      </w:r>
    </w:p>
    <w:p w14:paraId="0796AEDE" w14:textId="77777777" w:rsidR="0048255B" w:rsidRDefault="00FB6D38" w:rsidP="00FC5BF2">
      <w:pPr>
        <w:ind w:firstLine="720"/>
        <w:jc w:val="both"/>
        <w:rPr>
          <w:color w:val="000000"/>
          <w:sz w:val="24"/>
          <w:szCs w:val="24"/>
          <w:lang w:val="ro-RO"/>
        </w:rPr>
      </w:pPr>
      <w:r w:rsidRPr="00FB6D38">
        <w:rPr>
          <w:rFonts w:ascii="Tahoma" w:hAnsi="Tahoma" w:cs="Tahoma"/>
          <w:color w:val="000000"/>
          <w:sz w:val="24"/>
          <w:szCs w:val="24"/>
          <w:lang w:val="ro-RO"/>
        </w:rPr>
        <w:t xml:space="preserve">În temeiul prevederilor </w:t>
      </w:r>
      <w:r w:rsidR="00AE58D3">
        <w:rPr>
          <w:rFonts w:ascii="Tahoma" w:hAnsi="Tahoma" w:cs="Tahoma"/>
          <w:color w:val="000000"/>
          <w:sz w:val="24"/>
          <w:szCs w:val="24"/>
        </w:rPr>
        <w:t>‘</w:t>
      </w:r>
      <w:r w:rsidRPr="00FB6D38">
        <w:rPr>
          <w:rFonts w:ascii="Tahoma" w:hAnsi="Tahoma" w:cs="Tahoma"/>
          <w:color w:val="000000"/>
          <w:sz w:val="24"/>
          <w:szCs w:val="24"/>
          <w:lang w:val="ro-RO"/>
        </w:rPr>
        <w:t>art. 36</w:t>
      </w:r>
      <w:r w:rsidR="00AE58D3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  alin.</w:t>
      </w:r>
      <w:r w:rsidRPr="00FB6D38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AE58D3">
        <w:rPr>
          <w:rFonts w:ascii="Tahoma" w:hAnsi="Tahoma" w:cs="Tahoma"/>
          <w:color w:val="000000"/>
          <w:sz w:val="24"/>
          <w:szCs w:val="24"/>
          <w:lang w:val="ro-RO"/>
        </w:rPr>
        <w:t>(</w:t>
      </w:r>
      <w:r w:rsidRPr="00FB6D38">
        <w:rPr>
          <w:rFonts w:ascii="Tahoma" w:hAnsi="Tahoma" w:cs="Tahoma"/>
          <w:color w:val="000000"/>
          <w:sz w:val="24"/>
          <w:szCs w:val="24"/>
          <w:lang w:val="ro-RO"/>
        </w:rPr>
        <w:t>2</w:t>
      </w:r>
      <w:r w:rsidR="00AE58D3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  lit. c</w:t>
      </w:r>
      <w:r w:rsidR="00AE58D3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ș</w:t>
      </w:r>
      <w:r w:rsidRPr="00FB6D38">
        <w:rPr>
          <w:rFonts w:ascii="Tahoma" w:hAnsi="Tahoma" w:cs="Tahoma"/>
          <w:color w:val="000000"/>
          <w:sz w:val="24"/>
          <w:szCs w:val="24"/>
          <w:lang w:val="ro-RO"/>
        </w:rPr>
        <w:t xml:space="preserve">i  </w:t>
      </w:r>
      <w:r w:rsidR="00AE58D3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FB6D38">
        <w:rPr>
          <w:rFonts w:ascii="Tahoma" w:hAnsi="Tahoma" w:cs="Tahoma"/>
          <w:color w:val="000000"/>
          <w:sz w:val="24"/>
          <w:szCs w:val="24"/>
          <w:lang w:val="ro-RO"/>
        </w:rPr>
        <w:t>art. 45</w:t>
      </w:r>
      <w:r w:rsidR="00AE58D3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FB6D38">
        <w:rPr>
          <w:rFonts w:ascii="Tahoma" w:hAnsi="Tahoma" w:cs="Tahoma"/>
          <w:color w:val="000000"/>
          <w:sz w:val="24"/>
          <w:szCs w:val="24"/>
          <w:lang w:val="ro-RO"/>
        </w:rPr>
        <w:t xml:space="preserve">, alin. </w:t>
      </w:r>
      <w:r w:rsidR="00AE58D3">
        <w:rPr>
          <w:rFonts w:ascii="Tahoma" w:hAnsi="Tahoma" w:cs="Tahoma"/>
          <w:color w:val="000000"/>
          <w:sz w:val="24"/>
          <w:szCs w:val="24"/>
          <w:lang w:val="ro-RO"/>
        </w:rPr>
        <w:t>(</w:t>
      </w:r>
      <w:r w:rsidRPr="00FB6D38">
        <w:rPr>
          <w:rFonts w:ascii="Tahoma" w:hAnsi="Tahoma" w:cs="Tahoma"/>
          <w:color w:val="000000"/>
          <w:sz w:val="24"/>
          <w:szCs w:val="24"/>
          <w:lang w:val="ro-RO"/>
        </w:rPr>
        <w:t>3</w:t>
      </w:r>
      <w:r w:rsidR="00AE58D3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>din Legea N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>r. 215/2001 privind administraţia publică locală,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3169BA" w:rsidRPr="003169BA">
        <w:rPr>
          <w:rFonts w:ascii="Tahoma" w:hAnsi="Tahoma" w:cs="Tahoma"/>
          <w:sz w:val="24"/>
          <w:szCs w:val="24"/>
        </w:rPr>
        <w:t xml:space="preserve">republicată, </w:t>
      </w:r>
      <w:r w:rsidR="00547D60">
        <w:rPr>
          <w:rFonts w:ascii="Tahoma" w:hAnsi="Tahoma" w:cs="Tahoma"/>
          <w:sz w:val="24"/>
          <w:szCs w:val="24"/>
        </w:rPr>
        <w:t>cu completările și modificările ulterioare</w:t>
      </w:r>
      <w:r w:rsidR="00604223">
        <w:rPr>
          <w:color w:val="000000"/>
          <w:sz w:val="24"/>
          <w:szCs w:val="24"/>
          <w:lang w:val="ro-RO"/>
        </w:rPr>
        <w:t>,</w:t>
      </w:r>
    </w:p>
    <w:p w14:paraId="3ABF2116" w14:textId="77777777" w:rsidR="00FB6D38" w:rsidRPr="003169BA" w:rsidRDefault="00FB6D38" w:rsidP="00FC5BF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516529CC" w14:textId="77777777" w:rsidR="008A7725" w:rsidRDefault="00E16274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7958E7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14:paraId="31016B06" w14:textId="77777777" w:rsidR="00D67A43" w:rsidRDefault="00D67A43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14:paraId="1E739EF2" w14:textId="77777777" w:rsidR="00FB6D38" w:rsidRPr="00FB6D38" w:rsidRDefault="003169BA" w:rsidP="00FB6D3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7F2F02">
        <w:rPr>
          <w:rFonts w:ascii="Tahoma" w:hAnsi="Tahoma" w:cs="Tahoma"/>
          <w:b/>
          <w:sz w:val="24"/>
          <w:szCs w:val="24"/>
          <w:u w:val="single"/>
        </w:rPr>
        <w:t>Art. 1</w:t>
      </w:r>
      <w:r w:rsidRPr="007F2F02">
        <w:rPr>
          <w:rFonts w:ascii="Tahoma" w:hAnsi="Tahoma" w:cs="Tahoma"/>
          <w:b/>
          <w:sz w:val="24"/>
          <w:szCs w:val="24"/>
        </w:rPr>
        <w:t xml:space="preserve">.  </w:t>
      </w:r>
      <w:r w:rsidRPr="00604223">
        <w:rPr>
          <w:rFonts w:ascii="Tahoma" w:hAnsi="Tahoma" w:cs="Tahoma"/>
          <w:b/>
          <w:sz w:val="24"/>
          <w:szCs w:val="24"/>
        </w:rPr>
        <w:t xml:space="preserve">Aprobă </w:t>
      </w:r>
      <w:r w:rsidR="00FB6D38" w:rsidRPr="00FB6D38">
        <w:rPr>
          <w:rFonts w:ascii="Tahoma" w:hAnsi="Tahoma" w:cs="Tahoma"/>
          <w:sz w:val="24"/>
          <w:szCs w:val="24"/>
          <w:lang w:val="ro-RO"/>
        </w:rPr>
        <w:t xml:space="preserve">alipirea a </w:t>
      </w:r>
      <w:r w:rsidR="00FB6D38">
        <w:rPr>
          <w:rFonts w:ascii="Tahoma" w:hAnsi="Tahoma" w:cs="Tahoma"/>
          <w:sz w:val="24"/>
          <w:szCs w:val="24"/>
          <w:lang w:val="ro-RO"/>
        </w:rPr>
        <w:t>două</w:t>
      </w:r>
      <w:r w:rsidR="00FB6D38" w:rsidRPr="00FB6D38">
        <w:rPr>
          <w:rFonts w:ascii="Tahoma" w:hAnsi="Tahoma" w:cs="Tahoma"/>
          <w:sz w:val="24"/>
          <w:szCs w:val="24"/>
          <w:lang w:val="ro-RO"/>
        </w:rPr>
        <w:t xml:space="preserve"> parcele înscrise în C</w:t>
      </w:r>
      <w:r w:rsidR="00FB6D38">
        <w:rPr>
          <w:rFonts w:ascii="Tahoma" w:hAnsi="Tahoma" w:cs="Tahoma"/>
          <w:sz w:val="24"/>
          <w:szCs w:val="24"/>
          <w:lang w:val="ro-RO"/>
        </w:rPr>
        <w:t>.</w:t>
      </w:r>
      <w:r w:rsidR="00FB6D38" w:rsidRPr="00FB6D38">
        <w:rPr>
          <w:rFonts w:ascii="Tahoma" w:hAnsi="Tahoma" w:cs="Tahoma"/>
          <w:sz w:val="24"/>
          <w:szCs w:val="24"/>
          <w:lang w:val="ro-RO"/>
        </w:rPr>
        <w:t>F</w:t>
      </w:r>
      <w:r w:rsidR="00FB6D38">
        <w:rPr>
          <w:rFonts w:ascii="Tahoma" w:hAnsi="Tahoma" w:cs="Tahoma"/>
          <w:sz w:val="24"/>
          <w:szCs w:val="24"/>
          <w:lang w:val="ro-RO"/>
        </w:rPr>
        <w:t>. Nr. 51231 cu N</w:t>
      </w:r>
      <w:r w:rsidR="00FB6D38" w:rsidRPr="00FB6D38">
        <w:rPr>
          <w:rFonts w:ascii="Tahoma" w:hAnsi="Tahoma" w:cs="Tahoma"/>
          <w:sz w:val="24"/>
          <w:szCs w:val="24"/>
          <w:lang w:val="ro-RO"/>
        </w:rPr>
        <w:t>r</w:t>
      </w:r>
      <w:r w:rsidR="00FB6D38">
        <w:rPr>
          <w:rFonts w:ascii="Tahoma" w:hAnsi="Tahoma" w:cs="Tahoma"/>
          <w:sz w:val="24"/>
          <w:szCs w:val="24"/>
          <w:lang w:val="ro-RO"/>
        </w:rPr>
        <w:t xml:space="preserve">. </w:t>
      </w:r>
      <w:r w:rsidR="00FB6D38" w:rsidRPr="00FB6D38">
        <w:rPr>
          <w:rFonts w:ascii="Tahoma" w:hAnsi="Tahoma" w:cs="Tahoma"/>
          <w:sz w:val="24"/>
          <w:szCs w:val="24"/>
          <w:lang w:val="ro-RO"/>
        </w:rPr>
        <w:t xml:space="preserve"> cad</w:t>
      </w:r>
      <w:r w:rsidR="00FB6D38">
        <w:rPr>
          <w:rFonts w:ascii="Tahoma" w:hAnsi="Tahoma" w:cs="Tahoma"/>
          <w:sz w:val="24"/>
          <w:szCs w:val="24"/>
          <w:lang w:val="ro-RO"/>
        </w:rPr>
        <w:t>.</w:t>
      </w:r>
      <w:r w:rsidR="00FB6D38" w:rsidRPr="00FB6D38">
        <w:rPr>
          <w:rFonts w:ascii="Tahoma" w:hAnsi="Tahoma" w:cs="Tahoma"/>
          <w:sz w:val="24"/>
          <w:szCs w:val="24"/>
          <w:lang w:val="ro-RO"/>
        </w:rPr>
        <w:t xml:space="preserve"> 51231 în suprafață de 10</w:t>
      </w:r>
      <w:r w:rsidR="00FB6D38">
        <w:rPr>
          <w:rFonts w:ascii="Tahoma" w:hAnsi="Tahoma" w:cs="Tahoma"/>
          <w:sz w:val="24"/>
          <w:szCs w:val="24"/>
          <w:lang w:val="ro-RO"/>
        </w:rPr>
        <w:t>.</w:t>
      </w:r>
      <w:r w:rsidR="00FB6D38" w:rsidRPr="00FB6D38">
        <w:rPr>
          <w:rFonts w:ascii="Tahoma" w:hAnsi="Tahoma" w:cs="Tahoma"/>
          <w:sz w:val="24"/>
          <w:szCs w:val="24"/>
          <w:lang w:val="ro-RO"/>
        </w:rPr>
        <w:t>959 m</w:t>
      </w:r>
      <w:r w:rsidR="00FB6D38">
        <w:rPr>
          <w:rFonts w:ascii="Tahoma" w:hAnsi="Tahoma" w:cs="Tahoma"/>
          <w:sz w:val="24"/>
          <w:szCs w:val="24"/>
          <w:lang w:val="ro-RO"/>
        </w:rPr>
        <w:t>.</w:t>
      </w:r>
      <w:r w:rsidR="00FB6D38" w:rsidRPr="00FB6D38">
        <w:rPr>
          <w:rFonts w:ascii="Tahoma" w:hAnsi="Tahoma" w:cs="Tahoma"/>
          <w:sz w:val="24"/>
          <w:szCs w:val="24"/>
          <w:lang w:val="ro-RO"/>
        </w:rPr>
        <w:t>p</w:t>
      </w:r>
      <w:r w:rsidR="00FB6D38">
        <w:rPr>
          <w:rFonts w:ascii="Tahoma" w:hAnsi="Tahoma" w:cs="Tahoma"/>
          <w:sz w:val="24"/>
          <w:szCs w:val="24"/>
          <w:lang w:val="ro-RO"/>
        </w:rPr>
        <w:t>.</w:t>
      </w:r>
      <w:r w:rsidR="00FB6D38" w:rsidRPr="00FB6D38">
        <w:rPr>
          <w:rFonts w:ascii="Tahoma" w:hAnsi="Tahoma" w:cs="Tahoma"/>
          <w:sz w:val="24"/>
          <w:szCs w:val="24"/>
          <w:lang w:val="ro-RO"/>
        </w:rPr>
        <w:t xml:space="preserve"> și C</w:t>
      </w:r>
      <w:r w:rsidR="00FB6D38">
        <w:rPr>
          <w:rFonts w:ascii="Tahoma" w:hAnsi="Tahoma" w:cs="Tahoma"/>
          <w:sz w:val="24"/>
          <w:szCs w:val="24"/>
          <w:lang w:val="ro-RO"/>
        </w:rPr>
        <w:t>.</w:t>
      </w:r>
      <w:r w:rsidR="00FB6D38" w:rsidRPr="00FB6D38">
        <w:rPr>
          <w:rFonts w:ascii="Tahoma" w:hAnsi="Tahoma" w:cs="Tahoma"/>
          <w:sz w:val="24"/>
          <w:szCs w:val="24"/>
          <w:lang w:val="ro-RO"/>
        </w:rPr>
        <w:t>F</w:t>
      </w:r>
      <w:r w:rsidR="00FB6D38">
        <w:rPr>
          <w:rFonts w:ascii="Tahoma" w:hAnsi="Tahoma" w:cs="Tahoma"/>
          <w:sz w:val="24"/>
          <w:szCs w:val="24"/>
          <w:lang w:val="ro-RO"/>
        </w:rPr>
        <w:t>. Nr. 54428 cu N</w:t>
      </w:r>
      <w:r w:rsidR="00FB6D38" w:rsidRPr="00FB6D38">
        <w:rPr>
          <w:rFonts w:ascii="Tahoma" w:hAnsi="Tahoma" w:cs="Tahoma"/>
          <w:sz w:val="24"/>
          <w:szCs w:val="24"/>
          <w:lang w:val="ro-RO"/>
        </w:rPr>
        <w:t xml:space="preserve">r. top </w:t>
      </w:r>
      <w:r w:rsidR="00FB6D38" w:rsidRPr="00FB6D38">
        <w:rPr>
          <w:rFonts w:ascii="Tahoma" w:hAnsi="Tahoma" w:cs="Tahoma"/>
          <w:sz w:val="24"/>
          <w:szCs w:val="24"/>
          <w:lang w:val="fr-FR"/>
        </w:rPr>
        <w:t>282/1/1/2 ; 281/1/2 ; 275/1/2 ; 282/1/2/1/2 ; 281/2/1/2 ; 279/1/2 ; 278/2/2/1/1/2 ; 278/1/2/2 ; 280/2/2 cu suprafața de 625 m</w:t>
      </w:r>
      <w:r w:rsidR="00FB6D38">
        <w:rPr>
          <w:rFonts w:ascii="Tahoma" w:hAnsi="Tahoma" w:cs="Tahoma"/>
          <w:sz w:val="24"/>
          <w:szCs w:val="24"/>
          <w:lang w:val="fr-FR"/>
        </w:rPr>
        <w:t>.</w:t>
      </w:r>
      <w:r w:rsidR="00FB6D38" w:rsidRPr="00FB6D38">
        <w:rPr>
          <w:rFonts w:ascii="Tahoma" w:hAnsi="Tahoma" w:cs="Tahoma"/>
          <w:sz w:val="24"/>
          <w:szCs w:val="24"/>
          <w:lang w:val="fr-FR"/>
        </w:rPr>
        <w:t>p</w:t>
      </w:r>
      <w:r w:rsidR="00FB6D38">
        <w:rPr>
          <w:rFonts w:ascii="Tahoma" w:hAnsi="Tahoma" w:cs="Tahoma"/>
          <w:sz w:val="24"/>
          <w:szCs w:val="24"/>
          <w:lang w:val="fr-FR"/>
        </w:rPr>
        <w:t>.</w:t>
      </w:r>
    </w:p>
    <w:p w14:paraId="54A5749E" w14:textId="77777777" w:rsidR="00FB6D38" w:rsidRPr="00FB6D38" w:rsidRDefault="00FB6D38" w:rsidP="00FB6D3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FB6D38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sz w:val="24"/>
          <w:szCs w:val="24"/>
          <w:lang w:val="ro-RO"/>
        </w:rPr>
        <w:t xml:space="preserve">. </w:t>
      </w:r>
      <w:r w:rsidRPr="00FB6D38">
        <w:rPr>
          <w:rFonts w:ascii="Tahoma" w:hAnsi="Tahoma" w:cs="Tahoma"/>
          <w:sz w:val="24"/>
          <w:szCs w:val="24"/>
          <w:lang w:val="ro-RO"/>
        </w:rPr>
        <w:t xml:space="preserve"> </w:t>
      </w:r>
      <w:r w:rsidRPr="00FB6D38">
        <w:rPr>
          <w:rFonts w:ascii="Tahoma" w:hAnsi="Tahoma" w:cs="Tahoma"/>
          <w:b/>
          <w:sz w:val="24"/>
          <w:szCs w:val="24"/>
        </w:rPr>
        <w:t xml:space="preserve">Aprobă </w:t>
      </w:r>
      <w:r>
        <w:rPr>
          <w:rFonts w:ascii="Tahoma" w:hAnsi="Tahoma" w:cs="Tahoma"/>
          <w:sz w:val="24"/>
          <w:szCs w:val="24"/>
          <w:lang w:val="ro-RO"/>
        </w:rPr>
        <w:t>d</w:t>
      </w:r>
      <w:r w:rsidRPr="00FB6D38">
        <w:rPr>
          <w:rFonts w:ascii="Tahoma" w:hAnsi="Tahoma" w:cs="Tahoma"/>
          <w:sz w:val="24"/>
          <w:szCs w:val="24"/>
          <w:lang w:val="ro-RO"/>
        </w:rPr>
        <w:t>ezlipirea terenului în suprafață de 11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FB6D38">
        <w:rPr>
          <w:rFonts w:ascii="Tahoma" w:hAnsi="Tahoma" w:cs="Tahoma"/>
          <w:sz w:val="24"/>
          <w:szCs w:val="24"/>
          <w:lang w:val="ro-RO"/>
        </w:rPr>
        <w:t>584 m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FB6D38">
        <w:rPr>
          <w:rFonts w:ascii="Tahoma" w:hAnsi="Tahoma" w:cs="Tahoma"/>
          <w:sz w:val="24"/>
          <w:szCs w:val="24"/>
          <w:lang w:val="ro-RO"/>
        </w:rPr>
        <w:t>p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FB6D38">
        <w:rPr>
          <w:rFonts w:ascii="Tahoma" w:hAnsi="Tahoma" w:cs="Tahoma"/>
          <w:sz w:val="24"/>
          <w:szCs w:val="24"/>
          <w:lang w:val="ro-RO"/>
        </w:rPr>
        <w:t xml:space="preserve"> în </w:t>
      </w:r>
      <w:r>
        <w:rPr>
          <w:rFonts w:ascii="Tahoma" w:hAnsi="Tahoma" w:cs="Tahoma"/>
          <w:sz w:val="24"/>
          <w:szCs w:val="24"/>
          <w:lang w:val="ro-RO"/>
        </w:rPr>
        <w:t>două</w:t>
      </w:r>
      <w:r w:rsidRPr="00FB6D38">
        <w:rPr>
          <w:rFonts w:ascii="Tahoma" w:hAnsi="Tahoma" w:cs="Tahoma"/>
          <w:sz w:val="24"/>
          <w:szCs w:val="24"/>
          <w:lang w:val="ro-RO"/>
        </w:rPr>
        <w:t xml:space="preserve"> parcele astfel:</w:t>
      </w:r>
    </w:p>
    <w:p w14:paraId="6A77AEE8" w14:textId="77777777" w:rsidR="00FB6D38" w:rsidRPr="00FB6D38" w:rsidRDefault="00FB6D38" w:rsidP="00FB6D3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FB6D38">
        <w:rPr>
          <w:rFonts w:ascii="Tahoma" w:hAnsi="Tahoma" w:cs="Tahoma"/>
          <w:b/>
          <w:i/>
          <w:sz w:val="24"/>
          <w:szCs w:val="24"/>
          <w:lang w:val="ro-RO"/>
        </w:rPr>
        <w:t>Parcela 1</w:t>
      </w:r>
      <w:r w:rsidRPr="00FB6D38">
        <w:rPr>
          <w:rFonts w:ascii="Tahoma" w:hAnsi="Tahoma" w:cs="Tahoma"/>
          <w:sz w:val="24"/>
          <w:szCs w:val="24"/>
          <w:lang w:val="ro-RO"/>
        </w:rPr>
        <w:t xml:space="preserve"> în suprafață de 900 m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FB6D38">
        <w:rPr>
          <w:rFonts w:ascii="Tahoma" w:hAnsi="Tahoma" w:cs="Tahoma"/>
          <w:sz w:val="24"/>
          <w:szCs w:val="24"/>
          <w:lang w:val="ro-RO"/>
        </w:rPr>
        <w:t>p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FB6D38">
        <w:rPr>
          <w:rFonts w:ascii="Tahoma" w:hAnsi="Tahoma" w:cs="Tahoma"/>
          <w:sz w:val="24"/>
          <w:szCs w:val="24"/>
          <w:lang w:val="ro-RO"/>
        </w:rPr>
        <w:t xml:space="preserve"> – categoria de folosință ” curte ” – proprietar Municipiul Dej – proprietate publică</w:t>
      </w:r>
      <w:r>
        <w:rPr>
          <w:rFonts w:ascii="Tahoma" w:hAnsi="Tahoma" w:cs="Tahoma"/>
          <w:sz w:val="24"/>
          <w:szCs w:val="24"/>
          <w:lang w:val="ro-RO"/>
        </w:rPr>
        <w:t>;</w:t>
      </w:r>
    </w:p>
    <w:p w14:paraId="0C7DEE80" w14:textId="77777777" w:rsidR="00FB6D38" w:rsidRPr="00FB6D38" w:rsidRDefault="00FB6D38" w:rsidP="00FB6D3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FB6D38">
        <w:rPr>
          <w:rFonts w:ascii="Tahoma" w:hAnsi="Tahoma" w:cs="Tahoma"/>
          <w:b/>
          <w:i/>
          <w:sz w:val="24"/>
          <w:szCs w:val="24"/>
          <w:lang w:val="ro-RO"/>
        </w:rPr>
        <w:t>Parcela 2</w:t>
      </w:r>
      <w:r w:rsidRPr="00FB6D38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FB6D38">
        <w:rPr>
          <w:rFonts w:ascii="Tahoma" w:hAnsi="Tahoma" w:cs="Tahoma"/>
          <w:sz w:val="24"/>
          <w:szCs w:val="24"/>
          <w:lang w:val="ro-RO"/>
        </w:rPr>
        <w:t>în suprafață de 10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FB6D38">
        <w:rPr>
          <w:rFonts w:ascii="Tahoma" w:hAnsi="Tahoma" w:cs="Tahoma"/>
          <w:sz w:val="24"/>
          <w:szCs w:val="24"/>
          <w:lang w:val="ro-RO"/>
        </w:rPr>
        <w:t>684 m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FB6D38">
        <w:rPr>
          <w:rFonts w:ascii="Tahoma" w:hAnsi="Tahoma" w:cs="Tahoma"/>
          <w:sz w:val="24"/>
          <w:szCs w:val="24"/>
          <w:lang w:val="ro-RO"/>
        </w:rPr>
        <w:t>p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FB6D38">
        <w:rPr>
          <w:rFonts w:ascii="Tahoma" w:hAnsi="Tahoma" w:cs="Tahoma"/>
          <w:sz w:val="24"/>
          <w:szCs w:val="24"/>
          <w:lang w:val="ro-RO"/>
        </w:rPr>
        <w:t xml:space="preserve"> – categoria de folosință ”</w:t>
      </w:r>
      <w:r w:rsidRPr="00FB6D3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Că</w:t>
      </w:r>
      <w:r w:rsidRPr="00FB6D38">
        <w:rPr>
          <w:rFonts w:ascii="Tahoma" w:hAnsi="Tahoma" w:cs="Tahoma"/>
          <w:sz w:val="24"/>
          <w:szCs w:val="24"/>
        </w:rPr>
        <w:t>min internat</w:t>
      </w:r>
      <w:r>
        <w:rPr>
          <w:rFonts w:ascii="Tahoma" w:hAnsi="Tahoma" w:cs="Tahoma"/>
          <w:sz w:val="24"/>
          <w:szCs w:val="24"/>
        </w:rPr>
        <w:t xml:space="preserve"> N</w:t>
      </w:r>
      <w:r w:rsidRPr="00FB6D38">
        <w:rPr>
          <w:rFonts w:ascii="Tahoma" w:hAnsi="Tahoma" w:cs="Tahoma"/>
          <w:sz w:val="24"/>
          <w:szCs w:val="24"/>
        </w:rPr>
        <w:t>r.1 cu P+3 n</w:t>
      </w:r>
      <w:r>
        <w:rPr>
          <w:rFonts w:ascii="Tahoma" w:hAnsi="Tahoma" w:cs="Tahoma"/>
          <w:sz w:val="24"/>
          <w:szCs w:val="24"/>
        </w:rPr>
        <w:t>ivele, cu 296 locuri, Cămin internat N</w:t>
      </w:r>
      <w:r w:rsidRPr="00FB6D38">
        <w:rPr>
          <w:rFonts w:ascii="Tahoma" w:hAnsi="Tahoma" w:cs="Tahoma"/>
          <w:sz w:val="24"/>
          <w:szCs w:val="24"/>
        </w:rPr>
        <w:t>r.</w:t>
      </w:r>
      <w:r>
        <w:rPr>
          <w:rFonts w:ascii="Tahoma" w:hAnsi="Tahoma" w:cs="Tahoma"/>
          <w:sz w:val="24"/>
          <w:szCs w:val="24"/>
        </w:rPr>
        <w:t xml:space="preserve"> 2 cu P+3 nivele</w:t>
      </w:r>
      <w:r w:rsidRPr="00FB6D38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cu 296 locuri, Centrala termică</w:t>
      </w:r>
      <w:r w:rsidRPr="00FB6D38">
        <w:rPr>
          <w:rFonts w:ascii="Tahoma" w:hAnsi="Tahoma" w:cs="Tahoma"/>
          <w:sz w:val="24"/>
          <w:szCs w:val="24"/>
        </w:rPr>
        <w:t>, Sp</w:t>
      </w:r>
      <w:r>
        <w:rPr>
          <w:rFonts w:ascii="Tahoma" w:hAnsi="Tahoma" w:cs="Tahoma"/>
          <w:sz w:val="24"/>
          <w:szCs w:val="24"/>
        </w:rPr>
        <w:t>ălă</w:t>
      </w:r>
      <w:r w:rsidRPr="00FB6D38">
        <w:rPr>
          <w:rFonts w:ascii="Tahoma" w:hAnsi="Tahoma" w:cs="Tahoma"/>
          <w:sz w:val="24"/>
          <w:szCs w:val="24"/>
        </w:rPr>
        <w:t>torie, Pos</w:t>
      </w:r>
      <w:r>
        <w:rPr>
          <w:rFonts w:ascii="Tahoma" w:hAnsi="Tahoma" w:cs="Tahoma"/>
          <w:sz w:val="24"/>
          <w:szCs w:val="24"/>
        </w:rPr>
        <w:t>t trafo, Cantina cu P+1 nivele și subsol, cu 300 locuri, Cabină portar, Clădire principală Școală cu P+3 nivele, Atelier ș</w:t>
      </w:r>
      <w:r w:rsidR="00DD4B51">
        <w:rPr>
          <w:rFonts w:ascii="Tahoma" w:hAnsi="Tahoma" w:cs="Tahoma"/>
          <w:sz w:val="24"/>
          <w:szCs w:val="24"/>
        </w:rPr>
        <w:t>coală</w:t>
      </w:r>
      <w:r w:rsidRPr="00FB6D38">
        <w:rPr>
          <w:rFonts w:ascii="Tahoma" w:hAnsi="Tahoma" w:cs="Tahoma"/>
          <w:sz w:val="24"/>
          <w:szCs w:val="24"/>
        </w:rPr>
        <w:t>, Magazie, Magazie, Garaj, Ma</w:t>
      </w:r>
      <w:r>
        <w:rPr>
          <w:rFonts w:ascii="Tahoma" w:hAnsi="Tahoma" w:cs="Tahoma"/>
          <w:sz w:val="24"/>
          <w:szCs w:val="24"/>
        </w:rPr>
        <w:t>gazie, Casa reglare gaz, Curte ș</w:t>
      </w:r>
      <w:r w:rsidRPr="00FB6D38">
        <w:rPr>
          <w:rFonts w:ascii="Tahoma" w:hAnsi="Tahoma" w:cs="Tahoma"/>
          <w:sz w:val="24"/>
          <w:szCs w:val="24"/>
        </w:rPr>
        <w:t xml:space="preserve">i teren </w:t>
      </w:r>
      <w:r w:rsidRPr="00FB6D38">
        <w:rPr>
          <w:rFonts w:ascii="Tahoma" w:hAnsi="Tahoma" w:cs="Tahoma"/>
          <w:sz w:val="24"/>
          <w:szCs w:val="24"/>
          <w:lang w:val="ro-RO"/>
        </w:rPr>
        <w:t>” - proprietar Municipiul  Dej – proprietate publică</w:t>
      </w:r>
      <w:r>
        <w:rPr>
          <w:rFonts w:ascii="Tahoma" w:hAnsi="Tahoma" w:cs="Tahoma"/>
          <w:sz w:val="24"/>
          <w:szCs w:val="24"/>
          <w:lang w:val="ro-RO"/>
        </w:rPr>
        <w:t>;</w:t>
      </w:r>
    </w:p>
    <w:p w14:paraId="56334D69" w14:textId="77777777" w:rsidR="00FB6D38" w:rsidRPr="00FB6D38" w:rsidRDefault="00FB6D38" w:rsidP="00FB6D38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FB6D38">
        <w:rPr>
          <w:rFonts w:ascii="Tahoma" w:hAnsi="Tahoma" w:cs="Tahoma"/>
          <w:b/>
          <w:sz w:val="24"/>
          <w:szCs w:val="24"/>
          <w:u w:val="single"/>
          <w:lang w:val="ro-RO"/>
        </w:rPr>
        <w:t>Art. 3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. </w:t>
      </w:r>
      <w:r>
        <w:rPr>
          <w:rFonts w:ascii="Tahoma" w:hAnsi="Tahoma" w:cs="Tahoma"/>
          <w:sz w:val="24"/>
          <w:szCs w:val="24"/>
          <w:lang w:val="ro-RO"/>
        </w:rPr>
        <w:t xml:space="preserve">Cu ducerea la îndeplinire </w:t>
      </w:r>
      <w:r w:rsidRPr="00FB6D38">
        <w:rPr>
          <w:rFonts w:ascii="Tahoma" w:hAnsi="Tahoma" w:cs="Tahoma"/>
          <w:sz w:val="24"/>
          <w:szCs w:val="24"/>
          <w:lang w:val="ro-RO"/>
        </w:rPr>
        <w:t>a</w:t>
      </w:r>
      <w:r>
        <w:rPr>
          <w:rFonts w:ascii="Tahoma" w:hAnsi="Tahoma" w:cs="Tahoma"/>
          <w:sz w:val="24"/>
          <w:szCs w:val="24"/>
          <w:lang w:val="ro-RO"/>
        </w:rPr>
        <w:t xml:space="preserve"> prevederilor prezentei hotărâri</w:t>
      </w:r>
      <w:r w:rsidRPr="00FB6D38">
        <w:rPr>
          <w:rFonts w:ascii="Tahoma" w:hAnsi="Tahoma" w:cs="Tahoma"/>
          <w:sz w:val="24"/>
          <w:szCs w:val="24"/>
          <w:lang w:val="ro-RO"/>
        </w:rPr>
        <w:t xml:space="preserve"> se  încredinţează Serviciul </w:t>
      </w:r>
      <w:r>
        <w:rPr>
          <w:rFonts w:ascii="Tahoma" w:hAnsi="Tahoma" w:cs="Tahoma"/>
          <w:sz w:val="24"/>
          <w:szCs w:val="24"/>
          <w:lang w:val="ro-RO"/>
        </w:rPr>
        <w:t>de Urbanism ș</w:t>
      </w:r>
      <w:r w:rsidRPr="00FB6D38">
        <w:rPr>
          <w:rFonts w:ascii="Tahoma" w:hAnsi="Tahoma" w:cs="Tahoma"/>
          <w:sz w:val="24"/>
          <w:szCs w:val="24"/>
          <w:lang w:val="ro-RO"/>
        </w:rPr>
        <w:t>i Amenajarea Teritoriului, Compartimentul Juridic – Contencios</w:t>
      </w:r>
      <w:r>
        <w:rPr>
          <w:rFonts w:ascii="Tahoma" w:hAnsi="Tahoma" w:cs="Tahoma"/>
          <w:sz w:val="24"/>
          <w:szCs w:val="24"/>
          <w:lang w:val="ro-RO"/>
        </w:rPr>
        <w:t xml:space="preserve"> ș</w:t>
      </w:r>
      <w:r w:rsidRPr="00FB6D38">
        <w:rPr>
          <w:rFonts w:ascii="Tahoma" w:hAnsi="Tahoma" w:cs="Tahoma"/>
          <w:sz w:val="24"/>
          <w:szCs w:val="24"/>
          <w:lang w:val="ro-RO"/>
        </w:rPr>
        <w:t>i Co</w:t>
      </w:r>
      <w:r>
        <w:rPr>
          <w:rFonts w:ascii="Tahoma" w:hAnsi="Tahoma" w:cs="Tahoma"/>
          <w:sz w:val="24"/>
          <w:szCs w:val="24"/>
          <w:lang w:val="ro-RO"/>
        </w:rPr>
        <w:t>mpartimentul Patrimoniu Public ș</w:t>
      </w:r>
      <w:r w:rsidRPr="00FB6D38">
        <w:rPr>
          <w:rFonts w:ascii="Tahoma" w:hAnsi="Tahoma" w:cs="Tahoma"/>
          <w:sz w:val="24"/>
          <w:szCs w:val="24"/>
          <w:lang w:val="ro-RO"/>
        </w:rPr>
        <w:t xml:space="preserve">i Privat din cadrul Primăriei </w:t>
      </w:r>
      <w:r>
        <w:rPr>
          <w:rFonts w:ascii="Tahoma" w:hAnsi="Tahoma" w:cs="Tahoma"/>
          <w:sz w:val="24"/>
          <w:szCs w:val="24"/>
          <w:lang w:val="ro-RO"/>
        </w:rPr>
        <w:t>M</w:t>
      </w:r>
      <w:r w:rsidRPr="00FB6D38">
        <w:rPr>
          <w:rFonts w:ascii="Tahoma" w:hAnsi="Tahoma" w:cs="Tahoma"/>
          <w:sz w:val="24"/>
          <w:szCs w:val="24"/>
          <w:lang w:val="ro-RO"/>
        </w:rPr>
        <w:t>unicipiului Dej.</w:t>
      </w:r>
    </w:p>
    <w:p w14:paraId="092D95BB" w14:textId="77777777" w:rsidR="00604223" w:rsidRDefault="00604223" w:rsidP="00FB6D38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34D5DF95" w14:textId="77777777" w:rsidR="00604223" w:rsidRPr="00604223" w:rsidRDefault="00604223" w:rsidP="00604223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0BEF16E5" w14:textId="77777777" w:rsidR="00DE3654" w:rsidRPr="00DE3654" w:rsidRDefault="00DE3654" w:rsidP="00604223">
      <w:pPr>
        <w:ind w:firstLine="720"/>
        <w:jc w:val="center"/>
        <w:rPr>
          <w:rFonts w:ascii="Tahoma" w:hAnsi="Tahoma" w:cs="Tahoma"/>
          <w:b/>
          <w:caps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Preşedinte de şedinţă</w:t>
      </w:r>
      <w:r w:rsidRPr="00DE3654">
        <w:rPr>
          <w:rFonts w:ascii="Tahoma" w:hAnsi="Tahoma" w:cs="Tahoma"/>
          <w:b/>
          <w:caps/>
          <w:color w:val="000000"/>
          <w:sz w:val="24"/>
          <w:szCs w:val="24"/>
          <w:lang w:val="ro-RO"/>
        </w:rPr>
        <w:t>,</w:t>
      </w:r>
    </w:p>
    <w:p w14:paraId="6E4E18C5" w14:textId="77777777" w:rsidR="00DE3654" w:rsidRDefault="00B12690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  </w:t>
      </w:r>
      <w:r w:rsidR="00AD49F2">
        <w:rPr>
          <w:rFonts w:ascii="Tahoma" w:hAnsi="Tahoma" w:cs="Tahoma"/>
          <w:b/>
          <w:color w:val="000000"/>
          <w:sz w:val="24"/>
          <w:szCs w:val="24"/>
          <w:lang w:val="ro-RO"/>
        </w:rPr>
        <w:t>Zanc Gavril</w:t>
      </w:r>
    </w:p>
    <w:p w14:paraId="451925A4" w14:textId="77777777" w:rsidR="00501063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70C5E9F4" w14:textId="77777777" w:rsidR="00501063" w:rsidRPr="00DE3654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73AD2CA0" w14:textId="77777777" w:rsidR="00DE3654" w:rsidRPr="00DE3654" w:rsidRDefault="00DE3654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5595E10C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color w:val="000000"/>
          <w:sz w:val="24"/>
          <w:szCs w:val="24"/>
          <w:lang w:val="ro-RO"/>
        </w:rPr>
        <w:t xml:space="preserve">          </w:t>
      </w:r>
      <w:r w:rsidRPr="00DE3654">
        <w:rPr>
          <w:rFonts w:ascii="Tahoma" w:hAnsi="Tahoma" w:cs="Tahoma"/>
          <w:b/>
          <w:lang w:val="ro-RO"/>
        </w:rPr>
        <w:t>Nr. consilieri în funcţie - 19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</w:p>
    <w:p w14:paraId="71E76AFD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consilieri prezenţi   -</w:t>
      </w:r>
      <w:r w:rsidR="00AD49F2">
        <w:rPr>
          <w:rFonts w:ascii="Tahoma" w:hAnsi="Tahoma" w:cs="Tahoma"/>
          <w:b/>
          <w:lang w:val="ro-RO"/>
        </w:rPr>
        <w:t xml:space="preserve"> </w:t>
      </w:r>
      <w:r w:rsidR="009228E1">
        <w:rPr>
          <w:rFonts w:ascii="Tahoma" w:hAnsi="Tahoma" w:cs="Tahoma"/>
          <w:b/>
          <w:lang w:val="ro-RO"/>
        </w:rPr>
        <w:t>18</w:t>
      </w:r>
      <w:r w:rsidRPr="00DE3654">
        <w:rPr>
          <w:rFonts w:ascii="Tahoma" w:hAnsi="Tahoma" w:cs="Tahoma"/>
          <w:b/>
          <w:lang w:val="ro-RO"/>
        </w:rPr>
        <w:t xml:space="preserve">  </w:t>
      </w:r>
    </w:p>
    <w:p w14:paraId="56005FC0" w14:textId="77777777" w:rsidR="00DE3654" w:rsidRPr="00DE3654" w:rsidRDefault="00DE3654" w:rsidP="00DE3654">
      <w:pPr>
        <w:ind w:firstLine="720"/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>Nr. voturi pentru</w:t>
      </w:r>
      <w:r w:rsidRPr="00DE3654">
        <w:rPr>
          <w:rFonts w:ascii="Tahoma" w:hAnsi="Tahoma" w:cs="Tahoma"/>
          <w:b/>
          <w:lang w:val="ro-RO"/>
        </w:rPr>
        <w:tab/>
        <w:t xml:space="preserve">  - </w:t>
      </w:r>
      <w:r w:rsidR="009228E1">
        <w:rPr>
          <w:rFonts w:ascii="Tahoma" w:hAnsi="Tahoma" w:cs="Tahoma"/>
          <w:b/>
          <w:lang w:val="ro-RO"/>
        </w:rPr>
        <w:t>18</w:t>
      </w:r>
      <w:r w:rsidR="00AD49F2">
        <w:rPr>
          <w:rFonts w:ascii="Tahoma" w:hAnsi="Tahoma" w:cs="Tahoma"/>
          <w:b/>
          <w:lang w:val="ro-RO"/>
        </w:rPr>
        <w:t xml:space="preserve"> </w:t>
      </w:r>
      <w:r w:rsidRPr="00DE3654">
        <w:rPr>
          <w:rFonts w:ascii="Tahoma" w:hAnsi="Tahoma" w:cs="Tahoma"/>
          <w:b/>
          <w:lang w:val="ro-RO"/>
        </w:rPr>
        <w:t xml:space="preserve">   </w:t>
      </w:r>
    </w:p>
    <w:p w14:paraId="67661BB2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voturi împotrivă</w:t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</w:p>
    <w:p w14:paraId="5341586D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Abţineri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  <w:r w:rsidRPr="00DE3654">
        <w:rPr>
          <w:rFonts w:ascii="Tahoma" w:hAnsi="Tahoma" w:cs="Tahoma"/>
          <w:b/>
          <w:lang w:val="ro-RO"/>
        </w:rPr>
        <w:tab/>
        <w:t xml:space="preserve"> 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       Contrasemnează</w:t>
      </w:r>
    </w:p>
    <w:p w14:paraId="0CEA227F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SECRETAR,</w:t>
      </w:r>
    </w:p>
    <w:p w14:paraId="0D3A0DE6" w14:textId="77777777" w:rsidR="007A21C8" w:rsidRPr="007A21C8" w:rsidRDefault="00DE3654" w:rsidP="00AE58D3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Jr. Pop Cristina </w:t>
      </w:r>
    </w:p>
    <w:sectPr w:rsidR="007A21C8" w:rsidRPr="007A21C8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12"/>
  </w:num>
  <w:num w:numId="6">
    <w:abstractNumId w:val="9"/>
  </w:num>
  <w:num w:numId="7">
    <w:abstractNumId w:val="10"/>
  </w:num>
  <w:num w:numId="8">
    <w:abstractNumId w:val="13"/>
  </w:num>
  <w:num w:numId="9">
    <w:abstractNumId w:va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3"/>
  </w:num>
  <w:num w:numId="13">
    <w:abstractNumId w:val="16"/>
  </w:num>
  <w:num w:numId="14">
    <w:abstractNumId w:val="5"/>
  </w:num>
  <w:num w:numId="15">
    <w:abstractNumId w:val="4"/>
  </w:num>
  <w:num w:numId="16">
    <w:abstractNumId w:val="1"/>
  </w:num>
  <w:num w:numId="17">
    <w:abstractNumId w:val="0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52DE"/>
    <w:rsid w:val="000373B9"/>
    <w:rsid w:val="00041DD4"/>
    <w:rsid w:val="00041E56"/>
    <w:rsid w:val="00066A73"/>
    <w:rsid w:val="000771F7"/>
    <w:rsid w:val="00096259"/>
    <w:rsid w:val="000A4BF7"/>
    <w:rsid w:val="000B7893"/>
    <w:rsid w:val="000E402A"/>
    <w:rsid w:val="00113174"/>
    <w:rsid w:val="0011470C"/>
    <w:rsid w:val="00121C7B"/>
    <w:rsid w:val="00124AB5"/>
    <w:rsid w:val="001258E5"/>
    <w:rsid w:val="001525DB"/>
    <w:rsid w:val="00154A03"/>
    <w:rsid w:val="001643A7"/>
    <w:rsid w:val="00173400"/>
    <w:rsid w:val="00185E70"/>
    <w:rsid w:val="0019531D"/>
    <w:rsid w:val="001A62CD"/>
    <w:rsid w:val="001B1153"/>
    <w:rsid w:val="001E31D6"/>
    <w:rsid w:val="001E5965"/>
    <w:rsid w:val="002008C7"/>
    <w:rsid w:val="00204723"/>
    <w:rsid w:val="00212B40"/>
    <w:rsid w:val="00224E2A"/>
    <w:rsid w:val="002370D8"/>
    <w:rsid w:val="00241745"/>
    <w:rsid w:val="0024600F"/>
    <w:rsid w:val="00247F6F"/>
    <w:rsid w:val="002573EA"/>
    <w:rsid w:val="00260A90"/>
    <w:rsid w:val="00271715"/>
    <w:rsid w:val="00272AA3"/>
    <w:rsid w:val="002855C3"/>
    <w:rsid w:val="002979DC"/>
    <w:rsid w:val="002A4D82"/>
    <w:rsid w:val="002C674A"/>
    <w:rsid w:val="002D7D5C"/>
    <w:rsid w:val="002E16DE"/>
    <w:rsid w:val="002F1A17"/>
    <w:rsid w:val="002F3A8D"/>
    <w:rsid w:val="00301777"/>
    <w:rsid w:val="00307656"/>
    <w:rsid w:val="00310072"/>
    <w:rsid w:val="003169BA"/>
    <w:rsid w:val="00327459"/>
    <w:rsid w:val="00331645"/>
    <w:rsid w:val="00337462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064"/>
    <w:rsid w:val="003D48BE"/>
    <w:rsid w:val="003D6365"/>
    <w:rsid w:val="003E0B97"/>
    <w:rsid w:val="003E0BE6"/>
    <w:rsid w:val="003F614A"/>
    <w:rsid w:val="00416627"/>
    <w:rsid w:val="00416AF7"/>
    <w:rsid w:val="00420E00"/>
    <w:rsid w:val="00424D20"/>
    <w:rsid w:val="00446468"/>
    <w:rsid w:val="00455CD2"/>
    <w:rsid w:val="0048255B"/>
    <w:rsid w:val="004852C8"/>
    <w:rsid w:val="00493F0E"/>
    <w:rsid w:val="004C36E6"/>
    <w:rsid w:val="004D401F"/>
    <w:rsid w:val="004D5669"/>
    <w:rsid w:val="004E3066"/>
    <w:rsid w:val="004E4F90"/>
    <w:rsid w:val="004F33F4"/>
    <w:rsid w:val="004F3E04"/>
    <w:rsid w:val="004F51EB"/>
    <w:rsid w:val="00501063"/>
    <w:rsid w:val="00517203"/>
    <w:rsid w:val="00520FCC"/>
    <w:rsid w:val="005215EB"/>
    <w:rsid w:val="00530D75"/>
    <w:rsid w:val="0053123B"/>
    <w:rsid w:val="00547D60"/>
    <w:rsid w:val="00551F5B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57C7"/>
    <w:rsid w:val="005F1D64"/>
    <w:rsid w:val="005F234A"/>
    <w:rsid w:val="005F75A3"/>
    <w:rsid w:val="00604223"/>
    <w:rsid w:val="00623F64"/>
    <w:rsid w:val="006256C9"/>
    <w:rsid w:val="006264F4"/>
    <w:rsid w:val="00630DB3"/>
    <w:rsid w:val="00636F0E"/>
    <w:rsid w:val="006477B1"/>
    <w:rsid w:val="006665FB"/>
    <w:rsid w:val="0067225D"/>
    <w:rsid w:val="00674040"/>
    <w:rsid w:val="00683455"/>
    <w:rsid w:val="006C5DA4"/>
    <w:rsid w:val="006D6037"/>
    <w:rsid w:val="006F2236"/>
    <w:rsid w:val="006F7836"/>
    <w:rsid w:val="00701055"/>
    <w:rsid w:val="0070305B"/>
    <w:rsid w:val="0072009D"/>
    <w:rsid w:val="00733C0D"/>
    <w:rsid w:val="00735109"/>
    <w:rsid w:val="00735509"/>
    <w:rsid w:val="0074763B"/>
    <w:rsid w:val="007546E8"/>
    <w:rsid w:val="00780A94"/>
    <w:rsid w:val="00787784"/>
    <w:rsid w:val="007955BF"/>
    <w:rsid w:val="007958E7"/>
    <w:rsid w:val="007A11EF"/>
    <w:rsid w:val="007A1AEF"/>
    <w:rsid w:val="007A21C8"/>
    <w:rsid w:val="007A59E4"/>
    <w:rsid w:val="007A649B"/>
    <w:rsid w:val="007A6AAD"/>
    <w:rsid w:val="007D151B"/>
    <w:rsid w:val="007D27E1"/>
    <w:rsid w:val="007D7187"/>
    <w:rsid w:val="007E375D"/>
    <w:rsid w:val="007F236F"/>
    <w:rsid w:val="007F2CCF"/>
    <w:rsid w:val="007F2F02"/>
    <w:rsid w:val="00816C31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A7725"/>
    <w:rsid w:val="008B4281"/>
    <w:rsid w:val="008C5C98"/>
    <w:rsid w:val="008E41B5"/>
    <w:rsid w:val="008F41B3"/>
    <w:rsid w:val="008F736F"/>
    <w:rsid w:val="008F7EAC"/>
    <w:rsid w:val="00904DA3"/>
    <w:rsid w:val="009228E1"/>
    <w:rsid w:val="00964912"/>
    <w:rsid w:val="00966F72"/>
    <w:rsid w:val="009713C6"/>
    <w:rsid w:val="0097149E"/>
    <w:rsid w:val="00974947"/>
    <w:rsid w:val="0097756A"/>
    <w:rsid w:val="00996EEF"/>
    <w:rsid w:val="009C46E5"/>
    <w:rsid w:val="009D229A"/>
    <w:rsid w:val="009D4660"/>
    <w:rsid w:val="009E7F4C"/>
    <w:rsid w:val="009F744C"/>
    <w:rsid w:val="00A03015"/>
    <w:rsid w:val="00A05DE6"/>
    <w:rsid w:val="00A06566"/>
    <w:rsid w:val="00A12162"/>
    <w:rsid w:val="00A15C47"/>
    <w:rsid w:val="00A16B5E"/>
    <w:rsid w:val="00A30E18"/>
    <w:rsid w:val="00A3529F"/>
    <w:rsid w:val="00A43464"/>
    <w:rsid w:val="00A44B32"/>
    <w:rsid w:val="00A46046"/>
    <w:rsid w:val="00A500D5"/>
    <w:rsid w:val="00A60A4F"/>
    <w:rsid w:val="00A73062"/>
    <w:rsid w:val="00A74CDC"/>
    <w:rsid w:val="00A81946"/>
    <w:rsid w:val="00A93031"/>
    <w:rsid w:val="00A9428B"/>
    <w:rsid w:val="00A97528"/>
    <w:rsid w:val="00AA6C63"/>
    <w:rsid w:val="00AB48F7"/>
    <w:rsid w:val="00AB51B8"/>
    <w:rsid w:val="00AD49F2"/>
    <w:rsid w:val="00AE3AAD"/>
    <w:rsid w:val="00AE58D3"/>
    <w:rsid w:val="00AF5BE1"/>
    <w:rsid w:val="00B10CB6"/>
    <w:rsid w:val="00B12690"/>
    <w:rsid w:val="00B4700B"/>
    <w:rsid w:val="00B47666"/>
    <w:rsid w:val="00B534E8"/>
    <w:rsid w:val="00B569C2"/>
    <w:rsid w:val="00B7219B"/>
    <w:rsid w:val="00B7437A"/>
    <w:rsid w:val="00B74644"/>
    <w:rsid w:val="00B81EEB"/>
    <w:rsid w:val="00B945D5"/>
    <w:rsid w:val="00BB2D39"/>
    <w:rsid w:val="00BC149A"/>
    <w:rsid w:val="00BE2A91"/>
    <w:rsid w:val="00C17AFE"/>
    <w:rsid w:val="00C263C0"/>
    <w:rsid w:val="00C31A1F"/>
    <w:rsid w:val="00C32295"/>
    <w:rsid w:val="00C7334C"/>
    <w:rsid w:val="00C80C31"/>
    <w:rsid w:val="00C83388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5AAD"/>
    <w:rsid w:val="00D05DE7"/>
    <w:rsid w:val="00D51517"/>
    <w:rsid w:val="00D522E6"/>
    <w:rsid w:val="00D63F39"/>
    <w:rsid w:val="00D67A43"/>
    <w:rsid w:val="00D71002"/>
    <w:rsid w:val="00D719E1"/>
    <w:rsid w:val="00DB78E1"/>
    <w:rsid w:val="00DD4B51"/>
    <w:rsid w:val="00DE3413"/>
    <w:rsid w:val="00DE3654"/>
    <w:rsid w:val="00DF6433"/>
    <w:rsid w:val="00E0426D"/>
    <w:rsid w:val="00E106DF"/>
    <w:rsid w:val="00E10C76"/>
    <w:rsid w:val="00E16274"/>
    <w:rsid w:val="00E165C9"/>
    <w:rsid w:val="00E25523"/>
    <w:rsid w:val="00E27653"/>
    <w:rsid w:val="00E50973"/>
    <w:rsid w:val="00E633DF"/>
    <w:rsid w:val="00E64210"/>
    <w:rsid w:val="00E7160F"/>
    <w:rsid w:val="00E7284C"/>
    <w:rsid w:val="00E80508"/>
    <w:rsid w:val="00E856A0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47CB"/>
    <w:rsid w:val="00F16E9A"/>
    <w:rsid w:val="00F252EA"/>
    <w:rsid w:val="00F34CF0"/>
    <w:rsid w:val="00F51E70"/>
    <w:rsid w:val="00F53582"/>
    <w:rsid w:val="00F57AC2"/>
    <w:rsid w:val="00F9481A"/>
    <w:rsid w:val="00FB6D38"/>
    <w:rsid w:val="00FC09F2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09537DC"/>
  <w15:chartTrackingRefBased/>
  <w15:docId w15:val="{59233FD6-D8AE-4853-A785-13682241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2015-11-25T22:00:00+00:00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139</Număr_x0020_HCL>
    <_dlc_DocId xmlns="49ad8bbe-11e1-42b2-a965-6a341b5f7ad4">PMD15-83-2126</_dlc_DocId>
    <_dlc_DocIdUrl xmlns="49ad8bbe-11e1-42b2-a965-6a341b5f7ad4">
      <Url>http://smdoc/Situri/CL/_layouts/15/DocIdRedir.aspx?ID=PMD15-83-2126</Url>
      <Description>PMD15-83-2126</Description>
    </_dlc_DocIdUrl>
    <_dlc_ExpireDate xmlns="http://schemas.microsoft.com/sharepoint/v3">2015-12-26T00:00:00+00:00</_dlc_ExpireDate>
  </documentManagement>
</p:properties>
</file>

<file path=customXml/itemProps1.xml><?xml version="1.0" encoding="utf-8"?>
<ds:datastoreItem xmlns:ds="http://schemas.openxmlformats.org/officeDocument/2006/customXml" ds:itemID="{E4484E14-87C6-4FFE-B523-F856D54D5569}"/>
</file>

<file path=customXml/itemProps2.xml><?xml version="1.0" encoding="utf-8"?>
<ds:datastoreItem xmlns:ds="http://schemas.openxmlformats.org/officeDocument/2006/customXml" ds:itemID="{4C03AB1D-E1E3-49FF-A759-E0A0960F5949}"/>
</file>

<file path=customXml/itemProps3.xml><?xml version="1.0" encoding="utf-8"?>
<ds:datastoreItem xmlns:ds="http://schemas.openxmlformats.org/officeDocument/2006/customXml" ds:itemID="{8C389B4B-8719-4F8B-BA21-16E878F0B208}"/>
</file>

<file path=customXml/itemProps4.xml><?xml version="1.0" encoding="utf-8"?>
<ds:datastoreItem xmlns:ds="http://schemas.openxmlformats.org/officeDocument/2006/customXml" ds:itemID="{2F11A663-14CF-4A37-B9DD-056555118018}"/>
</file>

<file path=customXml/itemProps5.xml><?xml version="1.0" encoding="utf-8"?>
<ds:datastoreItem xmlns:ds="http://schemas.openxmlformats.org/officeDocument/2006/customXml" ds:itemID="{2AD16FA1-CB65-4D4C-AEED-BB3D92EFAB13}"/>
</file>

<file path=customXml/itemProps6.xml><?xml version="1.0" encoding="utf-8"?>
<ds:datastoreItem xmlns:ds="http://schemas.openxmlformats.org/officeDocument/2006/customXml" ds:itemID="{BA8353D6-B408-4B6B-8D58-A4C2FFA997EE}"/>
</file>

<file path=customXml/itemProps7.xml><?xml version="1.0" encoding="utf-8"?>
<ds:datastoreItem xmlns:ds="http://schemas.openxmlformats.org/officeDocument/2006/customXml" ds:itemID="{94C431B3-24DF-4CF6-8148-EB0B7F254E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2571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alipire doua parcele</dc:subject>
  <dc:creator>Simona</dc:creator>
  <cp:keywords/>
  <cp:lastModifiedBy>Cristi.Rusu</cp:lastModifiedBy>
  <cp:revision>2</cp:revision>
  <cp:lastPrinted>2015-10-20T07:08:00Z</cp:lastPrinted>
  <dcterms:created xsi:type="dcterms:W3CDTF">2015-12-03T13:38:00Z</dcterms:created>
  <dcterms:modified xsi:type="dcterms:W3CDTF">2015-12-03T13:38:00Z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PMD15-83-2114</vt:lpwstr>
  </property>
  <property fmtid="{D5CDD505-2E9C-101B-9397-08002B2CF9AE}" pid="3" name="_dlc_DocIdItemGuid">
    <vt:lpwstr>919e83b1-2df0-4316-9af4-10594537d466</vt:lpwstr>
  </property>
  <property fmtid="{D5CDD505-2E9C-101B-9397-08002B2CF9AE}" pid="4" name="_dlc_DocIdUrl">
    <vt:lpwstr>http://smdoc/Situri/CL/_layouts/15/DocIdRedir.aspx?ID=PMD15-83-2114, PMD15-83-2114</vt:lpwstr>
  </property>
  <property fmtid="{D5CDD505-2E9C-101B-9397-08002B2CF9AE}" pid="5" name="_dlc_ExpireDate">
    <vt:lpwstr>2015-12-26T00:00:00Z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7" name="_dlc_policyId">
    <vt:lpwstr>0x01010043E6431A8687164692561BE4B8E2B9C600B9DBA2A09EED1E4B8F18AABCAE5737FE|774005314</vt:lpwstr>
  </property>
  <property fmtid="{D5CDD505-2E9C-101B-9397-08002B2CF9AE}" pid="8" name="ContentTypeId">
    <vt:lpwstr>0x01010043E6431A8687164692561BE4B8E2B9C600B9DBA2A09EED1E4B8F18AABCAE5737FE</vt:lpwstr>
  </property>
</Properties>
</file>