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8464"/>
      </w:tblGrid>
      <w:tr w:rsidR="003D427A" w:rsidRPr="00910464" w14:paraId="3512A968" w14:textId="77777777" w:rsidTr="00403F29"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E83C2" w14:textId="77777777" w:rsidR="003D427A" w:rsidRPr="00910464" w:rsidRDefault="0053299B" w:rsidP="00403F29">
            <w:pPr>
              <w:pStyle w:val="Antet"/>
              <w:jc w:val="center"/>
              <w:rPr>
                <w:sz w:val="20"/>
              </w:rPr>
            </w:pPr>
            <w:bookmarkStart w:id="0" w:name="_GoBack"/>
            <w:bookmarkEnd w:id="0"/>
            <w:r w:rsidRPr="00910464">
              <w:rPr>
                <w:noProof/>
                <w:sz w:val="20"/>
                <w:lang w:val="en-US" w:eastAsia="en-US"/>
              </w:rPr>
              <w:drawing>
                <wp:inline distT="0" distB="0" distL="0" distR="0" wp14:anchorId="0E2A860F" wp14:editId="106596B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18A23" w14:textId="77777777" w:rsidR="003D427A" w:rsidRPr="00910464" w:rsidRDefault="003D427A" w:rsidP="003D42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10464">
              <w:rPr>
                <w:rFonts w:ascii="Verdana" w:hAnsi="Verdana"/>
                <w:b/>
                <w:sz w:val="20"/>
                <w:szCs w:val="20"/>
              </w:rPr>
              <w:t>ROMÂNIA</w:t>
            </w:r>
          </w:p>
          <w:p w14:paraId="067D2055" w14:textId="77777777" w:rsidR="003D427A" w:rsidRPr="00910464" w:rsidRDefault="003D427A" w:rsidP="003D427A">
            <w:pPr>
              <w:rPr>
                <w:rFonts w:ascii="Verdana" w:hAnsi="Verdana"/>
                <w:b/>
                <w:sz w:val="20"/>
                <w:szCs w:val="20"/>
              </w:rPr>
            </w:pPr>
            <w:r w:rsidRPr="00910464">
              <w:rPr>
                <w:rFonts w:ascii="Verdana" w:hAnsi="Verdana"/>
                <w:b/>
                <w:sz w:val="20"/>
                <w:szCs w:val="20"/>
              </w:rPr>
              <w:t>JUDEŢUL CLUJ</w:t>
            </w:r>
          </w:p>
          <w:p w14:paraId="094E1887" w14:textId="77777777" w:rsidR="003D427A" w:rsidRPr="00910464" w:rsidRDefault="00910464" w:rsidP="003D427A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CONSILIUL LOCAL AL </w:t>
            </w:r>
            <w:r w:rsidR="003D427A" w:rsidRPr="00910464">
              <w:rPr>
                <w:rFonts w:ascii="Verdana" w:hAnsi="Verdana"/>
                <w:b/>
                <w:sz w:val="20"/>
                <w:szCs w:val="20"/>
              </w:rPr>
              <w:t>MUNICIPIUL DEJ</w:t>
            </w:r>
          </w:p>
          <w:p w14:paraId="140F96A3" w14:textId="77777777" w:rsidR="003D427A" w:rsidRPr="00910464" w:rsidRDefault="003D427A" w:rsidP="003D427A">
            <w:pPr>
              <w:rPr>
                <w:rFonts w:ascii="Verdana" w:hAnsi="Verdana"/>
                <w:sz w:val="20"/>
                <w:szCs w:val="20"/>
              </w:rPr>
            </w:pPr>
            <w:r w:rsidRPr="00910464">
              <w:rPr>
                <w:rFonts w:ascii="Verdana" w:hAnsi="Verdana"/>
                <w:sz w:val="20"/>
                <w:szCs w:val="20"/>
              </w:rPr>
              <w:t xml:space="preserve">Str. 1 Mai nr. 2, Tel.: 0264/211790*, Fax 0264/223260, E-mail: </w:t>
            </w:r>
            <w:hyperlink r:id="rId15" w:history="1">
              <w:r w:rsidRPr="00910464">
                <w:rPr>
                  <w:rStyle w:val="Hyperlink"/>
                  <w:rFonts w:ascii="Verdana" w:hAnsi="Verdana"/>
                  <w:sz w:val="20"/>
                  <w:szCs w:val="20"/>
                </w:rPr>
                <w:t>primaria@dej.ro</w:t>
              </w:r>
            </w:hyperlink>
          </w:p>
        </w:tc>
      </w:tr>
    </w:tbl>
    <w:p w14:paraId="27F9CB7B" w14:textId="77777777" w:rsidR="0074527C" w:rsidRPr="00910464" w:rsidRDefault="0074527C">
      <w:pPr>
        <w:rPr>
          <w:sz w:val="20"/>
          <w:szCs w:val="20"/>
        </w:rPr>
      </w:pPr>
    </w:p>
    <w:p w14:paraId="34FFF936" w14:textId="77777777" w:rsidR="0074527C" w:rsidRPr="00A51729" w:rsidRDefault="0074527C"/>
    <w:p w14:paraId="5B086A0D" w14:textId="77777777" w:rsidR="006757A4" w:rsidRPr="00910464" w:rsidRDefault="00910464" w:rsidP="00910464">
      <w:pPr>
        <w:ind w:left="2124" w:firstLine="708"/>
        <w:rPr>
          <w:rFonts w:ascii="Tahoma" w:hAnsi="Tahoma" w:cs="Tahoma"/>
          <w:u w:val="single"/>
          <w:lang w:val="en-US"/>
        </w:rPr>
      </w:pPr>
      <w:r>
        <w:rPr>
          <w:rFonts w:ascii="Tahoma" w:hAnsi="Tahoma" w:cs="Tahoma"/>
          <w:b/>
        </w:rPr>
        <w:t xml:space="preserve">       </w:t>
      </w:r>
      <w:r w:rsidR="00E47C9F" w:rsidRPr="00910464">
        <w:rPr>
          <w:rFonts w:ascii="Tahoma" w:hAnsi="Tahoma" w:cs="Tahoma"/>
          <w:b/>
          <w:u w:val="single"/>
        </w:rPr>
        <w:t>H</w:t>
      </w:r>
      <w:r w:rsidRPr="00910464">
        <w:rPr>
          <w:rFonts w:ascii="Tahoma" w:hAnsi="Tahoma" w:cs="Tahoma"/>
          <w:b/>
          <w:u w:val="single"/>
        </w:rPr>
        <w:t xml:space="preserve"> </w:t>
      </w:r>
      <w:r w:rsidR="00E47C9F" w:rsidRPr="00910464">
        <w:rPr>
          <w:rFonts w:ascii="Tahoma" w:hAnsi="Tahoma" w:cs="Tahoma"/>
          <w:b/>
          <w:u w:val="single"/>
        </w:rPr>
        <w:t>O</w:t>
      </w:r>
      <w:r w:rsidRPr="00910464">
        <w:rPr>
          <w:rFonts w:ascii="Tahoma" w:hAnsi="Tahoma" w:cs="Tahoma"/>
          <w:b/>
          <w:u w:val="single"/>
        </w:rPr>
        <w:t xml:space="preserve"> </w:t>
      </w:r>
      <w:r w:rsidR="00E47C9F" w:rsidRPr="00910464">
        <w:rPr>
          <w:rFonts w:ascii="Tahoma" w:hAnsi="Tahoma" w:cs="Tahoma"/>
          <w:b/>
          <w:u w:val="single"/>
        </w:rPr>
        <w:t>T</w:t>
      </w:r>
      <w:r w:rsidRPr="00910464">
        <w:rPr>
          <w:rFonts w:ascii="Tahoma" w:hAnsi="Tahoma" w:cs="Tahoma"/>
          <w:b/>
          <w:u w:val="single"/>
        </w:rPr>
        <w:t xml:space="preserve"> Ă R Â R E A Nr.</w:t>
      </w:r>
      <w:r w:rsidR="00695CFE">
        <w:rPr>
          <w:rFonts w:ascii="Tahoma" w:hAnsi="Tahoma" w:cs="Tahoma"/>
          <w:b/>
          <w:u w:val="single"/>
        </w:rPr>
        <w:t xml:space="preserve"> </w:t>
      </w:r>
      <w:r w:rsidR="0011266F">
        <w:rPr>
          <w:rFonts w:ascii="Tahoma" w:hAnsi="Tahoma" w:cs="Tahoma"/>
          <w:b/>
          <w:u w:val="single"/>
        </w:rPr>
        <w:t>144</w:t>
      </w:r>
    </w:p>
    <w:p w14:paraId="6CD961F7" w14:textId="77777777" w:rsidR="006757A4" w:rsidRPr="00910464" w:rsidRDefault="006757A4" w:rsidP="006757A4">
      <w:pPr>
        <w:jc w:val="center"/>
        <w:rPr>
          <w:rFonts w:ascii="Tahoma" w:hAnsi="Tahoma" w:cs="Tahoma"/>
          <w:b/>
        </w:rPr>
      </w:pPr>
      <w:r w:rsidRPr="00910464">
        <w:rPr>
          <w:rFonts w:ascii="Tahoma" w:hAnsi="Tahoma" w:cs="Tahoma"/>
          <w:b/>
        </w:rPr>
        <w:t xml:space="preserve">din data de </w:t>
      </w:r>
      <w:r w:rsidR="00910464">
        <w:rPr>
          <w:rFonts w:ascii="Tahoma" w:hAnsi="Tahoma" w:cs="Tahoma"/>
          <w:b/>
        </w:rPr>
        <w:t xml:space="preserve">11 decembrie </w:t>
      </w:r>
      <w:r w:rsidR="00AA6665" w:rsidRPr="00910464">
        <w:rPr>
          <w:rFonts w:ascii="Tahoma" w:hAnsi="Tahoma" w:cs="Tahoma"/>
          <w:b/>
        </w:rPr>
        <w:t>2015</w:t>
      </w:r>
    </w:p>
    <w:p w14:paraId="6A903A7D" w14:textId="77777777" w:rsidR="00E47C9F" w:rsidRPr="00910464" w:rsidRDefault="00E47C9F" w:rsidP="00851599">
      <w:pPr>
        <w:jc w:val="center"/>
        <w:outlineLvl w:val="0"/>
        <w:rPr>
          <w:rFonts w:ascii="Tahoma" w:hAnsi="Tahoma" w:cs="Tahoma"/>
          <w:b/>
        </w:rPr>
      </w:pPr>
    </w:p>
    <w:p w14:paraId="3A20ADB2" w14:textId="77777777" w:rsidR="00910464" w:rsidRDefault="00910464" w:rsidP="00910464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AA6665" w:rsidRPr="00910464">
        <w:rPr>
          <w:rFonts w:ascii="Tahoma" w:hAnsi="Tahoma" w:cs="Tahoma"/>
          <w:b/>
        </w:rPr>
        <w:t>rivind aprob</w:t>
      </w:r>
      <w:r>
        <w:rPr>
          <w:rFonts w:ascii="Tahoma" w:hAnsi="Tahoma" w:cs="Tahoma"/>
          <w:b/>
        </w:rPr>
        <w:t>area includerii î</w:t>
      </w:r>
      <w:r w:rsidR="00AA6665" w:rsidRPr="00910464">
        <w:rPr>
          <w:rFonts w:ascii="Tahoma" w:hAnsi="Tahoma" w:cs="Tahoma"/>
          <w:b/>
        </w:rPr>
        <w:t>n lista de investiții pentru anul 2016</w:t>
      </w:r>
    </w:p>
    <w:p w14:paraId="12B448CE" w14:textId="77777777" w:rsidR="00AA6665" w:rsidRPr="00910464" w:rsidRDefault="00AA6665" w:rsidP="00910464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</w:rPr>
      </w:pPr>
      <w:r w:rsidRPr="00910464">
        <w:rPr>
          <w:rFonts w:ascii="Tahoma" w:hAnsi="Tahoma" w:cs="Tahoma"/>
          <w:b/>
        </w:rPr>
        <w:t xml:space="preserve"> a proiectului </w:t>
      </w:r>
      <w:r w:rsidR="00910464">
        <w:rPr>
          <w:rFonts w:ascii="Tahoma" w:hAnsi="Tahoma" w:cs="Tahoma"/>
          <w:b/>
        </w:rPr>
        <w:t>„Modernizare străzi în Municipiul Dej”</w:t>
      </w:r>
      <w:r w:rsidRPr="00910464">
        <w:rPr>
          <w:rFonts w:ascii="Tahoma" w:hAnsi="Tahoma" w:cs="Tahoma"/>
          <w:b/>
        </w:rPr>
        <w:t xml:space="preserve">, cod SMIS 4746, </w:t>
      </w:r>
    </w:p>
    <w:p w14:paraId="2959B0B9" w14:textId="77777777" w:rsidR="00AA6665" w:rsidRDefault="00FA46CA" w:rsidP="00FA46CA">
      <w:pPr>
        <w:widowControl w:val="0"/>
        <w:tabs>
          <w:tab w:val="left" w:pos="180"/>
          <w:tab w:val="center" w:pos="4960"/>
          <w:tab w:val="left" w:pos="6525"/>
          <w:tab w:val="right" w:pos="9921"/>
        </w:tabs>
        <w:autoSpaceDE w:val="0"/>
        <w:autoSpaceDN w:val="0"/>
        <w:adjustRightInd w:val="0"/>
        <w:outlineLvl w:val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AA6665" w:rsidRPr="00910464">
        <w:rPr>
          <w:rFonts w:ascii="Tahoma" w:hAnsi="Tahoma" w:cs="Tahoma"/>
          <w:b/>
        </w:rPr>
        <w:t>a cărui termen de finalizare se prelungește p</w:t>
      </w:r>
      <w:r w:rsidR="00910464">
        <w:rPr>
          <w:rFonts w:ascii="Tahoma" w:hAnsi="Tahoma" w:cs="Tahoma"/>
          <w:b/>
        </w:rPr>
        <w:t>ână</w:t>
      </w:r>
      <w:r w:rsidR="00AA6665" w:rsidRPr="00910464">
        <w:rPr>
          <w:rFonts w:ascii="Tahoma" w:hAnsi="Tahoma" w:cs="Tahoma"/>
          <w:b/>
        </w:rPr>
        <w:t xml:space="preserve"> la data de 30</w:t>
      </w:r>
      <w:r w:rsidR="00910464">
        <w:rPr>
          <w:rFonts w:ascii="Tahoma" w:hAnsi="Tahoma" w:cs="Tahoma"/>
          <w:b/>
        </w:rPr>
        <w:t xml:space="preserve"> iunie 2016</w:t>
      </w:r>
      <w:r>
        <w:rPr>
          <w:rFonts w:ascii="Tahoma" w:hAnsi="Tahoma" w:cs="Tahoma"/>
          <w:b/>
        </w:rPr>
        <w:tab/>
      </w:r>
    </w:p>
    <w:p w14:paraId="70DD7149" w14:textId="77777777" w:rsidR="00910464" w:rsidRDefault="00910464" w:rsidP="00910464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</w:rPr>
      </w:pPr>
    </w:p>
    <w:p w14:paraId="7A4FF3AE" w14:textId="77777777" w:rsidR="00910464" w:rsidRDefault="00910464" w:rsidP="00910464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</w:rPr>
      </w:pPr>
    </w:p>
    <w:p w14:paraId="68444548" w14:textId="77777777" w:rsidR="00910464" w:rsidRPr="00910464" w:rsidRDefault="00910464" w:rsidP="00910464">
      <w:pPr>
        <w:widowControl w:val="0"/>
        <w:tabs>
          <w:tab w:val="left" w:pos="180"/>
          <w:tab w:val="left" w:pos="6525"/>
        </w:tabs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</w:rPr>
      </w:pPr>
    </w:p>
    <w:p w14:paraId="1E22CABA" w14:textId="77777777" w:rsidR="00910464" w:rsidRDefault="00E47C9F" w:rsidP="00910464">
      <w:pPr>
        <w:jc w:val="both"/>
        <w:outlineLvl w:val="0"/>
        <w:rPr>
          <w:rFonts w:ascii="Tahoma" w:hAnsi="Tahoma" w:cs="Tahoma"/>
        </w:rPr>
      </w:pPr>
      <w:r w:rsidRPr="00910464">
        <w:rPr>
          <w:rFonts w:ascii="Tahoma" w:hAnsi="Tahoma" w:cs="Tahoma"/>
        </w:rPr>
        <w:tab/>
      </w:r>
      <w:r w:rsidR="00910464" w:rsidRPr="00910464">
        <w:rPr>
          <w:rFonts w:ascii="Tahoma" w:hAnsi="Tahoma" w:cs="Tahoma"/>
          <w:b/>
        </w:rPr>
        <w:t>Consiliul Local al Municipiului Dej</w:t>
      </w:r>
      <w:r w:rsidR="00910464">
        <w:rPr>
          <w:rFonts w:ascii="Tahoma" w:hAnsi="Tahoma" w:cs="Tahoma"/>
        </w:rPr>
        <w:t xml:space="preserve">, întrunit în </w:t>
      </w:r>
      <w:r w:rsidR="00910464" w:rsidRPr="00910464">
        <w:rPr>
          <w:rFonts w:ascii="Tahoma" w:hAnsi="Tahoma" w:cs="Tahoma"/>
          <w:b/>
        </w:rPr>
        <w:t>ședința de îndată</w:t>
      </w:r>
      <w:r w:rsidR="00910464">
        <w:rPr>
          <w:rFonts w:ascii="Tahoma" w:hAnsi="Tahoma" w:cs="Tahoma"/>
        </w:rPr>
        <w:t>, din data de îndată din data de 11 decembrie 2015;</w:t>
      </w:r>
    </w:p>
    <w:p w14:paraId="37C806CE" w14:textId="77777777" w:rsidR="005467EF" w:rsidRPr="00910464" w:rsidRDefault="00E47C9F" w:rsidP="00FA46CA">
      <w:pPr>
        <w:jc w:val="both"/>
        <w:rPr>
          <w:rFonts w:ascii="Tahoma" w:hAnsi="Tahoma" w:cs="Tahoma"/>
        </w:rPr>
      </w:pPr>
      <w:r w:rsidRPr="00910464">
        <w:rPr>
          <w:rFonts w:ascii="Tahoma" w:hAnsi="Tahoma" w:cs="Tahoma"/>
        </w:rPr>
        <w:tab/>
      </w:r>
      <w:r w:rsidR="000F6948" w:rsidRPr="00910464">
        <w:rPr>
          <w:rFonts w:ascii="Tahoma" w:hAnsi="Tahoma" w:cs="Tahoma"/>
        </w:rPr>
        <w:t>Având</w:t>
      </w:r>
      <w:r w:rsidR="00FA46CA">
        <w:rPr>
          <w:rFonts w:ascii="Tahoma" w:hAnsi="Tahoma" w:cs="Tahoma"/>
        </w:rPr>
        <w:t xml:space="preserve"> </w:t>
      </w:r>
      <w:r w:rsidRPr="00910464">
        <w:rPr>
          <w:rFonts w:ascii="Tahoma" w:hAnsi="Tahoma" w:cs="Tahoma"/>
        </w:rPr>
        <w:t>în vedere</w:t>
      </w:r>
      <w:r w:rsidR="00910464">
        <w:rPr>
          <w:rFonts w:ascii="Tahoma" w:hAnsi="Tahoma" w:cs="Tahoma"/>
        </w:rPr>
        <w:t xml:space="preserve"> </w:t>
      </w:r>
      <w:r w:rsidR="00910464" w:rsidRPr="00910464">
        <w:rPr>
          <w:rFonts w:ascii="Tahoma" w:hAnsi="Tahoma" w:cs="Tahoma"/>
          <w:b/>
        </w:rPr>
        <w:t>proiectul de hotărâre</w:t>
      </w:r>
      <w:r w:rsidR="00910464">
        <w:rPr>
          <w:rFonts w:ascii="Tahoma" w:hAnsi="Tahoma" w:cs="Tahoma"/>
        </w:rPr>
        <w:t xml:space="preserve"> prezentat </w:t>
      </w:r>
      <w:r w:rsidR="00FA46CA">
        <w:rPr>
          <w:rFonts w:ascii="Tahoma" w:hAnsi="Tahoma" w:cs="Tahoma"/>
        </w:rPr>
        <w:t xml:space="preserve">din </w:t>
      </w:r>
      <w:r w:rsidR="00FA46CA" w:rsidRPr="00FA46CA">
        <w:rPr>
          <w:rFonts w:ascii="Tahoma" w:hAnsi="Tahoma" w:cs="Tahoma"/>
          <w:b/>
        </w:rPr>
        <w:t>inițiativa primarului Municipiului Dej</w:t>
      </w:r>
      <w:r w:rsidR="00FA46CA">
        <w:rPr>
          <w:rFonts w:ascii="Tahoma" w:hAnsi="Tahoma" w:cs="Tahoma"/>
        </w:rPr>
        <w:t xml:space="preserve">, întocmit în baza </w:t>
      </w:r>
      <w:r w:rsidR="00910464" w:rsidRPr="00910464">
        <w:rPr>
          <w:rFonts w:ascii="Tahoma" w:hAnsi="Tahoma" w:cs="Tahoma"/>
        </w:rPr>
        <w:t xml:space="preserve"> </w:t>
      </w:r>
      <w:r w:rsidRPr="00910464">
        <w:rPr>
          <w:rFonts w:ascii="Tahoma" w:hAnsi="Tahoma" w:cs="Tahoma"/>
        </w:rPr>
        <w:t>Raportul</w:t>
      </w:r>
      <w:r w:rsidR="00FA46CA">
        <w:rPr>
          <w:rFonts w:ascii="Tahoma" w:hAnsi="Tahoma" w:cs="Tahoma"/>
        </w:rPr>
        <w:t>ui N</w:t>
      </w:r>
      <w:r w:rsidRPr="00910464">
        <w:rPr>
          <w:rFonts w:ascii="Tahoma" w:hAnsi="Tahoma" w:cs="Tahoma"/>
        </w:rPr>
        <w:t>r</w:t>
      </w:r>
      <w:r w:rsidR="00FA46CA">
        <w:rPr>
          <w:rFonts w:ascii="Tahoma" w:hAnsi="Tahoma" w:cs="Tahoma"/>
        </w:rPr>
        <w:t xml:space="preserve">. </w:t>
      </w:r>
      <w:r w:rsidR="0074527C" w:rsidRPr="00910464">
        <w:rPr>
          <w:rFonts w:ascii="Tahoma" w:hAnsi="Tahoma" w:cs="Tahoma"/>
        </w:rPr>
        <w:t>24</w:t>
      </w:r>
      <w:r w:rsidR="00FA46CA">
        <w:rPr>
          <w:rFonts w:ascii="Tahoma" w:hAnsi="Tahoma" w:cs="Tahoma"/>
        </w:rPr>
        <w:t>.</w:t>
      </w:r>
      <w:r w:rsidR="0074527C" w:rsidRPr="00910464">
        <w:rPr>
          <w:rFonts w:ascii="Tahoma" w:hAnsi="Tahoma" w:cs="Tahoma"/>
        </w:rPr>
        <w:t>750 din</w:t>
      </w:r>
      <w:r w:rsidR="00FA46CA">
        <w:rPr>
          <w:rFonts w:ascii="Tahoma" w:hAnsi="Tahoma" w:cs="Tahoma"/>
        </w:rPr>
        <w:t xml:space="preserve"> data de </w:t>
      </w:r>
      <w:r w:rsidR="0074527C" w:rsidRPr="00910464">
        <w:rPr>
          <w:rFonts w:ascii="Tahoma" w:hAnsi="Tahoma" w:cs="Tahoma"/>
        </w:rPr>
        <w:t>10</w:t>
      </w:r>
      <w:r w:rsidR="00FA46CA">
        <w:rPr>
          <w:rFonts w:ascii="Tahoma" w:hAnsi="Tahoma" w:cs="Tahoma"/>
        </w:rPr>
        <w:t xml:space="preserve"> decembrie </w:t>
      </w:r>
      <w:r w:rsidR="0074527C" w:rsidRPr="00910464">
        <w:rPr>
          <w:rFonts w:ascii="Tahoma" w:hAnsi="Tahoma" w:cs="Tahoma"/>
        </w:rPr>
        <w:t>2015</w:t>
      </w:r>
      <w:r w:rsidR="000F6948" w:rsidRPr="00910464">
        <w:rPr>
          <w:rFonts w:ascii="Tahoma" w:hAnsi="Tahoma" w:cs="Tahoma"/>
        </w:rPr>
        <w:t xml:space="preserve">, </w:t>
      </w:r>
      <w:r w:rsidR="001D0864" w:rsidRPr="00910464">
        <w:rPr>
          <w:rFonts w:ascii="Tahoma" w:hAnsi="Tahoma" w:cs="Tahoma"/>
        </w:rPr>
        <w:t xml:space="preserve"> al </w:t>
      </w:r>
      <w:r w:rsidR="00F86351" w:rsidRPr="00910464">
        <w:rPr>
          <w:rFonts w:ascii="Tahoma" w:hAnsi="Tahoma" w:cs="Tahoma"/>
        </w:rPr>
        <w:t xml:space="preserve">Biroului </w:t>
      </w:r>
      <w:r w:rsidR="000A1EBD" w:rsidRPr="00910464">
        <w:rPr>
          <w:rFonts w:ascii="Tahoma" w:hAnsi="Tahoma" w:cs="Tahoma"/>
        </w:rPr>
        <w:t>Programe</w:t>
      </w:r>
      <w:r w:rsidR="00F86351" w:rsidRPr="00910464">
        <w:rPr>
          <w:rFonts w:ascii="Tahoma" w:hAnsi="Tahoma" w:cs="Tahoma"/>
        </w:rPr>
        <w:t xml:space="preserve"> </w:t>
      </w:r>
      <w:r w:rsidR="001D4E19" w:rsidRPr="00910464">
        <w:rPr>
          <w:rFonts w:ascii="Tahoma" w:hAnsi="Tahoma" w:cs="Tahoma"/>
        </w:rPr>
        <w:t>D</w:t>
      </w:r>
      <w:r w:rsidR="00F86351" w:rsidRPr="00910464">
        <w:rPr>
          <w:rFonts w:ascii="Tahoma" w:hAnsi="Tahoma" w:cs="Tahoma"/>
        </w:rPr>
        <w:t>ezvoltare</w:t>
      </w:r>
      <w:r w:rsidR="00FA46CA">
        <w:rPr>
          <w:rFonts w:ascii="Tahoma" w:hAnsi="Tahoma" w:cs="Tahoma"/>
        </w:rPr>
        <w:t xml:space="preserve"> prin care se supune spre aprobare</w:t>
      </w:r>
      <w:r w:rsidR="001D0864" w:rsidRPr="00910464">
        <w:rPr>
          <w:rFonts w:ascii="Tahoma" w:hAnsi="Tahoma" w:cs="Tahoma"/>
        </w:rPr>
        <w:t xml:space="preserve"> </w:t>
      </w:r>
      <w:r w:rsidR="00FA46CA">
        <w:rPr>
          <w:rFonts w:ascii="Tahoma" w:hAnsi="Tahoma" w:cs="Tahoma"/>
          <w:b/>
        </w:rPr>
        <w:t>includerea</w:t>
      </w:r>
      <w:r w:rsidR="00FA46CA" w:rsidRPr="00FA46CA">
        <w:rPr>
          <w:rFonts w:ascii="Tahoma" w:hAnsi="Tahoma" w:cs="Tahoma"/>
          <w:b/>
        </w:rPr>
        <w:t xml:space="preserve"> în lista de investiții pentru anul 2016 a proiectului „Modernizare străzi în Municipiul Dej”, cod SMIS 4746, a cărui termen de finalizare se prelungește până la data de 30 iunie 2016</w:t>
      </w:r>
      <w:r w:rsidR="00FA46CA">
        <w:rPr>
          <w:rFonts w:ascii="Tahoma" w:hAnsi="Tahoma" w:cs="Tahoma"/>
          <w:b/>
        </w:rPr>
        <w:t>;</w:t>
      </w:r>
      <w:r w:rsidR="00FA46CA" w:rsidRPr="00FA46CA">
        <w:rPr>
          <w:rFonts w:ascii="Tahoma" w:hAnsi="Tahoma" w:cs="Tahoma"/>
          <w:b/>
        </w:rPr>
        <w:tab/>
      </w:r>
    </w:p>
    <w:p w14:paraId="0FB9E062" w14:textId="77777777" w:rsidR="00AA6665" w:rsidRPr="00910464" w:rsidRDefault="00FA46CA" w:rsidP="00AA6665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</w:t>
      </w:r>
      <w:r w:rsidR="00AA6665" w:rsidRPr="00910464">
        <w:rPr>
          <w:rFonts w:ascii="Tahoma" w:hAnsi="Tahoma" w:cs="Tahoma"/>
        </w:rPr>
        <w:t>În temeiul art. 18</w:t>
      </w:r>
      <w:r>
        <w:rPr>
          <w:rFonts w:ascii="Tahoma" w:hAnsi="Tahoma" w:cs="Tahoma"/>
        </w:rPr>
        <w:t>,</w:t>
      </w:r>
      <w:r w:rsidR="00AA6665" w:rsidRPr="00910464">
        <w:rPr>
          <w:rFonts w:ascii="Tahoma" w:hAnsi="Tahoma" w:cs="Tahoma"/>
        </w:rPr>
        <w:t xml:space="preserve"> alin. (6) din capitolul VII „Drepturi şi obligații ale A</w:t>
      </w:r>
      <w:r w:rsidR="00EB70E4">
        <w:rPr>
          <w:rFonts w:ascii="Tahoma" w:hAnsi="Tahoma" w:cs="Tahoma"/>
        </w:rPr>
        <w:t>.</w:t>
      </w:r>
      <w:r w:rsidR="00AA6665" w:rsidRPr="00910464">
        <w:rPr>
          <w:rFonts w:ascii="Tahoma" w:hAnsi="Tahoma" w:cs="Tahoma"/>
        </w:rPr>
        <w:t>M</w:t>
      </w:r>
      <w:r w:rsidR="00EB70E4">
        <w:rPr>
          <w:rFonts w:ascii="Tahoma" w:hAnsi="Tahoma" w:cs="Tahoma"/>
        </w:rPr>
        <w:t>..</w:t>
      </w:r>
      <w:r w:rsidR="00AA6665" w:rsidRPr="00910464">
        <w:rPr>
          <w:rFonts w:ascii="Tahoma" w:hAnsi="Tahoma" w:cs="Tahoma"/>
        </w:rPr>
        <w:t>PO</w:t>
      </w:r>
      <w:r w:rsidR="00EB70E4">
        <w:rPr>
          <w:rFonts w:ascii="Tahoma" w:hAnsi="Tahoma" w:cs="Tahoma"/>
        </w:rPr>
        <w:t>.</w:t>
      </w:r>
      <w:r w:rsidR="00AA6665" w:rsidRPr="00910464">
        <w:rPr>
          <w:rFonts w:ascii="Tahoma" w:hAnsi="Tahoma" w:cs="Tahoma"/>
        </w:rPr>
        <w:t>R</w:t>
      </w:r>
      <w:r w:rsidR="00EB70E4">
        <w:rPr>
          <w:rFonts w:ascii="Tahoma" w:hAnsi="Tahoma" w:cs="Tahoma"/>
        </w:rPr>
        <w:t>.</w:t>
      </w:r>
      <w:r w:rsidR="00AA6665" w:rsidRPr="00910464">
        <w:rPr>
          <w:rFonts w:ascii="Tahoma" w:hAnsi="Tahoma" w:cs="Tahoma"/>
        </w:rPr>
        <w:t>” din Acordul-cadru de delegare a atribuțiilor privind implementarea Programului Operațional Regional 2007 – 2013, versiunea consolidată, pentru OI din cadrul Agențiilor pen</w:t>
      </w:r>
      <w:r>
        <w:rPr>
          <w:rFonts w:ascii="Tahoma" w:hAnsi="Tahoma" w:cs="Tahoma"/>
        </w:rPr>
        <w:t>tru Dezvoltare Regională (ADR);</w:t>
      </w:r>
    </w:p>
    <w:p w14:paraId="68E1D761" w14:textId="77777777" w:rsidR="00AA6665" w:rsidRPr="00910464" w:rsidRDefault="00AA6665" w:rsidP="00B30EFF">
      <w:pPr>
        <w:ind w:firstLine="708"/>
        <w:jc w:val="both"/>
        <w:rPr>
          <w:rFonts w:ascii="Tahoma" w:hAnsi="Tahoma" w:cs="Tahoma"/>
        </w:rPr>
      </w:pPr>
      <w:r w:rsidRPr="00910464">
        <w:rPr>
          <w:rFonts w:ascii="Tahoma" w:hAnsi="Tahoma" w:cs="Tahoma"/>
        </w:rPr>
        <w:t>Având în vedere prevederile H</w:t>
      </w:r>
      <w:r w:rsidR="00FA46CA">
        <w:rPr>
          <w:rFonts w:ascii="Tahoma" w:hAnsi="Tahoma" w:cs="Tahoma"/>
        </w:rPr>
        <w:t xml:space="preserve">otărârii </w:t>
      </w:r>
      <w:r w:rsidRPr="00910464">
        <w:rPr>
          <w:rFonts w:ascii="Tahoma" w:hAnsi="Tahoma" w:cs="Tahoma"/>
        </w:rPr>
        <w:t>G</w:t>
      </w:r>
      <w:r w:rsidR="00FA46CA">
        <w:rPr>
          <w:rFonts w:ascii="Tahoma" w:hAnsi="Tahoma" w:cs="Tahoma"/>
        </w:rPr>
        <w:t>uvernului Nr.</w:t>
      </w:r>
      <w:r w:rsidRPr="00910464">
        <w:rPr>
          <w:rFonts w:ascii="Tahoma" w:hAnsi="Tahoma" w:cs="Tahoma"/>
        </w:rPr>
        <w:t xml:space="preserve"> 678/2015 privind închiderea programelor operaționale finanțate în perioada 2007-2013 prin Fondul European de Dezvoltare Regională, Fondul Social European, Fondul de Coeziune și Fondul European de Pescuit, cu modifică</w:t>
      </w:r>
      <w:r w:rsidR="00FA46CA">
        <w:rPr>
          <w:rFonts w:ascii="Tahoma" w:hAnsi="Tahoma" w:cs="Tahoma"/>
        </w:rPr>
        <w:t>rile şi completările ulterioare;</w:t>
      </w:r>
    </w:p>
    <w:p w14:paraId="3B10A4E4" w14:textId="77777777" w:rsidR="00AA6665" w:rsidRPr="00910464" w:rsidRDefault="00AA6665" w:rsidP="00B30EFF">
      <w:pPr>
        <w:ind w:firstLine="708"/>
        <w:jc w:val="both"/>
        <w:rPr>
          <w:rFonts w:ascii="Tahoma" w:hAnsi="Tahoma" w:cs="Tahoma"/>
        </w:rPr>
      </w:pPr>
      <w:r w:rsidRPr="00910464">
        <w:rPr>
          <w:rFonts w:ascii="Tahoma" w:hAnsi="Tahoma" w:cs="Tahoma"/>
        </w:rPr>
        <w:t>Luând act de decizia CMPOR din 19</w:t>
      </w:r>
      <w:r w:rsidR="00FA46CA">
        <w:rPr>
          <w:rFonts w:ascii="Tahoma" w:hAnsi="Tahoma" w:cs="Tahoma"/>
        </w:rPr>
        <w:t xml:space="preserve"> noiembrie </w:t>
      </w:r>
      <w:r w:rsidRPr="00910464">
        <w:rPr>
          <w:rFonts w:ascii="Tahoma" w:hAnsi="Tahoma" w:cs="Tahoma"/>
        </w:rPr>
        <w:t>2015 de aprobare a măsurilor întreprinse de AMPOR</w:t>
      </w:r>
      <w:r w:rsidR="00FA46CA">
        <w:rPr>
          <w:rFonts w:ascii="Tahoma" w:hAnsi="Tahoma" w:cs="Tahoma"/>
        </w:rPr>
        <w:t xml:space="preserve"> </w:t>
      </w:r>
      <w:r w:rsidRPr="00910464">
        <w:rPr>
          <w:rFonts w:ascii="Tahoma" w:hAnsi="Tahoma" w:cs="Tahoma"/>
        </w:rPr>
        <w:t>OI</w:t>
      </w:r>
      <w:r w:rsidR="00FA46CA">
        <w:rPr>
          <w:rFonts w:ascii="Tahoma" w:hAnsi="Tahoma" w:cs="Tahoma"/>
        </w:rPr>
        <w:t xml:space="preserve"> </w:t>
      </w:r>
      <w:r w:rsidRPr="00910464">
        <w:rPr>
          <w:rFonts w:ascii="Tahoma" w:hAnsi="Tahoma" w:cs="Tahoma"/>
        </w:rPr>
        <w:t>Beneficiari, precum şi a listei de proiecte a căror durată se prelungește după expirarea perioadei de implementare/eligibilitate a POR 2007-2013,</w:t>
      </w:r>
    </w:p>
    <w:p w14:paraId="089293F3" w14:textId="77777777" w:rsidR="00AA6665" w:rsidRPr="00910464" w:rsidRDefault="00B30EFF" w:rsidP="00B30EFF">
      <w:pPr>
        <w:ind w:firstLine="708"/>
        <w:jc w:val="both"/>
        <w:rPr>
          <w:rFonts w:ascii="Tahoma" w:hAnsi="Tahoma" w:cs="Tahoma"/>
        </w:rPr>
      </w:pPr>
      <w:r w:rsidRPr="00910464">
        <w:rPr>
          <w:rFonts w:ascii="Tahoma" w:hAnsi="Tahoma" w:cs="Tahoma"/>
        </w:rPr>
        <w:t>Având</w:t>
      </w:r>
      <w:r w:rsidR="00AA6665" w:rsidRPr="00910464">
        <w:rPr>
          <w:rFonts w:ascii="Tahoma" w:hAnsi="Tahoma" w:cs="Tahoma"/>
        </w:rPr>
        <w:t xml:space="preserve"> in vedere prevederile Legii</w:t>
      </w:r>
      <w:r w:rsidR="00FA46CA">
        <w:rPr>
          <w:rFonts w:ascii="Tahoma" w:hAnsi="Tahoma" w:cs="Tahoma"/>
        </w:rPr>
        <w:t xml:space="preserve"> Nr.</w:t>
      </w:r>
      <w:r w:rsidR="00AA6665" w:rsidRPr="00910464">
        <w:rPr>
          <w:rFonts w:ascii="Tahoma" w:hAnsi="Tahoma" w:cs="Tahoma"/>
        </w:rPr>
        <w:t xml:space="preserve"> 273/2006 privind finanțele publice locale, cu modificările și completările ulterioare,</w:t>
      </w:r>
    </w:p>
    <w:p w14:paraId="7A4291F0" w14:textId="77777777" w:rsidR="00EA1993" w:rsidRDefault="00FA46CA" w:rsidP="00B30EFF">
      <w:pPr>
        <w:ind w:firstLine="70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Î</w:t>
      </w:r>
      <w:r w:rsidR="00AA6665" w:rsidRPr="00910464">
        <w:rPr>
          <w:rFonts w:ascii="Tahoma" w:hAnsi="Tahoma" w:cs="Tahoma"/>
        </w:rPr>
        <w:t>n temeiul prevederilor art. 36</w:t>
      </w:r>
      <w:r>
        <w:rPr>
          <w:rFonts w:ascii="Tahoma" w:hAnsi="Tahoma" w:cs="Tahoma"/>
        </w:rPr>
        <w:t>,</w:t>
      </w:r>
      <w:r w:rsidR="00AA6665" w:rsidRPr="00910464">
        <w:rPr>
          <w:rFonts w:ascii="Tahoma" w:hAnsi="Tahoma" w:cs="Tahoma"/>
        </w:rPr>
        <w:t xml:space="preserve"> alin. 4</w:t>
      </w:r>
      <w:r>
        <w:rPr>
          <w:rFonts w:ascii="Tahoma" w:hAnsi="Tahoma" w:cs="Tahoma"/>
        </w:rPr>
        <w:t>,</w:t>
      </w:r>
      <w:r w:rsidR="00AA6665" w:rsidRPr="00910464">
        <w:rPr>
          <w:rFonts w:ascii="Tahoma" w:hAnsi="Tahoma" w:cs="Tahoma"/>
        </w:rPr>
        <w:t xml:space="preserve"> lit.”a”, ”d”,  şi art. 45</w:t>
      </w:r>
      <w:r>
        <w:rPr>
          <w:rFonts w:ascii="Tahoma" w:hAnsi="Tahoma" w:cs="Tahoma"/>
        </w:rPr>
        <w:t>,</w:t>
      </w:r>
      <w:r w:rsidR="00AA6665" w:rsidRPr="00910464">
        <w:rPr>
          <w:rFonts w:ascii="Tahoma" w:hAnsi="Tahoma" w:cs="Tahoma"/>
        </w:rPr>
        <w:t xml:space="preserve"> alin. 2 , lit.”a”  </w:t>
      </w:r>
      <w:r>
        <w:rPr>
          <w:rFonts w:ascii="Tahoma" w:hAnsi="Tahoma" w:cs="Tahoma"/>
        </w:rPr>
        <w:t xml:space="preserve">și </w:t>
      </w:r>
      <w:r w:rsidR="00AA6665" w:rsidRPr="00910464">
        <w:rPr>
          <w:rFonts w:ascii="Tahoma" w:hAnsi="Tahoma" w:cs="Tahoma"/>
        </w:rPr>
        <w:t xml:space="preserve">”d”  din Legea </w:t>
      </w:r>
      <w:r>
        <w:rPr>
          <w:rFonts w:ascii="Tahoma" w:hAnsi="Tahoma" w:cs="Tahoma"/>
        </w:rPr>
        <w:t xml:space="preserve">Nr. </w:t>
      </w:r>
      <w:r w:rsidR="00AA6665" w:rsidRPr="00910464">
        <w:rPr>
          <w:rFonts w:ascii="Tahoma" w:hAnsi="Tahoma" w:cs="Tahoma"/>
        </w:rPr>
        <w:t>215/2001 privind administ</w:t>
      </w:r>
      <w:r>
        <w:rPr>
          <w:rFonts w:ascii="Tahoma" w:hAnsi="Tahoma" w:cs="Tahoma"/>
        </w:rPr>
        <w:t>raţia publică locală republicată</w:t>
      </w:r>
      <w:r w:rsidR="00AA6665" w:rsidRPr="00910464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cu modificările și completările ulterioare,</w:t>
      </w:r>
    </w:p>
    <w:p w14:paraId="66E59B06" w14:textId="77777777" w:rsidR="00FA46CA" w:rsidRPr="00FA46CA" w:rsidRDefault="00FA46CA" w:rsidP="00B30EFF">
      <w:pPr>
        <w:ind w:firstLine="708"/>
        <w:jc w:val="both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</w:rPr>
        <w:t xml:space="preserve">                                        </w:t>
      </w:r>
      <w:r w:rsidRPr="00FA46CA">
        <w:rPr>
          <w:rFonts w:ascii="Tahoma" w:hAnsi="Tahoma" w:cs="Tahoma"/>
          <w:b/>
          <w:u w:val="single"/>
        </w:rPr>
        <w:t xml:space="preserve">H O T Ă R Ă Ș T E </w:t>
      </w:r>
      <w:r>
        <w:rPr>
          <w:rFonts w:ascii="Tahoma" w:hAnsi="Tahoma" w:cs="Tahoma"/>
          <w:b/>
          <w:u w:val="single"/>
        </w:rPr>
        <w:t>:</w:t>
      </w:r>
    </w:p>
    <w:p w14:paraId="11791252" w14:textId="77777777" w:rsidR="00AA6665" w:rsidRPr="00910464" w:rsidRDefault="00AA6665" w:rsidP="00851599">
      <w:pPr>
        <w:jc w:val="both"/>
        <w:rPr>
          <w:rFonts w:ascii="Tahoma" w:hAnsi="Tahoma" w:cs="Tahoma"/>
          <w:color w:val="000000"/>
        </w:rPr>
      </w:pPr>
    </w:p>
    <w:p w14:paraId="6CC07ECC" w14:textId="77777777" w:rsidR="00332B08" w:rsidRPr="00FA46CA" w:rsidRDefault="00851599" w:rsidP="001D4E19">
      <w:pPr>
        <w:ind w:firstLine="708"/>
        <w:jc w:val="both"/>
        <w:rPr>
          <w:rFonts w:ascii="Tahoma" w:hAnsi="Tahoma" w:cs="Tahoma"/>
          <w:snapToGrid w:val="0"/>
          <w:lang w:eastAsia="en-US"/>
        </w:rPr>
      </w:pPr>
      <w:r w:rsidRPr="00FA46CA">
        <w:rPr>
          <w:rFonts w:ascii="Tahoma" w:hAnsi="Tahoma" w:cs="Tahoma"/>
          <w:b/>
          <w:snapToGrid w:val="0"/>
          <w:u w:val="single"/>
          <w:lang w:eastAsia="en-US"/>
        </w:rPr>
        <w:t>ART.</w:t>
      </w:r>
      <w:r w:rsidR="00FA46CA" w:rsidRPr="00FA46CA">
        <w:rPr>
          <w:rFonts w:ascii="Tahoma" w:hAnsi="Tahoma" w:cs="Tahoma"/>
          <w:b/>
          <w:snapToGrid w:val="0"/>
          <w:u w:val="single"/>
          <w:lang w:eastAsia="en-US"/>
        </w:rPr>
        <w:t xml:space="preserve"> </w:t>
      </w:r>
      <w:r w:rsidRPr="00FA46CA">
        <w:rPr>
          <w:rFonts w:ascii="Tahoma" w:hAnsi="Tahoma" w:cs="Tahoma"/>
          <w:b/>
          <w:snapToGrid w:val="0"/>
          <w:u w:val="single"/>
          <w:lang w:eastAsia="en-US"/>
        </w:rPr>
        <w:t>1.</w:t>
      </w:r>
      <w:r w:rsidR="000A1EBD" w:rsidRPr="00FA46CA">
        <w:rPr>
          <w:rFonts w:ascii="Tahoma" w:hAnsi="Tahoma" w:cs="Tahoma"/>
          <w:b/>
          <w:snapToGrid w:val="0"/>
          <w:u w:val="single"/>
          <w:lang w:eastAsia="en-US"/>
        </w:rPr>
        <w:t xml:space="preserve"> </w:t>
      </w:r>
      <w:r w:rsidR="00FA46CA">
        <w:rPr>
          <w:rFonts w:ascii="Tahoma" w:hAnsi="Tahoma" w:cs="Tahoma"/>
          <w:b/>
          <w:snapToGrid w:val="0"/>
          <w:lang w:eastAsia="en-US"/>
        </w:rPr>
        <w:t xml:space="preserve">  A</w:t>
      </w:r>
      <w:r w:rsidR="00FA46CA" w:rsidRPr="00FA46CA">
        <w:rPr>
          <w:rFonts w:ascii="Tahoma" w:hAnsi="Tahoma" w:cs="Tahoma"/>
          <w:b/>
          <w:snapToGrid w:val="0"/>
          <w:lang w:eastAsia="en-US"/>
        </w:rPr>
        <w:t>probă</w:t>
      </w:r>
    </w:p>
    <w:p w14:paraId="2FCD3BFD" w14:textId="77777777" w:rsidR="00F448BA" w:rsidRPr="00910464" w:rsidRDefault="00332B08" w:rsidP="007109A3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10464">
        <w:rPr>
          <w:rFonts w:ascii="Tahoma" w:hAnsi="Tahoma" w:cs="Tahoma"/>
          <w:snapToGrid w:val="0"/>
          <w:color w:val="000000"/>
          <w:lang w:eastAsia="en-US"/>
        </w:rPr>
        <w:t>(1)</w:t>
      </w:r>
      <w:r w:rsidR="00AA6665" w:rsidRPr="00910464">
        <w:rPr>
          <w:rFonts w:ascii="Tahoma" w:hAnsi="Tahoma" w:cs="Tahoma"/>
        </w:rPr>
        <w:t xml:space="preserve"> </w:t>
      </w:r>
      <w:r w:rsidR="00AA6665" w:rsidRPr="00910464">
        <w:rPr>
          <w:rFonts w:ascii="Tahoma" w:hAnsi="Tahoma" w:cs="Tahoma"/>
          <w:snapToGrid w:val="0"/>
          <w:color w:val="000000"/>
          <w:lang w:eastAsia="en-US"/>
        </w:rPr>
        <w:t>includerea în lista de investiții pentru anul 2016 a proiectului „Moder</w:t>
      </w:r>
      <w:r w:rsidR="00FA46CA">
        <w:rPr>
          <w:rFonts w:ascii="Tahoma" w:hAnsi="Tahoma" w:cs="Tahoma"/>
          <w:snapToGrid w:val="0"/>
          <w:color w:val="000000"/>
          <w:lang w:eastAsia="en-US"/>
        </w:rPr>
        <w:t>nizare străzi in municipiul Dej</w:t>
      </w:r>
      <w:r w:rsidR="00AA6665" w:rsidRPr="00910464">
        <w:rPr>
          <w:rFonts w:ascii="Tahoma" w:hAnsi="Tahoma" w:cs="Tahoma"/>
          <w:snapToGrid w:val="0"/>
          <w:color w:val="000000"/>
          <w:lang w:eastAsia="en-US"/>
        </w:rPr>
        <w:t>”, cod SMIS 4746</w:t>
      </w:r>
      <w:r w:rsidR="00B30EFF" w:rsidRPr="00910464">
        <w:rPr>
          <w:rFonts w:ascii="Tahoma" w:hAnsi="Tahoma" w:cs="Tahoma"/>
          <w:snapToGrid w:val="0"/>
          <w:color w:val="000000"/>
          <w:lang w:eastAsia="en-US"/>
        </w:rPr>
        <w:t xml:space="preserve">, a </w:t>
      </w:r>
      <w:r w:rsidR="00716D79" w:rsidRPr="00910464">
        <w:rPr>
          <w:rFonts w:ascii="Tahoma" w:hAnsi="Tahoma" w:cs="Tahoma"/>
          <w:snapToGrid w:val="0"/>
          <w:color w:val="000000"/>
          <w:lang w:eastAsia="en-US"/>
        </w:rPr>
        <w:t>cărui</w:t>
      </w:r>
      <w:r w:rsidR="00B30EFF" w:rsidRPr="00910464">
        <w:rPr>
          <w:rFonts w:ascii="Tahoma" w:hAnsi="Tahoma" w:cs="Tahoma"/>
          <w:snapToGrid w:val="0"/>
          <w:color w:val="000000"/>
          <w:lang w:eastAsia="en-US"/>
        </w:rPr>
        <w:t xml:space="preserve"> termen de finalizare se </w:t>
      </w:r>
      <w:r w:rsidR="00716D79" w:rsidRPr="00910464">
        <w:rPr>
          <w:rFonts w:ascii="Tahoma" w:hAnsi="Tahoma" w:cs="Tahoma"/>
          <w:snapToGrid w:val="0"/>
          <w:color w:val="000000"/>
          <w:lang w:eastAsia="en-US"/>
        </w:rPr>
        <w:t>prelungește</w:t>
      </w:r>
      <w:r w:rsidR="00B30EFF" w:rsidRPr="0091046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FA46CA" w:rsidRPr="00910464">
        <w:rPr>
          <w:rFonts w:ascii="Tahoma" w:hAnsi="Tahoma" w:cs="Tahoma"/>
          <w:snapToGrid w:val="0"/>
          <w:color w:val="000000"/>
          <w:lang w:eastAsia="en-US"/>
        </w:rPr>
        <w:t>p</w:t>
      </w:r>
      <w:r w:rsidR="00FA46CA">
        <w:rPr>
          <w:rFonts w:ascii="Tahoma" w:hAnsi="Tahoma" w:cs="Tahoma"/>
          <w:snapToGrid w:val="0"/>
          <w:color w:val="000000"/>
          <w:lang w:eastAsia="en-US"/>
        </w:rPr>
        <w:t>ână</w:t>
      </w:r>
      <w:r w:rsidR="00716D79" w:rsidRPr="00910464">
        <w:rPr>
          <w:rFonts w:ascii="Tahoma" w:hAnsi="Tahoma" w:cs="Tahoma"/>
          <w:snapToGrid w:val="0"/>
          <w:color w:val="000000"/>
          <w:lang w:eastAsia="en-US"/>
        </w:rPr>
        <w:t xml:space="preserve"> la data de 30</w:t>
      </w:r>
      <w:r w:rsidR="00FA46CA">
        <w:rPr>
          <w:rFonts w:ascii="Tahoma" w:hAnsi="Tahoma" w:cs="Tahoma"/>
          <w:snapToGrid w:val="0"/>
          <w:color w:val="000000"/>
          <w:lang w:eastAsia="en-US"/>
        </w:rPr>
        <w:t xml:space="preserve"> iunie </w:t>
      </w:r>
      <w:r w:rsidR="00716D79" w:rsidRPr="00910464">
        <w:rPr>
          <w:rFonts w:ascii="Tahoma" w:hAnsi="Tahoma" w:cs="Tahoma"/>
          <w:snapToGrid w:val="0"/>
          <w:color w:val="000000"/>
          <w:lang w:eastAsia="en-US"/>
        </w:rPr>
        <w:t>2016</w:t>
      </w:r>
      <w:r w:rsidR="00FA46CA">
        <w:rPr>
          <w:rFonts w:ascii="Tahoma" w:hAnsi="Tahoma" w:cs="Tahoma"/>
          <w:snapToGrid w:val="0"/>
          <w:color w:val="000000"/>
          <w:lang w:eastAsia="en-US"/>
        </w:rPr>
        <w:t>;</w:t>
      </w:r>
      <w:r w:rsidR="00AA6665" w:rsidRPr="00910464">
        <w:rPr>
          <w:rFonts w:ascii="Tahoma" w:hAnsi="Tahoma" w:cs="Tahoma"/>
          <w:snapToGrid w:val="0"/>
          <w:color w:val="000000"/>
          <w:lang w:eastAsia="en-US"/>
        </w:rPr>
        <w:t xml:space="preserve"> </w:t>
      </w:r>
    </w:p>
    <w:p w14:paraId="6F8337B1" w14:textId="77777777" w:rsidR="00AA6665" w:rsidRPr="00910464" w:rsidRDefault="00F448BA" w:rsidP="00ED434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910464">
        <w:rPr>
          <w:rFonts w:ascii="Tahoma" w:hAnsi="Tahoma" w:cs="Tahoma"/>
          <w:snapToGrid w:val="0"/>
          <w:color w:val="000000"/>
          <w:lang w:eastAsia="en-US"/>
        </w:rPr>
        <w:t>(2)</w:t>
      </w:r>
      <w:r w:rsidR="00716D79" w:rsidRPr="0091046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FA46CA">
        <w:rPr>
          <w:rFonts w:ascii="Tahoma" w:hAnsi="Tahoma" w:cs="Tahoma"/>
          <w:snapToGrid w:val="0"/>
          <w:color w:val="000000"/>
          <w:lang w:eastAsia="en-US"/>
        </w:rPr>
        <w:t>alocarea de la bugetul local al M</w:t>
      </w:r>
      <w:r w:rsidRPr="00910464">
        <w:rPr>
          <w:rFonts w:ascii="Tahoma" w:hAnsi="Tahoma" w:cs="Tahoma"/>
          <w:snapToGrid w:val="0"/>
          <w:color w:val="000000"/>
          <w:lang w:eastAsia="en-US"/>
        </w:rPr>
        <w:t xml:space="preserve">unicipiului Dej </w:t>
      </w:r>
      <w:r w:rsidR="00AA6665" w:rsidRPr="00910464">
        <w:rPr>
          <w:rFonts w:ascii="Tahoma" w:hAnsi="Tahoma" w:cs="Tahoma"/>
          <w:snapToGrid w:val="0"/>
          <w:color w:val="000000"/>
          <w:lang w:eastAsia="en-US"/>
        </w:rPr>
        <w:t xml:space="preserve">pe anul 2016 </w:t>
      </w:r>
      <w:r w:rsidRPr="00910464">
        <w:rPr>
          <w:rFonts w:ascii="Tahoma" w:hAnsi="Tahoma" w:cs="Tahoma"/>
          <w:snapToGrid w:val="0"/>
          <w:color w:val="000000"/>
          <w:lang w:eastAsia="en-US"/>
        </w:rPr>
        <w:t xml:space="preserve">a </w:t>
      </w:r>
      <w:r w:rsidR="00ED434E" w:rsidRPr="00910464">
        <w:rPr>
          <w:rFonts w:ascii="Tahoma" w:hAnsi="Tahoma" w:cs="Tahoma"/>
          <w:snapToGrid w:val="0"/>
          <w:color w:val="000000"/>
          <w:lang w:eastAsia="en-US"/>
        </w:rPr>
        <w:t>sumei</w:t>
      </w:r>
      <w:r w:rsidRPr="00910464">
        <w:rPr>
          <w:rFonts w:ascii="Tahoma" w:hAnsi="Tahoma" w:cs="Tahoma"/>
          <w:snapToGrid w:val="0"/>
          <w:color w:val="000000"/>
          <w:lang w:eastAsia="en-US"/>
        </w:rPr>
        <w:t xml:space="preserve"> de </w:t>
      </w:r>
      <w:r w:rsidR="00AA6665" w:rsidRPr="00910464">
        <w:rPr>
          <w:rFonts w:ascii="Tahoma" w:hAnsi="Tahoma" w:cs="Tahoma"/>
          <w:snapToGrid w:val="0"/>
          <w:color w:val="000000"/>
          <w:lang w:eastAsia="en-US"/>
        </w:rPr>
        <w:t>1.000.000</w:t>
      </w:r>
      <w:r w:rsidR="00ED434E" w:rsidRPr="00910464">
        <w:rPr>
          <w:rFonts w:ascii="Tahoma" w:hAnsi="Tahoma" w:cs="Tahoma"/>
        </w:rPr>
        <w:t xml:space="preserve"> </w:t>
      </w:r>
      <w:r w:rsidRPr="00910464">
        <w:rPr>
          <w:rFonts w:ascii="Tahoma" w:hAnsi="Tahoma" w:cs="Tahoma"/>
          <w:snapToGrid w:val="0"/>
          <w:color w:val="000000"/>
          <w:lang w:eastAsia="en-US"/>
        </w:rPr>
        <w:t>lei</w:t>
      </w:r>
      <w:r w:rsidR="00716D79" w:rsidRPr="00910464">
        <w:rPr>
          <w:rFonts w:ascii="Tahoma" w:hAnsi="Tahoma" w:cs="Tahoma"/>
          <w:snapToGrid w:val="0"/>
          <w:color w:val="000000"/>
          <w:lang w:eastAsia="en-US"/>
        </w:rPr>
        <w:t xml:space="preserve"> inclusiv TVA</w:t>
      </w:r>
      <w:r w:rsidRPr="00910464">
        <w:rPr>
          <w:rFonts w:ascii="Tahoma" w:hAnsi="Tahoma" w:cs="Tahoma"/>
          <w:snapToGrid w:val="0"/>
          <w:color w:val="000000"/>
          <w:lang w:eastAsia="en-US"/>
        </w:rPr>
        <w:t>,</w:t>
      </w:r>
      <w:r w:rsidR="003D427A" w:rsidRPr="0091046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910464">
        <w:rPr>
          <w:rFonts w:ascii="Tahoma" w:hAnsi="Tahoma" w:cs="Tahoma"/>
          <w:snapToGrid w:val="0"/>
          <w:color w:val="000000"/>
          <w:lang w:eastAsia="en-US"/>
        </w:rPr>
        <w:t xml:space="preserve">cu titlu de </w:t>
      </w:r>
      <w:r w:rsidR="00FA46CA">
        <w:rPr>
          <w:rFonts w:ascii="Tahoma" w:hAnsi="Tahoma" w:cs="Tahoma"/>
          <w:snapToGrid w:val="0"/>
          <w:color w:val="000000"/>
          <w:lang w:eastAsia="en-US"/>
        </w:rPr>
        <w:t>cheltuiala neeligibilă</w:t>
      </w:r>
      <w:r w:rsidR="00B30EFF" w:rsidRPr="00910464">
        <w:rPr>
          <w:rFonts w:ascii="Tahoma" w:hAnsi="Tahoma" w:cs="Tahoma"/>
          <w:snapToGrid w:val="0"/>
          <w:color w:val="000000"/>
          <w:lang w:eastAsia="en-US"/>
        </w:rPr>
        <w:t>,</w:t>
      </w:r>
      <w:r w:rsidR="00AA6665" w:rsidRPr="00910464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="00FA46CA">
        <w:rPr>
          <w:rFonts w:ascii="Tahoma" w:hAnsi="Tahoma" w:cs="Tahoma"/>
        </w:rPr>
        <w:t>necesară</w:t>
      </w:r>
      <w:r w:rsidR="00AA6665" w:rsidRPr="00910464">
        <w:rPr>
          <w:rFonts w:ascii="Tahoma" w:hAnsi="Tahoma" w:cs="Tahoma"/>
        </w:rPr>
        <w:t xml:space="preserve"> finalizării </w:t>
      </w:r>
      <w:r w:rsidR="00B30EFF" w:rsidRPr="00910464">
        <w:rPr>
          <w:rFonts w:ascii="Tahoma" w:hAnsi="Tahoma" w:cs="Tahoma"/>
        </w:rPr>
        <w:t>proiectului</w:t>
      </w:r>
      <w:r w:rsidR="00AA6665" w:rsidRPr="00910464">
        <w:rPr>
          <w:rFonts w:ascii="Tahoma" w:hAnsi="Tahoma" w:cs="Tahoma"/>
        </w:rPr>
        <w:t xml:space="preserve"> în scopul îndeplinirii integrale a obiectivului și indicatorilor </w:t>
      </w:r>
      <w:r w:rsidR="00FA46CA">
        <w:rPr>
          <w:rFonts w:ascii="Tahoma" w:hAnsi="Tahoma" w:cs="Tahoma"/>
        </w:rPr>
        <w:t>prin finanț</w:t>
      </w:r>
      <w:r w:rsidR="00716D79" w:rsidRPr="00910464">
        <w:rPr>
          <w:rFonts w:ascii="Tahoma" w:hAnsi="Tahoma" w:cs="Tahoma"/>
        </w:rPr>
        <w:t>area din resurse proprii al Municipiului Dej.</w:t>
      </w:r>
    </w:p>
    <w:p w14:paraId="17FC78E4" w14:textId="77777777" w:rsidR="00AA6665" w:rsidRPr="00910464" w:rsidRDefault="00AA6665" w:rsidP="00ED434E">
      <w:pPr>
        <w:ind w:firstLine="708"/>
        <w:jc w:val="both"/>
        <w:rPr>
          <w:rFonts w:ascii="Tahoma" w:hAnsi="Tahoma" w:cs="Tahoma"/>
          <w:snapToGrid w:val="0"/>
          <w:color w:val="000000"/>
          <w:lang w:eastAsia="en-US"/>
        </w:rPr>
      </w:pPr>
    </w:p>
    <w:p w14:paraId="4BB67268" w14:textId="77777777" w:rsidR="00FA46CA" w:rsidRDefault="00FA46CA" w:rsidP="005467EF">
      <w:pPr>
        <w:ind w:firstLine="708"/>
        <w:jc w:val="both"/>
        <w:rPr>
          <w:rFonts w:ascii="Tahoma" w:hAnsi="Tahoma" w:cs="Tahoma"/>
          <w:b/>
          <w:snapToGrid w:val="0"/>
          <w:lang w:eastAsia="en-US"/>
        </w:rPr>
      </w:pPr>
    </w:p>
    <w:p w14:paraId="314FE6BC" w14:textId="77777777" w:rsidR="00FA46CA" w:rsidRDefault="00FA46CA" w:rsidP="005467EF">
      <w:pPr>
        <w:ind w:firstLine="708"/>
        <w:jc w:val="both"/>
        <w:rPr>
          <w:rFonts w:ascii="Tahoma" w:hAnsi="Tahoma" w:cs="Tahoma"/>
          <w:b/>
          <w:snapToGrid w:val="0"/>
          <w:lang w:eastAsia="en-US"/>
        </w:rPr>
      </w:pPr>
    </w:p>
    <w:p w14:paraId="615383CD" w14:textId="77777777" w:rsidR="00AC2750" w:rsidRPr="00FA46CA" w:rsidRDefault="00F448BA" w:rsidP="005467EF">
      <w:pPr>
        <w:ind w:firstLine="708"/>
        <w:jc w:val="both"/>
        <w:rPr>
          <w:rFonts w:ascii="Tahoma" w:hAnsi="Tahoma" w:cs="Tahoma"/>
          <w:snapToGrid w:val="0"/>
          <w:u w:val="single"/>
          <w:lang w:eastAsia="en-US"/>
        </w:rPr>
      </w:pPr>
      <w:r w:rsidRPr="00FA46CA">
        <w:rPr>
          <w:rFonts w:ascii="Tahoma" w:hAnsi="Tahoma" w:cs="Tahoma"/>
          <w:b/>
          <w:snapToGrid w:val="0"/>
          <w:u w:val="single"/>
          <w:lang w:eastAsia="en-US"/>
        </w:rPr>
        <w:lastRenderedPageBreak/>
        <w:t>ART</w:t>
      </w:r>
      <w:r w:rsidR="00E97AB1" w:rsidRPr="00FA46CA">
        <w:rPr>
          <w:rFonts w:ascii="Tahoma" w:hAnsi="Tahoma" w:cs="Tahoma"/>
          <w:b/>
          <w:snapToGrid w:val="0"/>
          <w:u w:val="single"/>
          <w:lang w:eastAsia="en-US"/>
        </w:rPr>
        <w:t>.</w:t>
      </w:r>
      <w:r w:rsidRPr="00FA46CA">
        <w:rPr>
          <w:rFonts w:ascii="Tahoma" w:hAnsi="Tahoma" w:cs="Tahoma"/>
          <w:b/>
          <w:snapToGrid w:val="0"/>
          <w:u w:val="single"/>
          <w:lang w:eastAsia="en-US"/>
        </w:rPr>
        <w:t>2</w:t>
      </w:r>
      <w:r w:rsidR="00E97AB1" w:rsidRPr="00FA46CA">
        <w:rPr>
          <w:rFonts w:ascii="Tahoma" w:hAnsi="Tahoma" w:cs="Tahoma"/>
          <w:b/>
          <w:snapToGrid w:val="0"/>
          <w:u w:val="single"/>
          <w:lang w:eastAsia="en-US"/>
        </w:rPr>
        <w:t xml:space="preserve">. </w:t>
      </w:r>
    </w:p>
    <w:p w14:paraId="5BF43094" w14:textId="77777777" w:rsidR="00716D79" w:rsidRPr="00910464" w:rsidRDefault="00AC2750" w:rsidP="00B30EFF">
      <w:pPr>
        <w:ind w:left="360" w:firstLine="348"/>
        <w:jc w:val="both"/>
        <w:rPr>
          <w:rFonts w:ascii="Tahoma" w:hAnsi="Tahoma" w:cs="Tahoma"/>
          <w:snapToGrid w:val="0"/>
          <w:lang w:eastAsia="en-US"/>
        </w:rPr>
      </w:pPr>
      <w:r w:rsidRPr="00910464">
        <w:rPr>
          <w:rFonts w:ascii="Tahoma" w:hAnsi="Tahoma" w:cs="Tahoma"/>
          <w:snapToGrid w:val="0"/>
          <w:lang w:eastAsia="en-US"/>
        </w:rPr>
        <w:t xml:space="preserve">Se </w:t>
      </w:r>
      <w:r w:rsidR="007109A3" w:rsidRPr="00910464">
        <w:rPr>
          <w:rFonts w:ascii="Tahoma" w:hAnsi="Tahoma" w:cs="Tahoma"/>
          <w:snapToGrid w:val="0"/>
          <w:lang w:eastAsia="en-US"/>
        </w:rPr>
        <w:t>împuterniceşte</w:t>
      </w:r>
      <w:r w:rsidRPr="00910464">
        <w:rPr>
          <w:rFonts w:ascii="Tahoma" w:hAnsi="Tahoma" w:cs="Tahoma"/>
          <w:snapToGrid w:val="0"/>
          <w:lang w:eastAsia="en-US"/>
        </w:rPr>
        <w:t xml:space="preserve"> Primarul Municipiului Dej pentru semnarea </w:t>
      </w:r>
      <w:r w:rsidR="007109A3" w:rsidRPr="00910464">
        <w:rPr>
          <w:rFonts w:ascii="Tahoma" w:hAnsi="Tahoma" w:cs="Tahoma"/>
          <w:snapToGrid w:val="0"/>
          <w:lang w:eastAsia="en-US"/>
        </w:rPr>
        <w:t>Declaraţiei</w:t>
      </w:r>
      <w:r w:rsidRPr="00910464">
        <w:rPr>
          <w:rFonts w:ascii="Tahoma" w:hAnsi="Tahoma" w:cs="Tahoma"/>
          <w:snapToGrid w:val="0"/>
          <w:lang w:eastAsia="en-US"/>
        </w:rPr>
        <w:t xml:space="preserve"> de angajament prin care </w:t>
      </w:r>
      <w:r w:rsidR="00716D79" w:rsidRPr="00910464">
        <w:rPr>
          <w:rFonts w:ascii="Tahoma" w:hAnsi="Tahoma" w:cs="Tahoma"/>
          <w:snapToGrid w:val="0"/>
          <w:lang w:eastAsia="en-US"/>
        </w:rPr>
        <w:t xml:space="preserve">în calitate de reprezentant legal al Municipiului Dej: </w:t>
      </w:r>
    </w:p>
    <w:p w14:paraId="41F88731" w14:textId="77777777" w:rsidR="00716D79" w:rsidRPr="00910464" w:rsidRDefault="00716D79" w:rsidP="00716D79">
      <w:pPr>
        <w:numPr>
          <w:ilvl w:val="0"/>
          <w:numId w:val="5"/>
        </w:numPr>
        <w:jc w:val="both"/>
        <w:rPr>
          <w:rFonts w:ascii="Tahoma" w:hAnsi="Tahoma" w:cs="Tahoma"/>
          <w:snapToGrid w:val="0"/>
          <w:lang w:eastAsia="en-US"/>
        </w:rPr>
      </w:pPr>
      <w:r w:rsidRPr="00910464">
        <w:rPr>
          <w:rFonts w:ascii="Tahoma" w:hAnsi="Tahoma" w:cs="Tahoma"/>
          <w:snapToGrid w:val="0"/>
          <w:lang w:eastAsia="en-US"/>
        </w:rPr>
        <w:t>Să încheie fizic şi financiar Proiectul, în scopul asigurării funcționalității acestuia, să realizeze obiectivele şi indicatorii prevăzuți în Cererea de fin</w:t>
      </w:r>
      <w:r w:rsidR="00FA46CA">
        <w:rPr>
          <w:rFonts w:ascii="Tahoma" w:hAnsi="Tahoma" w:cs="Tahoma"/>
          <w:snapToGrid w:val="0"/>
          <w:lang w:eastAsia="en-US"/>
        </w:rPr>
        <w:t xml:space="preserve">anţare, fără a depăşi data de </w:t>
      </w:r>
      <w:r w:rsidRPr="00910464">
        <w:rPr>
          <w:rFonts w:ascii="Tahoma" w:hAnsi="Tahoma" w:cs="Tahoma"/>
          <w:snapToGrid w:val="0"/>
          <w:lang w:eastAsia="en-US"/>
        </w:rPr>
        <w:t xml:space="preserve"> 30</w:t>
      </w:r>
      <w:r w:rsidR="00FA46CA">
        <w:rPr>
          <w:rFonts w:ascii="Tahoma" w:hAnsi="Tahoma" w:cs="Tahoma"/>
          <w:snapToGrid w:val="0"/>
          <w:lang w:eastAsia="en-US"/>
        </w:rPr>
        <w:t xml:space="preserve"> iunie </w:t>
      </w:r>
      <w:r w:rsidRPr="00910464">
        <w:rPr>
          <w:rFonts w:ascii="Tahoma" w:hAnsi="Tahoma" w:cs="Tahoma"/>
          <w:snapToGrid w:val="0"/>
          <w:lang w:eastAsia="en-US"/>
        </w:rPr>
        <w:t>2016,</w:t>
      </w:r>
    </w:p>
    <w:p w14:paraId="76672C14" w14:textId="77777777" w:rsidR="00716D79" w:rsidRPr="00910464" w:rsidRDefault="00716D79" w:rsidP="00716D79">
      <w:pPr>
        <w:numPr>
          <w:ilvl w:val="0"/>
          <w:numId w:val="5"/>
        </w:numPr>
        <w:jc w:val="both"/>
        <w:rPr>
          <w:rFonts w:ascii="Tahoma" w:hAnsi="Tahoma" w:cs="Tahoma"/>
          <w:snapToGrid w:val="0"/>
          <w:lang w:eastAsia="en-US"/>
        </w:rPr>
      </w:pPr>
      <w:r w:rsidRPr="00910464">
        <w:rPr>
          <w:rFonts w:ascii="Tahoma" w:hAnsi="Tahoma" w:cs="Tahoma"/>
          <w:snapToGrid w:val="0"/>
          <w:lang w:eastAsia="en-US"/>
        </w:rPr>
        <w:t>Să asigure finanţarea Proiectului din resurse proprii, după data de 31</w:t>
      </w:r>
      <w:r w:rsidR="00FA46CA">
        <w:rPr>
          <w:rFonts w:ascii="Tahoma" w:hAnsi="Tahoma" w:cs="Tahoma"/>
          <w:snapToGrid w:val="0"/>
          <w:lang w:eastAsia="en-US"/>
        </w:rPr>
        <w:t xml:space="preserve"> decembrie 2015;</w:t>
      </w:r>
    </w:p>
    <w:p w14:paraId="6F12EDD4" w14:textId="77777777" w:rsidR="00716D79" w:rsidRPr="00910464" w:rsidRDefault="00716D79" w:rsidP="00716D79">
      <w:pPr>
        <w:numPr>
          <w:ilvl w:val="0"/>
          <w:numId w:val="5"/>
        </w:numPr>
        <w:jc w:val="both"/>
        <w:rPr>
          <w:rFonts w:ascii="Tahoma" w:hAnsi="Tahoma" w:cs="Tahoma"/>
          <w:snapToGrid w:val="0"/>
          <w:lang w:eastAsia="en-US"/>
        </w:rPr>
      </w:pPr>
      <w:r w:rsidRPr="00910464">
        <w:rPr>
          <w:rFonts w:ascii="Tahoma" w:hAnsi="Tahoma" w:cs="Tahoma"/>
          <w:snapToGrid w:val="0"/>
          <w:lang w:eastAsia="en-US"/>
        </w:rPr>
        <w:t>Să asigure respectarea legislaţiei naţionale şi comunitare în ce priveşte achiziţiile publice şi plata cheltuielilor efectuate până la încheierea fiz</w:t>
      </w:r>
      <w:r w:rsidR="00EB70E4">
        <w:rPr>
          <w:rFonts w:ascii="Tahoma" w:hAnsi="Tahoma" w:cs="Tahoma"/>
          <w:snapToGrid w:val="0"/>
          <w:lang w:eastAsia="en-US"/>
        </w:rPr>
        <w:t>ică şi financiară a Proiectului;</w:t>
      </w:r>
    </w:p>
    <w:p w14:paraId="443AD3E1" w14:textId="77777777" w:rsidR="00716D79" w:rsidRPr="00910464" w:rsidRDefault="00716D79" w:rsidP="00716D79">
      <w:pPr>
        <w:numPr>
          <w:ilvl w:val="0"/>
          <w:numId w:val="5"/>
        </w:numPr>
        <w:jc w:val="both"/>
        <w:rPr>
          <w:rFonts w:ascii="Tahoma" w:hAnsi="Tahoma" w:cs="Tahoma"/>
          <w:snapToGrid w:val="0"/>
          <w:lang w:eastAsia="en-US"/>
        </w:rPr>
      </w:pPr>
      <w:r w:rsidRPr="00910464">
        <w:rPr>
          <w:rFonts w:ascii="Tahoma" w:hAnsi="Tahoma" w:cs="Tahoma"/>
          <w:snapToGrid w:val="0"/>
          <w:lang w:eastAsia="en-US"/>
        </w:rPr>
        <w:t>Să fie de acord cu rambursarea tuturor sumelor primite de la M</w:t>
      </w:r>
      <w:r w:rsidR="00EB70E4">
        <w:rPr>
          <w:rFonts w:ascii="Tahoma" w:hAnsi="Tahoma" w:cs="Tahoma"/>
          <w:snapToGrid w:val="0"/>
          <w:lang w:eastAsia="en-US"/>
        </w:rPr>
        <w:t>.</w:t>
      </w:r>
      <w:r w:rsidRPr="00910464">
        <w:rPr>
          <w:rFonts w:ascii="Tahoma" w:hAnsi="Tahoma" w:cs="Tahoma"/>
          <w:snapToGrid w:val="0"/>
          <w:lang w:eastAsia="en-US"/>
        </w:rPr>
        <w:t>D</w:t>
      </w:r>
      <w:r w:rsidR="00EB70E4">
        <w:rPr>
          <w:rFonts w:ascii="Tahoma" w:hAnsi="Tahoma" w:cs="Tahoma"/>
          <w:snapToGrid w:val="0"/>
          <w:lang w:eastAsia="en-US"/>
        </w:rPr>
        <w:t>.</w:t>
      </w:r>
      <w:r w:rsidRPr="00910464">
        <w:rPr>
          <w:rFonts w:ascii="Tahoma" w:hAnsi="Tahoma" w:cs="Tahoma"/>
          <w:snapToGrid w:val="0"/>
          <w:lang w:eastAsia="en-US"/>
        </w:rPr>
        <w:t>R</w:t>
      </w:r>
      <w:r w:rsidR="00EB70E4">
        <w:rPr>
          <w:rFonts w:ascii="Tahoma" w:hAnsi="Tahoma" w:cs="Tahoma"/>
          <w:snapToGrid w:val="0"/>
          <w:lang w:eastAsia="en-US"/>
        </w:rPr>
        <w:t>.</w:t>
      </w:r>
      <w:r w:rsidRPr="00910464">
        <w:rPr>
          <w:rFonts w:ascii="Tahoma" w:hAnsi="Tahoma" w:cs="Tahoma"/>
          <w:snapToGrid w:val="0"/>
          <w:lang w:eastAsia="en-US"/>
        </w:rPr>
        <w:t>A</w:t>
      </w:r>
      <w:r w:rsidR="00EB70E4">
        <w:rPr>
          <w:rFonts w:ascii="Tahoma" w:hAnsi="Tahoma" w:cs="Tahoma"/>
          <w:snapToGrid w:val="0"/>
          <w:lang w:eastAsia="en-US"/>
        </w:rPr>
        <w:t>.</w:t>
      </w:r>
      <w:r w:rsidRPr="00910464">
        <w:rPr>
          <w:rFonts w:ascii="Tahoma" w:hAnsi="Tahoma" w:cs="Tahoma"/>
          <w:snapToGrid w:val="0"/>
          <w:lang w:eastAsia="en-US"/>
        </w:rPr>
        <w:t>P</w:t>
      </w:r>
      <w:r w:rsidR="00EB70E4">
        <w:rPr>
          <w:rFonts w:ascii="Tahoma" w:hAnsi="Tahoma" w:cs="Tahoma"/>
          <w:snapToGrid w:val="0"/>
          <w:lang w:eastAsia="en-US"/>
        </w:rPr>
        <w:t>.</w:t>
      </w:r>
      <w:r w:rsidRPr="00910464">
        <w:rPr>
          <w:rFonts w:ascii="Tahoma" w:hAnsi="Tahoma" w:cs="Tahoma"/>
          <w:snapToGrid w:val="0"/>
          <w:lang w:eastAsia="en-US"/>
        </w:rPr>
        <w:t>, în cadrul Proiectului, în cazul în care nu poate să realizeze obiectivele, precum şi indicatorii prevăzuți în cererea de finanţare până la data de 30</w:t>
      </w:r>
      <w:r w:rsidR="00EB70E4">
        <w:rPr>
          <w:rFonts w:ascii="Tahoma" w:hAnsi="Tahoma" w:cs="Tahoma"/>
          <w:snapToGrid w:val="0"/>
          <w:lang w:eastAsia="en-US"/>
        </w:rPr>
        <w:t xml:space="preserve"> iunie </w:t>
      </w:r>
      <w:r w:rsidRPr="00910464">
        <w:rPr>
          <w:rFonts w:ascii="Tahoma" w:hAnsi="Tahoma" w:cs="Tahoma"/>
          <w:snapToGrid w:val="0"/>
          <w:lang w:eastAsia="en-US"/>
        </w:rPr>
        <w:t>2016.</w:t>
      </w:r>
    </w:p>
    <w:p w14:paraId="1FDF2DF1" w14:textId="77777777" w:rsidR="004010CA" w:rsidRPr="00910464" w:rsidRDefault="00366CBE" w:rsidP="000C1B73">
      <w:pPr>
        <w:ind w:left="1428"/>
        <w:jc w:val="both"/>
        <w:rPr>
          <w:rFonts w:ascii="Tahoma" w:hAnsi="Tahoma" w:cs="Tahoma"/>
          <w:snapToGrid w:val="0"/>
          <w:lang w:eastAsia="en-US"/>
        </w:rPr>
      </w:pPr>
      <w:r w:rsidRPr="00910464">
        <w:rPr>
          <w:rFonts w:ascii="Tahoma" w:hAnsi="Tahoma" w:cs="Tahoma"/>
          <w:color w:val="FF0000"/>
        </w:rPr>
        <w:t xml:space="preserve"> </w:t>
      </w:r>
    </w:p>
    <w:p w14:paraId="4FF229CD" w14:textId="77777777" w:rsidR="00950BEE" w:rsidRPr="00910464" w:rsidRDefault="00950BEE" w:rsidP="00950BEE">
      <w:pPr>
        <w:ind w:firstLine="708"/>
        <w:jc w:val="both"/>
        <w:rPr>
          <w:rFonts w:ascii="Tahoma" w:hAnsi="Tahoma" w:cs="Tahoma"/>
          <w:color w:val="000000"/>
          <w:lang w:val="es-ES"/>
        </w:rPr>
      </w:pPr>
      <w:r w:rsidRPr="00EB70E4">
        <w:rPr>
          <w:rFonts w:ascii="Tahoma" w:hAnsi="Tahoma" w:cs="Tahoma"/>
          <w:b/>
          <w:u w:val="single"/>
          <w:lang w:val="es-ES"/>
        </w:rPr>
        <w:t>ART.</w:t>
      </w:r>
      <w:r w:rsidR="00EB70E4" w:rsidRPr="00EB70E4">
        <w:rPr>
          <w:rFonts w:ascii="Tahoma" w:hAnsi="Tahoma" w:cs="Tahoma"/>
          <w:b/>
          <w:u w:val="single"/>
          <w:lang w:val="es-ES"/>
        </w:rPr>
        <w:t xml:space="preserve"> </w:t>
      </w:r>
      <w:r w:rsidRPr="00EB70E4">
        <w:rPr>
          <w:rFonts w:ascii="Tahoma" w:hAnsi="Tahoma" w:cs="Tahoma"/>
          <w:b/>
          <w:u w:val="single"/>
          <w:lang w:val="es-ES"/>
        </w:rPr>
        <w:t>3</w:t>
      </w:r>
      <w:r w:rsidRPr="00910464">
        <w:rPr>
          <w:rFonts w:ascii="Tahoma" w:hAnsi="Tahoma" w:cs="Tahoma"/>
          <w:lang w:val="es-ES"/>
        </w:rPr>
        <w:t xml:space="preserve">. </w:t>
      </w:r>
      <w:r w:rsidR="00EB70E4">
        <w:rPr>
          <w:rFonts w:ascii="Tahoma" w:hAnsi="Tahoma" w:cs="Tahoma"/>
          <w:color w:val="000000"/>
          <w:lang w:val="es-ES"/>
        </w:rPr>
        <w:t xml:space="preserve">Cu ducerea la îndeplinire </w:t>
      </w:r>
      <w:r w:rsidRPr="00910464">
        <w:rPr>
          <w:rFonts w:ascii="Tahoma" w:hAnsi="Tahoma" w:cs="Tahoma"/>
          <w:color w:val="000000"/>
          <w:lang w:val="es-ES"/>
        </w:rPr>
        <w:t>a</w:t>
      </w:r>
      <w:r w:rsidR="00EB70E4">
        <w:rPr>
          <w:rFonts w:ascii="Tahoma" w:hAnsi="Tahoma" w:cs="Tahoma"/>
          <w:color w:val="000000"/>
          <w:lang w:val="es-ES"/>
        </w:rPr>
        <w:t xml:space="preserve"> prevederilor </w:t>
      </w:r>
      <w:r w:rsidRPr="00910464">
        <w:rPr>
          <w:rFonts w:ascii="Tahoma" w:hAnsi="Tahoma" w:cs="Tahoma"/>
          <w:color w:val="000000"/>
          <w:lang w:val="es-ES"/>
        </w:rPr>
        <w:t xml:space="preserve"> prezentei </w:t>
      </w:r>
      <w:r w:rsidR="00EB70E4">
        <w:rPr>
          <w:rFonts w:ascii="Tahoma" w:hAnsi="Tahoma" w:cs="Tahoma"/>
          <w:color w:val="000000"/>
          <w:lang w:val="es-ES"/>
        </w:rPr>
        <w:t xml:space="preserve"> hotărâri</w:t>
      </w:r>
      <w:r w:rsidRPr="00910464">
        <w:rPr>
          <w:rFonts w:ascii="Tahoma" w:hAnsi="Tahoma" w:cs="Tahoma"/>
          <w:color w:val="000000"/>
          <w:lang w:val="es-ES"/>
        </w:rPr>
        <w:t xml:space="preserve">  se  încredinţează </w:t>
      </w:r>
      <w:r w:rsidR="008E0BC5" w:rsidRPr="00910464">
        <w:rPr>
          <w:rFonts w:ascii="Tahoma" w:hAnsi="Tahoma" w:cs="Tahoma"/>
          <w:color w:val="000000"/>
          <w:lang w:val="es-ES"/>
        </w:rPr>
        <w:t xml:space="preserve">Primarului Municipiului Dej, </w:t>
      </w:r>
      <w:r w:rsidR="001D4E19" w:rsidRPr="00910464">
        <w:rPr>
          <w:rFonts w:ascii="Tahoma" w:hAnsi="Tahoma" w:cs="Tahoma"/>
          <w:color w:val="000000"/>
          <w:lang w:val="es-ES"/>
        </w:rPr>
        <w:t>Biroului Programe Dezvoltare</w:t>
      </w:r>
      <w:r w:rsidRPr="00910464">
        <w:rPr>
          <w:rFonts w:ascii="Tahoma" w:hAnsi="Tahoma" w:cs="Tahoma"/>
          <w:color w:val="000000"/>
          <w:lang w:val="es-ES"/>
        </w:rPr>
        <w:t>, Direcţia Economică</w:t>
      </w:r>
      <w:r w:rsidR="00EB70E4">
        <w:rPr>
          <w:rFonts w:ascii="Tahoma" w:hAnsi="Tahoma" w:cs="Tahoma"/>
          <w:color w:val="000000"/>
          <w:lang w:val="es-ES"/>
        </w:rPr>
        <w:t>, Direcția Tehnică</w:t>
      </w:r>
      <w:r w:rsidRPr="00910464">
        <w:rPr>
          <w:rFonts w:ascii="Tahoma" w:hAnsi="Tahoma" w:cs="Tahoma"/>
          <w:color w:val="000000"/>
          <w:lang w:val="es-ES"/>
        </w:rPr>
        <w:t xml:space="preserve"> şi Serviciului Juridic din cadrul Primăriei</w:t>
      </w:r>
      <w:r w:rsidR="00EB70E4">
        <w:rPr>
          <w:rFonts w:ascii="Tahoma" w:hAnsi="Tahoma" w:cs="Tahoma"/>
          <w:color w:val="000000"/>
          <w:lang w:val="es-ES"/>
        </w:rPr>
        <w:t xml:space="preserve"> M</w:t>
      </w:r>
      <w:r w:rsidR="00B30EFF" w:rsidRPr="00910464">
        <w:rPr>
          <w:rFonts w:ascii="Tahoma" w:hAnsi="Tahoma" w:cs="Tahoma"/>
          <w:color w:val="000000"/>
          <w:lang w:val="es-ES"/>
        </w:rPr>
        <w:t>unicipiului Dej</w:t>
      </w:r>
      <w:r w:rsidR="003E2999" w:rsidRPr="00910464">
        <w:rPr>
          <w:rFonts w:ascii="Tahoma" w:hAnsi="Tahoma" w:cs="Tahoma"/>
          <w:color w:val="000000"/>
          <w:lang w:val="es-ES"/>
        </w:rPr>
        <w:t>.</w:t>
      </w:r>
    </w:p>
    <w:p w14:paraId="183A809B" w14:textId="77777777" w:rsidR="00136FFE" w:rsidRPr="00910464" w:rsidRDefault="00136FFE" w:rsidP="005467EF">
      <w:pPr>
        <w:ind w:firstLine="708"/>
        <w:jc w:val="both"/>
        <w:rPr>
          <w:rFonts w:ascii="Tahoma" w:hAnsi="Tahoma" w:cs="Tahoma"/>
          <w:b/>
          <w:snapToGrid w:val="0"/>
          <w:lang w:eastAsia="en-US"/>
        </w:rPr>
      </w:pPr>
    </w:p>
    <w:p w14:paraId="176479B3" w14:textId="77777777" w:rsidR="00136FFE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  <w:r>
        <w:rPr>
          <w:rFonts w:ascii="Tahoma" w:hAnsi="Tahoma" w:cs="Tahoma"/>
          <w:b/>
          <w:snapToGrid w:val="0"/>
          <w:lang w:eastAsia="en-US"/>
        </w:rPr>
        <w:t xml:space="preserve">                                                       Președinte de ședință,</w:t>
      </w:r>
    </w:p>
    <w:p w14:paraId="049D9522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  <w:r>
        <w:rPr>
          <w:rFonts w:ascii="Tahoma" w:hAnsi="Tahoma" w:cs="Tahoma"/>
          <w:b/>
          <w:snapToGrid w:val="0"/>
          <w:lang w:eastAsia="en-US"/>
        </w:rPr>
        <w:t xml:space="preserve">                                                              Zanc Gavril</w:t>
      </w:r>
    </w:p>
    <w:p w14:paraId="2C6EE94F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35F938C4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35039277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6516C235" w14:textId="77777777" w:rsidR="00EB70E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3525696F" w14:textId="77777777" w:rsidR="00EB70E4" w:rsidRPr="00EB70E4" w:rsidRDefault="00EB70E4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          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>Nr. consilieri în funcţie -  19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</w:p>
    <w:p w14:paraId="774A9CAA" w14:textId="77777777" w:rsidR="00EB70E4" w:rsidRPr="00EB70E4" w:rsidRDefault="0011266F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Nr. consilieri prezenţi   - </w:t>
      </w:r>
      <w:r w:rsidR="00EB70E4"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</w:t>
      </w: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>12</w:t>
      </w:r>
    </w:p>
    <w:p w14:paraId="046921B1" w14:textId="77777777" w:rsidR="00EB70E4" w:rsidRPr="00EB70E4" w:rsidRDefault="00EB70E4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          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>Nr. voturi pentru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</w:t>
      </w: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-  </w:t>
      </w:r>
      <w:r w:rsidR="0011266F">
        <w:rPr>
          <w:rFonts w:ascii="Tahoma" w:hAnsi="Tahoma" w:cs="Tahoma"/>
          <w:b/>
          <w:snapToGrid w:val="0"/>
          <w:sz w:val="20"/>
          <w:szCs w:val="20"/>
          <w:lang w:eastAsia="en-US"/>
        </w:rPr>
        <w:t>12</w:t>
      </w:r>
    </w:p>
    <w:p w14:paraId="503E478F" w14:textId="77777777" w:rsidR="00EB70E4" w:rsidRPr="00EB70E4" w:rsidRDefault="00EB70E4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>Nr. voturi împotrivă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-   </w:t>
      </w:r>
    </w:p>
    <w:p w14:paraId="004C2500" w14:textId="77777777" w:rsidR="00EB70E4" w:rsidRPr="00EB70E4" w:rsidRDefault="00EB70E4" w:rsidP="00EB70E4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>Abţineri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            - 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     Contrasemnează</w:t>
      </w:r>
    </w:p>
    <w:p w14:paraId="043421A2" w14:textId="77777777" w:rsidR="00EB70E4" w:rsidRPr="00EB70E4" w:rsidRDefault="00EB70E4" w:rsidP="00EB70E4">
      <w:pPr>
        <w:jc w:val="both"/>
        <w:rPr>
          <w:rFonts w:ascii="Tahoma" w:hAnsi="Tahoma" w:cs="Tahoma"/>
          <w:b/>
          <w:i/>
          <w:snapToGrid w:val="0"/>
          <w:sz w:val="20"/>
          <w:szCs w:val="20"/>
          <w:lang w:eastAsia="en-US"/>
        </w:rPr>
      </w:pP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            Secretar,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ab/>
        <w:t xml:space="preserve">                                                                    </w:t>
      </w: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          </w:t>
      </w:r>
      <w:r w:rsidRPr="00EB70E4">
        <w:rPr>
          <w:rFonts w:ascii="Tahoma" w:hAnsi="Tahoma" w:cs="Tahoma"/>
          <w:b/>
          <w:snapToGrid w:val="0"/>
          <w:sz w:val="20"/>
          <w:szCs w:val="20"/>
          <w:lang w:eastAsia="en-US"/>
        </w:rPr>
        <w:t xml:space="preserve">  </w:t>
      </w:r>
      <w:r>
        <w:rPr>
          <w:rFonts w:ascii="Tahoma" w:hAnsi="Tahoma" w:cs="Tahoma"/>
          <w:b/>
          <w:snapToGrid w:val="0"/>
          <w:sz w:val="20"/>
          <w:szCs w:val="20"/>
          <w:lang w:eastAsia="en-US"/>
        </w:rPr>
        <w:t>Jr.  Pop Cristina</w:t>
      </w:r>
    </w:p>
    <w:p w14:paraId="5EFAF2E8" w14:textId="77777777" w:rsidR="00EB70E4" w:rsidRPr="00EB70E4" w:rsidRDefault="00EB70E4" w:rsidP="001E21F8">
      <w:pPr>
        <w:jc w:val="both"/>
        <w:rPr>
          <w:rFonts w:ascii="Tahoma" w:hAnsi="Tahoma" w:cs="Tahoma"/>
          <w:b/>
          <w:snapToGrid w:val="0"/>
          <w:sz w:val="20"/>
          <w:szCs w:val="20"/>
          <w:lang w:eastAsia="en-US"/>
        </w:rPr>
      </w:pPr>
    </w:p>
    <w:p w14:paraId="5C459930" w14:textId="77777777" w:rsidR="00EB70E4" w:rsidRPr="00910464" w:rsidRDefault="00EB70E4" w:rsidP="001E21F8">
      <w:pPr>
        <w:jc w:val="both"/>
        <w:rPr>
          <w:rFonts w:ascii="Tahoma" w:hAnsi="Tahoma" w:cs="Tahoma"/>
          <w:b/>
          <w:snapToGrid w:val="0"/>
          <w:lang w:eastAsia="en-US"/>
        </w:rPr>
      </w:pPr>
    </w:p>
    <w:p w14:paraId="7512B780" w14:textId="77777777" w:rsidR="00136FFE" w:rsidRPr="00910464" w:rsidRDefault="00136FFE" w:rsidP="005467EF">
      <w:pPr>
        <w:ind w:firstLine="708"/>
        <w:jc w:val="both"/>
        <w:rPr>
          <w:rFonts w:ascii="Tahoma" w:hAnsi="Tahoma" w:cs="Tahoma"/>
          <w:b/>
          <w:snapToGrid w:val="0"/>
          <w:lang w:eastAsia="en-US"/>
        </w:rPr>
      </w:pPr>
    </w:p>
    <w:p w14:paraId="6A16AD5F" w14:textId="77777777" w:rsidR="00136FFE" w:rsidRDefault="00136FFE" w:rsidP="005467EF">
      <w:pPr>
        <w:ind w:firstLine="708"/>
        <w:jc w:val="both"/>
        <w:rPr>
          <w:color w:val="000000"/>
        </w:rPr>
      </w:pPr>
    </w:p>
    <w:p w14:paraId="030609BB" w14:textId="77777777" w:rsidR="000B4364" w:rsidRDefault="000B4364" w:rsidP="005467EF">
      <w:pPr>
        <w:ind w:firstLine="708"/>
        <w:jc w:val="both"/>
        <w:rPr>
          <w:color w:val="000000"/>
        </w:rPr>
      </w:pPr>
    </w:p>
    <w:p w14:paraId="19AFF3D9" w14:textId="77777777" w:rsidR="001D0864" w:rsidRDefault="001D0864" w:rsidP="00E47C9F"/>
    <w:sectPr w:rsidR="001D0864" w:rsidSect="0006127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B3A62" w14:textId="77777777" w:rsidR="00BB0741" w:rsidRDefault="00BB0741" w:rsidP="00ED434E">
      <w:r>
        <w:separator/>
      </w:r>
    </w:p>
  </w:endnote>
  <w:endnote w:type="continuationSeparator" w:id="0">
    <w:p w14:paraId="31C7DCF9" w14:textId="77777777" w:rsidR="00BB0741" w:rsidRDefault="00BB0741" w:rsidP="00ED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D99ED3" w14:textId="77777777" w:rsidR="00BB0741" w:rsidRDefault="00BB0741" w:rsidP="00ED434E">
      <w:r>
        <w:separator/>
      </w:r>
    </w:p>
  </w:footnote>
  <w:footnote w:type="continuationSeparator" w:id="0">
    <w:p w14:paraId="2DB9A101" w14:textId="77777777" w:rsidR="00BB0741" w:rsidRDefault="00BB0741" w:rsidP="00ED4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2548"/>
    <w:multiLevelType w:val="hybridMultilevel"/>
    <w:tmpl w:val="050AADC8"/>
    <w:lvl w:ilvl="0" w:tplc="0418000B">
      <w:start w:val="1"/>
      <w:numFmt w:val="bullet"/>
      <w:lvlText w:val="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15A0556E"/>
    <w:multiLevelType w:val="hybridMultilevel"/>
    <w:tmpl w:val="224414A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14E91"/>
    <w:multiLevelType w:val="hybridMultilevel"/>
    <w:tmpl w:val="8E5CF5EE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019F8"/>
    <w:multiLevelType w:val="hybridMultilevel"/>
    <w:tmpl w:val="E71CE17E"/>
    <w:lvl w:ilvl="0" w:tplc="041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C9F"/>
    <w:rsid w:val="00061271"/>
    <w:rsid w:val="000904B8"/>
    <w:rsid w:val="000A1EBD"/>
    <w:rsid w:val="000B4364"/>
    <w:rsid w:val="000C1B73"/>
    <w:rsid w:val="000F6948"/>
    <w:rsid w:val="0011266F"/>
    <w:rsid w:val="00136FFE"/>
    <w:rsid w:val="00137D53"/>
    <w:rsid w:val="0015668D"/>
    <w:rsid w:val="001B6B2E"/>
    <w:rsid w:val="001D0864"/>
    <w:rsid w:val="001D0BEA"/>
    <w:rsid w:val="001D4E19"/>
    <w:rsid w:val="001E21F8"/>
    <w:rsid w:val="00227186"/>
    <w:rsid w:val="00240833"/>
    <w:rsid w:val="00267B85"/>
    <w:rsid w:val="002D4ED0"/>
    <w:rsid w:val="00332B08"/>
    <w:rsid w:val="00366CBE"/>
    <w:rsid w:val="003677FD"/>
    <w:rsid w:val="0036781F"/>
    <w:rsid w:val="003A3BCA"/>
    <w:rsid w:val="003D427A"/>
    <w:rsid w:val="003E2999"/>
    <w:rsid w:val="004010CA"/>
    <w:rsid w:val="00403F29"/>
    <w:rsid w:val="00453309"/>
    <w:rsid w:val="005305B4"/>
    <w:rsid w:val="0053299B"/>
    <w:rsid w:val="00535456"/>
    <w:rsid w:val="00542168"/>
    <w:rsid w:val="005467EF"/>
    <w:rsid w:val="00557FCD"/>
    <w:rsid w:val="00574355"/>
    <w:rsid w:val="005B29F5"/>
    <w:rsid w:val="00654DA2"/>
    <w:rsid w:val="00656546"/>
    <w:rsid w:val="006757A4"/>
    <w:rsid w:val="00695CFE"/>
    <w:rsid w:val="006D6759"/>
    <w:rsid w:val="007109A3"/>
    <w:rsid w:val="00715C1A"/>
    <w:rsid w:val="00716D79"/>
    <w:rsid w:val="00730FD6"/>
    <w:rsid w:val="0074527C"/>
    <w:rsid w:val="00747A01"/>
    <w:rsid w:val="007533A5"/>
    <w:rsid w:val="00753E25"/>
    <w:rsid w:val="00754B23"/>
    <w:rsid w:val="00757156"/>
    <w:rsid w:val="00760BF6"/>
    <w:rsid w:val="00791000"/>
    <w:rsid w:val="00795D18"/>
    <w:rsid w:val="007D4E11"/>
    <w:rsid w:val="007F2F6F"/>
    <w:rsid w:val="008258ED"/>
    <w:rsid w:val="00833E27"/>
    <w:rsid w:val="00851599"/>
    <w:rsid w:val="008E0BC5"/>
    <w:rsid w:val="00910464"/>
    <w:rsid w:val="00921135"/>
    <w:rsid w:val="00923895"/>
    <w:rsid w:val="00950BEE"/>
    <w:rsid w:val="00960021"/>
    <w:rsid w:val="0096290B"/>
    <w:rsid w:val="009A50D3"/>
    <w:rsid w:val="009E25F1"/>
    <w:rsid w:val="00A31145"/>
    <w:rsid w:val="00A455C4"/>
    <w:rsid w:val="00A51729"/>
    <w:rsid w:val="00A719AA"/>
    <w:rsid w:val="00A85E09"/>
    <w:rsid w:val="00AA52FE"/>
    <w:rsid w:val="00AA6665"/>
    <w:rsid w:val="00AC2750"/>
    <w:rsid w:val="00AC5334"/>
    <w:rsid w:val="00AC7E1D"/>
    <w:rsid w:val="00B30EFF"/>
    <w:rsid w:val="00B314BA"/>
    <w:rsid w:val="00B44217"/>
    <w:rsid w:val="00B47AA0"/>
    <w:rsid w:val="00B84E02"/>
    <w:rsid w:val="00B92563"/>
    <w:rsid w:val="00BB0741"/>
    <w:rsid w:val="00BB7EB9"/>
    <w:rsid w:val="00C25D5E"/>
    <w:rsid w:val="00C645B5"/>
    <w:rsid w:val="00CC4606"/>
    <w:rsid w:val="00D03D38"/>
    <w:rsid w:val="00D40A44"/>
    <w:rsid w:val="00D64DD8"/>
    <w:rsid w:val="00DA2C7F"/>
    <w:rsid w:val="00DC637E"/>
    <w:rsid w:val="00E31AAB"/>
    <w:rsid w:val="00E47C9F"/>
    <w:rsid w:val="00E86783"/>
    <w:rsid w:val="00E97AB1"/>
    <w:rsid w:val="00EA1993"/>
    <w:rsid w:val="00EA6901"/>
    <w:rsid w:val="00EB70E4"/>
    <w:rsid w:val="00ED33A1"/>
    <w:rsid w:val="00ED434E"/>
    <w:rsid w:val="00ED74DB"/>
    <w:rsid w:val="00F17CE5"/>
    <w:rsid w:val="00F448BA"/>
    <w:rsid w:val="00F44DF0"/>
    <w:rsid w:val="00F462D6"/>
    <w:rsid w:val="00F86351"/>
    <w:rsid w:val="00FA46CA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8CBBE0E"/>
  <w15:chartTrackingRefBased/>
  <w15:docId w15:val="{C7E1744B-8EEE-4235-82A5-2FF4C25D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Plandocument">
    <w:name w:val="Document Map"/>
    <w:basedOn w:val="Normal"/>
    <w:semiHidden/>
    <w:rsid w:val="008515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text">
    <w:name w:val="Body Text"/>
    <w:basedOn w:val="Normal"/>
    <w:rsid w:val="000A1EBD"/>
    <w:pPr>
      <w:spacing w:after="60"/>
    </w:pPr>
    <w:rPr>
      <w:rFonts w:ascii="Arial" w:hAnsi="Arial" w:cs="Arial"/>
      <w:iCs/>
      <w:sz w:val="20"/>
      <w:lang w:eastAsia="en-US"/>
    </w:rPr>
  </w:style>
  <w:style w:type="paragraph" w:styleId="Antet">
    <w:name w:val="header"/>
    <w:basedOn w:val="Normal"/>
    <w:rsid w:val="003D427A"/>
    <w:pPr>
      <w:tabs>
        <w:tab w:val="center" w:pos="4536"/>
        <w:tab w:val="right" w:pos="9072"/>
      </w:tabs>
    </w:pPr>
    <w:rPr>
      <w:rFonts w:ascii="Bookman Old Style" w:hAnsi="Bookman Old Style"/>
      <w:szCs w:val="20"/>
    </w:rPr>
  </w:style>
  <w:style w:type="character" w:styleId="Hyperlink">
    <w:name w:val="Hyperlink"/>
    <w:rsid w:val="003D427A"/>
    <w:rPr>
      <w:color w:val="0000FF"/>
      <w:u w:val="single"/>
    </w:rPr>
  </w:style>
  <w:style w:type="table" w:styleId="GrilTabel">
    <w:name w:val="Grilă Tabel"/>
    <w:basedOn w:val="TabelNormal"/>
    <w:rsid w:val="003D4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9E25F1"/>
    <w:pPr>
      <w:spacing w:before="60" w:after="60"/>
      <w:jc w:val="both"/>
    </w:pPr>
    <w:rPr>
      <w:rFonts w:ascii="Arial" w:hAnsi="Arial"/>
      <w:sz w:val="20"/>
      <w:lang w:eastAsia="en-US"/>
    </w:rPr>
  </w:style>
  <w:style w:type="character" w:customStyle="1" w:styleId="rvts3">
    <w:name w:val="rvts3"/>
    <w:rsid w:val="009E25F1"/>
  </w:style>
  <w:style w:type="character" w:customStyle="1" w:styleId="rvts4">
    <w:name w:val="rvts4"/>
    <w:rsid w:val="009E25F1"/>
  </w:style>
  <w:style w:type="paragraph" w:styleId="Subsol">
    <w:name w:val="footer"/>
    <w:basedOn w:val="Normal"/>
    <w:link w:val="SubsolCaracter"/>
    <w:rsid w:val="00ED434E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rsid w:val="00ED43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primaria@dej.ro" TargetMode="Externa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6" ma:contentTypeDescription="Tip de conținut pentru HCL" ma:contentTypeScope="" ma:versionID="b6c05a4f9e105a6f36ebd84ccda241ff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2015-12-10T22:00:00+00:00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144</Număr_x0020_HCL>
    <_dlc_DocId xmlns="49ad8bbe-11e1-42b2-a965-6a341b5f7ad4">PMD15-83-2134</_dlc_DocId>
    <_dlc_DocIdUrl xmlns="49ad8bbe-11e1-42b2-a965-6a341b5f7ad4">
      <Url>http://smdoc/Situri/CL/_layouts/15/DocIdRedir.aspx?ID=PMD15-83-2134</Url>
      <Description>PMD15-83-2134</Description>
    </_dlc_DocIdUrl>
    <_dlc_ExpireDate xmlns="http://schemas.microsoft.com/sharepoint/v3">2016-01-11T00:00:00+00:00</_dlc_ExpireDate>
  </documentManagement>
</p:properties>
</file>

<file path=customXml/itemProps1.xml><?xml version="1.0" encoding="utf-8"?>
<ds:datastoreItem xmlns:ds="http://schemas.openxmlformats.org/officeDocument/2006/customXml" ds:itemID="{2F8ACE78-DC09-41BB-B400-540B61E8712A}"/>
</file>

<file path=customXml/itemProps2.xml><?xml version="1.0" encoding="utf-8"?>
<ds:datastoreItem xmlns:ds="http://schemas.openxmlformats.org/officeDocument/2006/customXml" ds:itemID="{6BEC3C32-09F2-41BB-9DD1-1AD249F74EDB}"/>
</file>

<file path=customXml/itemProps3.xml><?xml version="1.0" encoding="utf-8"?>
<ds:datastoreItem xmlns:ds="http://schemas.openxmlformats.org/officeDocument/2006/customXml" ds:itemID="{5D4C2DB2-ED1A-4FFB-BC98-8C5C80893EF4}"/>
</file>

<file path=customXml/itemProps4.xml><?xml version="1.0" encoding="utf-8"?>
<ds:datastoreItem xmlns:ds="http://schemas.openxmlformats.org/officeDocument/2006/customXml" ds:itemID="{7DA840B4-78AB-48F6-A226-788EB789B684}"/>
</file>

<file path=customXml/itemProps5.xml><?xml version="1.0" encoding="utf-8"?>
<ds:datastoreItem xmlns:ds="http://schemas.openxmlformats.org/officeDocument/2006/customXml" ds:itemID="{DFEC36DD-CA98-4673-8681-CF5BF50D365A}"/>
</file>

<file path=customXml/itemProps6.xml><?xml version="1.0" encoding="utf-8"?>
<ds:datastoreItem xmlns:ds="http://schemas.openxmlformats.org/officeDocument/2006/customXml" ds:itemID="{320F76EC-540E-4C8D-8704-21AC0DE4528B}"/>
</file>

<file path=customXml/itemProps7.xml><?xml version="1.0" encoding="utf-8"?>
<ds:datastoreItem xmlns:ds="http://schemas.openxmlformats.org/officeDocument/2006/customXml" ds:itemID="{4412112E-CA00-4CB8-90C7-FB1C3459E9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598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ROMANIA</vt:lpstr>
    </vt:vector>
  </TitlesOfParts>
  <Company>Primãria Municipiului Dej</Company>
  <LinksUpToDate>false</LinksUpToDate>
  <CharactersWithSpaces>4380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ROMANIA</dc:title>
  <dc:subject>programe drumuri 2016</dc:subject>
  <dc:creator>Viorica Olti</dc:creator>
  <cp:keywords/>
  <cp:lastModifiedBy>Cristi.Rusu</cp:lastModifiedBy>
  <cp:revision>2</cp:revision>
  <cp:lastPrinted>2015-12-11T13:57:00Z</cp:lastPrinted>
  <dcterms:created xsi:type="dcterms:W3CDTF">2015-12-14T09:40:00Z</dcterms:created>
  <dcterms:modified xsi:type="dcterms:W3CDTF">2015-12-14T09:40:00Z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_dlc_DocId">
    <vt:lpwstr>PMD15-83-2131</vt:lpwstr>
  </property>
  <property fmtid="{D5CDD505-2E9C-101B-9397-08002B2CF9AE}" pid="5" name="_dlc_DocIdItemGuid">
    <vt:lpwstr>5570175f-0d1c-4935-bcd2-bcbf4cbc112f</vt:lpwstr>
  </property>
  <property fmtid="{D5CDD505-2E9C-101B-9397-08002B2CF9AE}" pid="6" name="_dlc_DocIdUrl">
    <vt:lpwstr>http://smdoc/Situri/CL/_layouts/15/DocIdRedir.aspx?ID=PMD15-83-2131, PMD15-83-2131</vt:lpwstr>
  </property>
  <property fmtid="{D5CDD505-2E9C-101B-9397-08002B2CF9AE}" pid="7" name="_dlc_ExpireDate">
    <vt:lpwstr>2016-01-11T00:00:00Z</vt:lpwstr>
  </property>
  <property fmtid="{D5CDD505-2E9C-101B-9397-08002B2CF9AE}" pid="8" name="ContentTypeId">
    <vt:lpwstr>0x01010043E6431A8687164692561BE4B8E2B9C600B9DBA2A09EED1E4B8F18AABCAE5737FE</vt:lpwstr>
  </property>
</Properties>
</file>