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0E4B67A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82172ED" w14:textId="77777777" w:rsidR="00864710" w:rsidRPr="00D522E6" w:rsidRDefault="00F07591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3ABDDA0" wp14:editId="736205E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642F4F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1BCA62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D3E509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AA6ED26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C791567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940D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C36EB29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1E83619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8E3594">
        <w:rPr>
          <w:rFonts w:ascii="Tahoma" w:hAnsi="Tahoma" w:cs="Tahoma"/>
          <w:sz w:val="24"/>
          <w:szCs w:val="24"/>
          <w:u w:val="single"/>
          <w:lang w:val="fr-FR"/>
        </w:rPr>
        <w:t>3</w:t>
      </w:r>
    </w:p>
    <w:p w14:paraId="34702B62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A13F3">
        <w:rPr>
          <w:rFonts w:ascii="Tahoma" w:hAnsi="Tahoma" w:cs="Tahoma"/>
          <w:b/>
          <w:sz w:val="24"/>
          <w:szCs w:val="24"/>
          <w:lang w:val="fr-FR"/>
        </w:rPr>
        <w:t>29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ianuarie 201</w:t>
      </w:r>
      <w:r w:rsidR="00D23478">
        <w:rPr>
          <w:rFonts w:ascii="Tahoma" w:hAnsi="Tahoma" w:cs="Tahoma"/>
          <w:b/>
          <w:sz w:val="24"/>
          <w:szCs w:val="24"/>
          <w:lang w:val="fr-FR"/>
        </w:rPr>
        <w:t>6</w:t>
      </w:r>
    </w:p>
    <w:p w14:paraId="4E3D2152" w14:textId="77777777" w:rsidR="0074297E" w:rsidRPr="002573EA" w:rsidRDefault="0074297E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1A343503" w14:textId="77777777" w:rsidR="00211528" w:rsidRDefault="009F4043" w:rsidP="00211528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 xml:space="preserve">aprobarea 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utilizării excedentului </w:t>
      </w:r>
      <w:r w:rsidR="00211528" w:rsidRPr="00211528">
        <w:rPr>
          <w:rFonts w:ascii="Tahoma" w:hAnsi="Tahoma" w:cs="Tahoma"/>
          <w:b/>
          <w:bCs/>
          <w:sz w:val="24"/>
          <w:szCs w:val="24"/>
          <w:lang w:val="ro-RO"/>
        </w:rPr>
        <w:t xml:space="preserve">Liceului Tehnologic </w:t>
      </w:r>
    </w:p>
    <w:p w14:paraId="5FE26EFB" w14:textId="77777777" w:rsidR="00417912" w:rsidRPr="00417912" w:rsidRDefault="00211528" w:rsidP="00211528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"Someș" Dej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în anul 2016 </w:t>
      </w:r>
    </w:p>
    <w:p w14:paraId="0CC88A8C" w14:textId="77777777" w:rsidR="00417912" w:rsidRPr="00417912" w:rsidRDefault="00417912" w:rsidP="00417912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0477DDE7" w14:textId="77777777" w:rsidR="00DB3786" w:rsidRPr="00D23478" w:rsidRDefault="00DB3786" w:rsidP="0074297E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05888D83" w14:textId="77777777" w:rsidR="001A791D" w:rsidRPr="00546EA7" w:rsidRDefault="001A791D" w:rsidP="00DB3786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2A97C9B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CA13F3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A13F3">
        <w:rPr>
          <w:rFonts w:ascii="Tahoma" w:hAnsi="Tahoma" w:cs="Tahoma"/>
          <w:sz w:val="24"/>
          <w:szCs w:val="24"/>
          <w:lang w:val="ro-RO"/>
        </w:rPr>
        <w:t>29</w:t>
      </w:r>
      <w:r w:rsidR="00D23478">
        <w:rPr>
          <w:rFonts w:ascii="Tahoma" w:hAnsi="Tahoma" w:cs="Tahoma"/>
          <w:sz w:val="24"/>
          <w:szCs w:val="24"/>
          <w:lang w:val="ro-RO"/>
        </w:rPr>
        <w:t xml:space="preserve"> ianuarie 2016</w:t>
      </w:r>
      <w:r w:rsidR="0064411F">
        <w:rPr>
          <w:rFonts w:ascii="Tahoma" w:hAnsi="Tahoma" w:cs="Tahoma"/>
          <w:sz w:val="24"/>
          <w:szCs w:val="24"/>
          <w:lang w:val="ro-RO"/>
        </w:rPr>
        <w:t>;</w:t>
      </w:r>
    </w:p>
    <w:p w14:paraId="1B1E31FC" w14:textId="77777777" w:rsidR="00417912" w:rsidRPr="00417912" w:rsidRDefault="00791CF5" w:rsidP="00417912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Având în vedere </w:t>
      </w:r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proiectul de hotărâre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prezentat din </w:t>
      </w:r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iniţiativa primarului Municipiului Dej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întocmit în baza </w:t>
      </w:r>
      <w:r w:rsidR="007D1EAC" w:rsidRPr="00546EA7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546EA7">
        <w:rPr>
          <w:rFonts w:ascii="Tahoma" w:hAnsi="Tahoma" w:cs="Tahoma"/>
          <w:sz w:val="24"/>
          <w:szCs w:val="24"/>
          <w:lang w:val="fr-FR"/>
        </w:rPr>
        <w:t>ui</w:t>
      </w:r>
      <w:r w:rsidR="007D1EAC" w:rsidRPr="00546EA7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417912">
        <w:rPr>
          <w:rFonts w:ascii="Tahoma" w:hAnsi="Tahoma" w:cs="Tahoma"/>
          <w:sz w:val="24"/>
          <w:szCs w:val="24"/>
          <w:lang w:val="fr-FR"/>
        </w:rPr>
        <w:t>.</w:t>
      </w:r>
      <w:r w:rsid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81265A" w:rsidRPr="0081265A">
        <w:rPr>
          <w:rFonts w:ascii="Tahoma" w:hAnsi="Tahoma" w:cs="Tahoma"/>
          <w:color w:val="000000"/>
          <w:sz w:val="26"/>
          <w:szCs w:val="26"/>
        </w:rPr>
        <w:t>1.392</w:t>
      </w:r>
      <w:r w:rsidR="0081265A">
        <w:rPr>
          <w:rFonts w:ascii="Tahoma" w:hAnsi="Tahoma" w:cs="Tahoma"/>
          <w:color w:val="000000"/>
          <w:sz w:val="26"/>
          <w:szCs w:val="26"/>
        </w:rPr>
        <w:t xml:space="preserve"> 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>din</w:t>
      </w:r>
      <w:r w:rsid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data de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20</w:t>
      </w:r>
      <w:r w:rsid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ianuarie 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>2016</w:t>
      </w:r>
      <w:r w:rsidR="009E62E8">
        <w:rPr>
          <w:rFonts w:ascii="Tahoma" w:hAnsi="Tahoma" w:cs="Tahoma"/>
          <w:color w:val="000000"/>
          <w:sz w:val="26"/>
          <w:szCs w:val="26"/>
          <w:lang w:val="ro-RO"/>
        </w:rPr>
        <w:t>, al Direcției Economice din cadrul Primăriei Municipiului Dej,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 prin care se propune spre aprobarea consiliului local proiectul de hotărâre privind utilizarea excedentului înregistrat la data de 31</w:t>
      </w:r>
      <w:r w:rsid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decembrie 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>2015</w:t>
      </w:r>
      <w:r w:rsidR="008E3594">
        <w:rPr>
          <w:rFonts w:ascii="Tahoma" w:hAnsi="Tahoma" w:cs="Tahoma"/>
          <w:color w:val="000000"/>
          <w:sz w:val="26"/>
          <w:szCs w:val="26"/>
          <w:lang w:val="ro-RO"/>
        </w:rPr>
        <w:t>,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al </w:t>
      </w:r>
      <w:r w:rsidR="0063551C" w:rsidRPr="0063551C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211528" w:rsidRPr="00211528">
        <w:rPr>
          <w:rFonts w:ascii="Tahoma" w:hAnsi="Tahoma" w:cs="Tahoma"/>
          <w:color w:val="000000"/>
          <w:sz w:val="26"/>
          <w:szCs w:val="26"/>
          <w:lang w:val="ro-RO"/>
        </w:rPr>
        <w:t>Lic</w:t>
      </w:r>
      <w:r w:rsidR="008E3594">
        <w:rPr>
          <w:rFonts w:ascii="Tahoma" w:hAnsi="Tahoma" w:cs="Tahoma"/>
          <w:color w:val="000000"/>
          <w:sz w:val="26"/>
          <w:szCs w:val="26"/>
          <w:lang w:val="ro-RO"/>
        </w:rPr>
        <w:t>eului Tehnologic "Someș",</w:t>
      </w:r>
      <w:r w:rsidR="0081265A" w:rsidRPr="0081265A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63551C" w:rsidRPr="0063551C">
        <w:rPr>
          <w:rFonts w:ascii="Tahoma" w:hAnsi="Tahoma" w:cs="Tahoma"/>
          <w:color w:val="000000"/>
          <w:sz w:val="26"/>
          <w:szCs w:val="26"/>
          <w:lang w:val="ro-RO"/>
        </w:rPr>
        <w:t>pentru finanțarea secțiunii de dezvoltare, în anul 2016</w:t>
      </w:r>
      <w:r w:rsidR="0063551C">
        <w:rPr>
          <w:rFonts w:ascii="Tahoma" w:hAnsi="Tahoma" w:cs="Tahoma"/>
          <w:color w:val="000000"/>
          <w:sz w:val="26"/>
          <w:szCs w:val="26"/>
          <w:lang w:val="ro-RO"/>
        </w:rPr>
        <w:t xml:space="preserve">, </w:t>
      </w:r>
      <w:r w:rsidR="00417912">
        <w:rPr>
          <w:rFonts w:ascii="Tahoma" w:hAnsi="Tahoma" w:cs="Tahoma"/>
          <w:color w:val="000000"/>
          <w:sz w:val="26"/>
          <w:szCs w:val="26"/>
          <w:lang w:val="ro-RO"/>
        </w:rPr>
        <w:t>proiect avizat favorabil în ședința de lucru a comisiei economice din data de 29 ianuarie 2016;</w:t>
      </w:r>
    </w:p>
    <w:p w14:paraId="707044B2" w14:textId="77777777" w:rsidR="00417912" w:rsidRPr="00417912" w:rsidRDefault="00417912" w:rsidP="00417912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>
        <w:rPr>
          <w:rFonts w:ascii="Tahoma" w:hAnsi="Tahoma" w:cs="Tahoma"/>
          <w:color w:val="000000"/>
          <w:sz w:val="26"/>
          <w:szCs w:val="26"/>
          <w:lang w:val="ro-RO"/>
        </w:rPr>
        <w:t>Î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n conformitate cu prevederile </w:t>
      </w:r>
      <w:r w:rsidR="008E3594">
        <w:rPr>
          <w:rFonts w:ascii="Tahoma" w:hAnsi="Tahoma" w:cs="Tahoma"/>
          <w:color w:val="000000"/>
          <w:sz w:val="26"/>
          <w:szCs w:val="26"/>
        </w:rPr>
        <w:t>‘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art.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58</w:t>
      </w:r>
      <w:r w:rsidR="00B83A65">
        <w:rPr>
          <w:rFonts w:ascii="Tahoma" w:hAnsi="Tahoma" w:cs="Tahoma"/>
          <w:color w:val="000000"/>
          <w:sz w:val="26"/>
          <w:szCs w:val="26"/>
          <w:lang w:val="ro-RO"/>
        </w:rPr>
        <w:t>*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din 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Legea Nr.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273/2006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-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lege privind finanţele publice locale,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cu modificările și completările ulterioare</w:t>
      </w:r>
      <w:r>
        <w:rPr>
          <w:rFonts w:ascii="Tahoma" w:hAnsi="Tahoma" w:cs="Tahoma"/>
          <w:color w:val="000000"/>
          <w:sz w:val="26"/>
          <w:szCs w:val="26"/>
          <w:lang w:val="ro-RO"/>
        </w:rPr>
        <w:t>;</w:t>
      </w:r>
    </w:p>
    <w:p w14:paraId="1E084AB1" w14:textId="77777777" w:rsidR="00417912" w:rsidRPr="00417912" w:rsidRDefault="00417912" w:rsidP="00417912">
      <w:pPr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lang w:val="ro-RO"/>
        </w:rPr>
        <w:t>Ț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inând cont de prevederile </w:t>
      </w:r>
      <w:r w:rsidR="008E3594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 w:rsidR="00B83A65">
        <w:rPr>
          <w:rFonts w:ascii="Tahoma" w:hAnsi="Tahoma" w:cs="Tahoma"/>
          <w:color w:val="000000"/>
          <w:sz w:val="26"/>
          <w:szCs w:val="26"/>
          <w:lang w:val="ro-RO"/>
        </w:rPr>
        <w:t>art. 36</w:t>
      </w:r>
      <w:r w:rsidR="008E3594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>,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 alin.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B83A65">
        <w:rPr>
          <w:rFonts w:ascii="Tahoma" w:hAnsi="Tahoma" w:cs="Tahoma"/>
          <w:color w:val="000000"/>
          <w:sz w:val="26"/>
          <w:szCs w:val="26"/>
          <w:lang w:val="ro-RO"/>
        </w:rPr>
        <w:t>(4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)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, </w:t>
      </w:r>
      <w:r w:rsidR="00B83A65">
        <w:rPr>
          <w:rFonts w:ascii="Tahoma" w:hAnsi="Tahoma" w:cs="Tahoma"/>
          <w:color w:val="000000"/>
          <w:sz w:val="26"/>
          <w:szCs w:val="26"/>
          <w:lang w:val="ro-RO"/>
        </w:rPr>
        <w:t xml:space="preserve"> lit. a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)  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și </w:t>
      </w:r>
      <w:r w:rsidR="008E3594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>art. 45</w:t>
      </w:r>
      <w:r w:rsidR="008E3594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, alin. </w:t>
      </w:r>
      <w:r w:rsidR="008E3594">
        <w:rPr>
          <w:rFonts w:ascii="Tahoma" w:hAnsi="Tahoma" w:cs="Tahoma"/>
          <w:color w:val="000000"/>
          <w:sz w:val="26"/>
          <w:szCs w:val="26"/>
          <w:lang w:val="ro-RO"/>
        </w:rPr>
        <w:t>(</w:t>
      </w:r>
      <w:r>
        <w:rPr>
          <w:rFonts w:ascii="Tahoma" w:hAnsi="Tahoma" w:cs="Tahoma"/>
          <w:color w:val="000000"/>
          <w:sz w:val="26"/>
          <w:szCs w:val="26"/>
          <w:lang w:val="ro-RO"/>
        </w:rPr>
        <w:t>2</w:t>
      </w:r>
      <w:r w:rsidR="008E3594">
        <w:rPr>
          <w:rFonts w:ascii="Tahoma" w:hAnsi="Tahoma" w:cs="Tahoma"/>
          <w:color w:val="000000"/>
          <w:sz w:val="26"/>
          <w:szCs w:val="26"/>
          <w:lang w:val="ro-RO"/>
        </w:rPr>
        <w:t>)</w:t>
      </w:r>
      <w:r w:rsidR="00FE23BC"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din Legea Nr. 215 din 2001 privind administraţia publică loca</w:t>
      </w:r>
      <w:r w:rsidRPr="00417912">
        <w:rPr>
          <w:rFonts w:ascii="Tahoma" w:hAnsi="Tahoma" w:cs="Tahoma"/>
          <w:color w:val="000000"/>
          <w:sz w:val="26"/>
          <w:szCs w:val="26"/>
        </w:rPr>
        <w:t>lă, republicată, cu modificările şi completările ulterioare,</w:t>
      </w:r>
    </w:p>
    <w:p w14:paraId="3F261CAD" w14:textId="77777777" w:rsidR="0064411F" w:rsidRPr="00417912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3426F16A" w14:textId="77777777" w:rsidR="00C91DA3" w:rsidRPr="00546EA7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55083DCF" w14:textId="77777777" w:rsidR="00C91DA3" w:rsidRPr="00546EA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383800EC" w14:textId="77777777" w:rsidR="0063551C" w:rsidRPr="0063551C" w:rsidRDefault="00C91DA3" w:rsidP="00211528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="005C5833">
        <w:rPr>
          <w:rFonts w:ascii="Tahoma" w:hAnsi="Tahoma" w:cs="Tahoma"/>
          <w:sz w:val="24"/>
          <w:szCs w:val="24"/>
          <w:lang w:val="fr-FR"/>
        </w:rPr>
        <w:t xml:space="preserve">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D2347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9E62E8" w:rsidRPr="009E62E8">
        <w:rPr>
          <w:rFonts w:ascii="Tahoma" w:hAnsi="Tahoma" w:cs="Tahoma"/>
          <w:bCs/>
          <w:sz w:val="24"/>
          <w:szCs w:val="24"/>
          <w:lang w:val="ro-RO"/>
        </w:rPr>
        <w:t>utilizarea excedentului înregistrat la data de 31</w:t>
      </w:r>
      <w:r w:rsidR="009E62E8">
        <w:rPr>
          <w:rFonts w:ascii="Tahoma" w:hAnsi="Tahoma" w:cs="Tahoma"/>
          <w:bCs/>
          <w:sz w:val="24"/>
          <w:szCs w:val="24"/>
          <w:lang w:val="ro-RO"/>
        </w:rPr>
        <w:t xml:space="preserve"> decembrie </w:t>
      </w:r>
      <w:r w:rsidR="009E62E8" w:rsidRPr="009E62E8">
        <w:rPr>
          <w:rFonts w:ascii="Tahoma" w:hAnsi="Tahoma" w:cs="Tahoma"/>
          <w:bCs/>
          <w:sz w:val="24"/>
          <w:szCs w:val="24"/>
          <w:lang w:val="ro-RO"/>
        </w:rPr>
        <w:t xml:space="preserve">2015 </w:t>
      </w:r>
      <w:r w:rsidR="009E62E8" w:rsidRPr="009E62E8">
        <w:rPr>
          <w:rFonts w:ascii="Tahoma" w:hAnsi="Tahoma" w:cs="Tahoma"/>
          <w:b/>
          <w:bCs/>
          <w:sz w:val="24"/>
          <w:szCs w:val="24"/>
          <w:lang w:val="ro-RO"/>
        </w:rPr>
        <w:t xml:space="preserve"> în </w:t>
      </w:r>
      <w:r w:rsidR="0081265A" w:rsidRPr="0081265A">
        <w:rPr>
          <w:rFonts w:ascii="Tahoma" w:hAnsi="Tahoma" w:cs="Tahoma"/>
          <w:b/>
          <w:bCs/>
          <w:sz w:val="24"/>
          <w:szCs w:val="24"/>
          <w:lang w:val="ro-RO"/>
        </w:rPr>
        <w:t xml:space="preserve">sumă de </w:t>
      </w:r>
      <w:r w:rsidR="00211528" w:rsidRPr="00211528">
        <w:rPr>
          <w:rFonts w:ascii="Tahoma" w:hAnsi="Tahoma" w:cs="Tahoma"/>
          <w:b/>
          <w:bCs/>
          <w:sz w:val="24"/>
          <w:szCs w:val="24"/>
          <w:lang w:val="ro-RO"/>
        </w:rPr>
        <w:t>26,83 mii lei</w:t>
      </w:r>
      <w:r w:rsidR="0063551C" w:rsidRPr="0063551C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63551C">
        <w:rPr>
          <w:rFonts w:ascii="Tahoma" w:hAnsi="Tahoma" w:cs="Tahoma"/>
          <w:bCs/>
          <w:sz w:val="24"/>
          <w:szCs w:val="24"/>
          <w:lang w:val="ro-RO"/>
        </w:rPr>
        <w:t xml:space="preserve">pentru </w:t>
      </w:r>
      <w:r w:rsidR="0063551C" w:rsidRPr="0063551C">
        <w:rPr>
          <w:rFonts w:ascii="Tahoma" w:hAnsi="Tahoma" w:cs="Tahoma"/>
          <w:bCs/>
          <w:sz w:val="24"/>
          <w:szCs w:val="24"/>
          <w:lang w:val="ro-RO"/>
        </w:rPr>
        <w:t>finanțarea cheltuielilor secțiunii de dezvoltare</w:t>
      </w:r>
      <w:r w:rsidR="0063551C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63551C" w:rsidRPr="0063551C">
        <w:rPr>
          <w:rFonts w:ascii="Tahoma" w:hAnsi="Tahoma" w:cs="Tahoma"/>
          <w:bCs/>
          <w:sz w:val="24"/>
          <w:szCs w:val="24"/>
          <w:lang w:val="ro-RO"/>
        </w:rPr>
        <w:t>-</w:t>
      </w:r>
      <w:r w:rsidR="0063551C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63551C" w:rsidRPr="0063551C">
        <w:rPr>
          <w:rFonts w:ascii="Tahoma" w:hAnsi="Tahoma" w:cs="Tahoma"/>
          <w:bCs/>
          <w:sz w:val="24"/>
          <w:szCs w:val="24"/>
          <w:lang w:val="ro-RO"/>
        </w:rPr>
        <w:t xml:space="preserve">parte complementară a bugetului local al Municipiului Dej, pe anul 2016, pentru obiectivul </w:t>
      </w:r>
      <w:r w:rsidR="0063551C" w:rsidRPr="0063551C">
        <w:rPr>
          <w:rFonts w:ascii="Tahoma" w:hAnsi="Tahoma" w:cs="Tahoma"/>
          <w:b/>
          <w:bCs/>
          <w:sz w:val="24"/>
          <w:szCs w:val="24"/>
          <w:lang w:val="ro-RO"/>
        </w:rPr>
        <w:t xml:space="preserve">"Dotări </w:t>
      </w:r>
      <w:r w:rsidR="00211528">
        <w:rPr>
          <w:rFonts w:ascii="Tahoma" w:hAnsi="Tahoma" w:cs="Tahoma"/>
          <w:b/>
          <w:bCs/>
          <w:sz w:val="24"/>
          <w:szCs w:val="24"/>
          <w:lang w:val="ro-RO"/>
        </w:rPr>
        <w:t>Liceul</w:t>
      </w:r>
      <w:r w:rsidR="00211528" w:rsidRPr="00211528">
        <w:rPr>
          <w:rFonts w:ascii="Tahoma" w:hAnsi="Tahoma" w:cs="Tahoma"/>
          <w:b/>
          <w:bCs/>
          <w:sz w:val="24"/>
          <w:szCs w:val="24"/>
          <w:lang w:val="ro-RO"/>
        </w:rPr>
        <w:t xml:space="preserve"> Tehnologic "Someș</w:t>
      </w:r>
      <w:r w:rsidR="00211528">
        <w:rPr>
          <w:rFonts w:ascii="Tahoma" w:hAnsi="Tahoma" w:cs="Tahoma"/>
          <w:b/>
          <w:bCs/>
          <w:sz w:val="24"/>
          <w:szCs w:val="24"/>
          <w:lang w:val="ro-RO"/>
        </w:rPr>
        <w:t xml:space="preserve">" </w:t>
      </w:r>
      <w:r w:rsidR="0081265A">
        <w:rPr>
          <w:rFonts w:ascii="Tahoma" w:hAnsi="Tahoma" w:cs="Tahoma"/>
          <w:b/>
          <w:bCs/>
          <w:sz w:val="24"/>
          <w:szCs w:val="24"/>
          <w:lang w:val="ro-RO"/>
        </w:rPr>
        <w:t>Dej</w:t>
      </w:r>
      <w:r w:rsidR="0063551C" w:rsidRPr="0063551C">
        <w:rPr>
          <w:rFonts w:ascii="Tahoma" w:hAnsi="Tahoma" w:cs="Tahoma"/>
          <w:bCs/>
          <w:sz w:val="24"/>
          <w:szCs w:val="24"/>
          <w:lang w:val="ro-RO"/>
        </w:rPr>
        <w:t xml:space="preserve"> cuprins în lista de investiții a ordonatorului principal de credite.</w:t>
      </w:r>
    </w:p>
    <w:p w14:paraId="57882597" w14:textId="77777777" w:rsidR="009E62E8" w:rsidRPr="009E62E8" w:rsidRDefault="009E62E8" w:rsidP="009E62E8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9E62E8">
        <w:rPr>
          <w:rFonts w:ascii="Tahoma" w:hAnsi="Tahoma" w:cs="Tahoma"/>
          <w:bCs/>
          <w:sz w:val="24"/>
          <w:szCs w:val="24"/>
        </w:rPr>
        <w:tab/>
      </w:r>
      <w:r w:rsidRPr="009E62E8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9E62E8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9E62E8">
        <w:rPr>
          <w:rFonts w:ascii="Tahoma" w:hAnsi="Tahoma" w:cs="Tahoma"/>
          <w:bCs/>
          <w:sz w:val="24"/>
          <w:szCs w:val="24"/>
          <w:lang w:val="ro-RO"/>
        </w:rPr>
        <w:t xml:space="preserve"> Cu ducerea la îndeplinire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a prevederilor prezentei hotărâri</w:t>
      </w:r>
      <w:r w:rsidRPr="009E62E8">
        <w:rPr>
          <w:rFonts w:ascii="Tahoma" w:hAnsi="Tahoma" w:cs="Tahoma"/>
          <w:bCs/>
          <w:sz w:val="24"/>
          <w:szCs w:val="24"/>
          <w:lang w:val="ro-RO"/>
        </w:rPr>
        <w:t xml:space="preserve"> se încredinţează Direcţia Economică</w:t>
      </w:r>
      <w:r>
        <w:rPr>
          <w:rFonts w:ascii="Tahoma" w:hAnsi="Tahoma" w:cs="Tahoma"/>
          <w:bCs/>
          <w:sz w:val="24"/>
          <w:szCs w:val="24"/>
          <w:lang w:val="ro-RO"/>
        </w:rPr>
        <w:t>,</w:t>
      </w:r>
      <w:r w:rsidRPr="009E62E8">
        <w:rPr>
          <w:rFonts w:ascii="Tahoma" w:hAnsi="Tahoma" w:cs="Tahoma"/>
          <w:bCs/>
          <w:sz w:val="24"/>
          <w:szCs w:val="24"/>
          <w:lang w:val="ro-RO"/>
        </w:rPr>
        <w:t xml:space="preserve"> Direcția Tehnică  din cadrul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Primăriei</w:t>
      </w:r>
      <w:r w:rsidRPr="009E62E8">
        <w:rPr>
          <w:rFonts w:ascii="Tahoma" w:hAnsi="Tahoma" w:cs="Tahoma"/>
          <w:bCs/>
          <w:sz w:val="24"/>
          <w:szCs w:val="24"/>
          <w:lang w:val="ro-RO"/>
        </w:rPr>
        <w:t xml:space="preserve"> Municipiului Dej și unitatea de învățământ.</w:t>
      </w:r>
    </w:p>
    <w:p w14:paraId="1D16F31D" w14:textId="77777777" w:rsidR="00FE23BC" w:rsidRPr="009E62E8" w:rsidRDefault="00FE23BC" w:rsidP="009E62E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4797089" w14:textId="77777777" w:rsidR="00FE23BC" w:rsidRDefault="00FE23BC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1DEF8CF" w14:textId="77777777" w:rsidR="009F4043" w:rsidRPr="00E61EC9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31FBEA27" w14:textId="77777777" w:rsidR="001D4798" w:rsidRDefault="00E61EC9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 w:rsidR="00D23478">
        <w:rPr>
          <w:rFonts w:ascii="Tahoma" w:hAnsi="Tahoma" w:cs="Tahoma"/>
          <w:b/>
          <w:sz w:val="24"/>
          <w:szCs w:val="24"/>
          <w:lang w:val="fr-FR"/>
        </w:rPr>
        <w:t>Lazăr Nicolae</w:t>
      </w:r>
    </w:p>
    <w:p w14:paraId="2852A28D" w14:textId="77777777" w:rsidR="008F49B1" w:rsidRPr="00546EA7" w:rsidRDefault="008F49B1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532C089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710FBEC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19D5065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consilieri în funcţie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7B220D5A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consilieri prezenţi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8E3594">
        <w:rPr>
          <w:rFonts w:ascii="Tahoma" w:hAnsi="Tahoma" w:cs="Tahoma"/>
          <w:b/>
          <w:lang w:val="fr-FR"/>
        </w:rPr>
        <w:t>17</w:t>
      </w:r>
    </w:p>
    <w:p w14:paraId="64672DA7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voturi pentru</w:t>
      </w:r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8E3594">
        <w:rPr>
          <w:rFonts w:ascii="Tahoma" w:hAnsi="Tahoma" w:cs="Tahoma"/>
          <w:b/>
          <w:lang w:val="fr-FR"/>
        </w:rPr>
        <w:t xml:space="preserve"> 17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</w:p>
    <w:p w14:paraId="654F5886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>Nr. voturi împotrivă</w:t>
      </w:r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30040C5C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265AECAE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D23478">
        <w:rPr>
          <w:rFonts w:ascii="Tahoma" w:hAnsi="Tahoma" w:cs="Tahoma"/>
          <w:b/>
        </w:rPr>
        <w:t>Jr. Pop Cristina</w:t>
      </w:r>
    </w:p>
    <w:p w14:paraId="09369F17" w14:textId="77777777" w:rsidR="009F4043" w:rsidRPr="009F4043" w:rsidRDefault="009F4043" w:rsidP="009F4043">
      <w:pPr>
        <w:jc w:val="center"/>
      </w:pPr>
    </w:p>
    <w:p w14:paraId="0F81DA99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526D"/>
    <w:rsid w:val="000B7893"/>
    <w:rsid w:val="000D0B0D"/>
    <w:rsid w:val="000F713C"/>
    <w:rsid w:val="00113174"/>
    <w:rsid w:val="0011470C"/>
    <w:rsid w:val="001258E5"/>
    <w:rsid w:val="001525DB"/>
    <w:rsid w:val="00154A03"/>
    <w:rsid w:val="00154F10"/>
    <w:rsid w:val="00160823"/>
    <w:rsid w:val="001643A7"/>
    <w:rsid w:val="00187084"/>
    <w:rsid w:val="001A791D"/>
    <w:rsid w:val="001B1153"/>
    <w:rsid w:val="001D4798"/>
    <w:rsid w:val="001E31D6"/>
    <w:rsid w:val="001E37DC"/>
    <w:rsid w:val="001E53E0"/>
    <w:rsid w:val="001E5965"/>
    <w:rsid w:val="00202BE7"/>
    <w:rsid w:val="00206594"/>
    <w:rsid w:val="00211528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4AC0"/>
    <w:rsid w:val="00416627"/>
    <w:rsid w:val="00416AF7"/>
    <w:rsid w:val="00416D0D"/>
    <w:rsid w:val="00417912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15035"/>
    <w:rsid w:val="00520FCC"/>
    <w:rsid w:val="005215EB"/>
    <w:rsid w:val="00525078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C5833"/>
    <w:rsid w:val="005D2666"/>
    <w:rsid w:val="005D666C"/>
    <w:rsid w:val="005D7F7F"/>
    <w:rsid w:val="005E0954"/>
    <w:rsid w:val="005E22E3"/>
    <w:rsid w:val="005E57C7"/>
    <w:rsid w:val="005E57F6"/>
    <w:rsid w:val="005F1DB9"/>
    <w:rsid w:val="005F75A3"/>
    <w:rsid w:val="0061492A"/>
    <w:rsid w:val="0062145A"/>
    <w:rsid w:val="006256C9"/>
    <w:rsid w:val="0063551C"/>
    <w:rsid w:val="00636F0E"/>
    <w:rsid w:val="0064411F"/>
    <w:rsid w:val="006477B1"/>
    <w:rsid w:val="00652114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4297E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265A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422B"/>
    <w:rsid w:val="00885EBD"/>
    <w:rsid w:val="008942F0"/>
    <w:rsid w:val="00895335"/>
    <w:rsid w:val="008B2869"/>
    <w:rsid w:val="008B4281"/>
    <w:rsid w:val="008C3B64"/>
    <w:rsid w:val="008C5C98"/>
    <w:rsid w:val="008E3594"/>
    <w:rsid w:val="008E41B5"/>
    <w:rsid w:val="008E64AD"/>
    <w:rsid w:val="008F2442"/>
    <w:rsid w:val="008F49B1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62E8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0C92"/>
    <w:rsid w:val="00B569C2"/>
    <w:rsid w:val="00B7219B"/>
    <w:rsid w:val="00B74644"/>
    <w:rsid w:val="00B83A65"/>
    <w:rsid w:val="00B945D5"/>
    <w:rsid w:val="00B96510"/>
    <w:rsid w:val="00BA3999"/>
    <w:rsid w:val="00BC149A"/>
    <w:rsid w:val="00BC5524"/>
    <w:rsid w:val="00BE2A91"/>
    <w:rsid w:val="00BF1877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13F3"/>
    <w:rsid w:val="00CA4205"/>
    <w:rsid w:val="00CB4608"/>
    <w:rsid w:val="00CC106D"/>
    <w:rsid w:val="00CD3F9F"/>
    <w:rsid w:val="00CE6EEA"/>
    <w:rsid w:val="00D03009"/>
    <w:rsid w:val="00D054BB"/>
    <w:rsid w:val="00D05DE7"/>
    <w:rsid w:val="00D23478"/>
    <w:rsid w:val="00D36C05"/>
    <w:rsid w:val="00D51517"/>
    <w:rsid w:val="00D522E6"/>
    <w:rsid w:val="00D605FA"/>
    <w:rsid w:val="00D63F39"/>
    <w:rsid w:val="00D71002"/>
    <w:rsid w:val="00D719E1"/>
    <w:rsid w:val="00DB3786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07591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976E2"/>
    <w:rsid w:val="00FD1721"/>
    <w:rsid w:val="00FE23BC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8305B7"/>
  <w15:chartTrackingRefBased/>
  <w15:docId w15:val="{24272920-4296-4BD7-BD08-205136A8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</Număr_x0020_HCL>
    <_dlc_DocId xmlns="49ad8bbe-11e1-42b2-a965-6a341b5f7ad4">PMD16-83-2172</_dlc_DocId>
    <_dlc_DocIdUrl xmlns="49ad8bbe-11e1-42b2-a965-6a341b5f7ad4">
      <Url>http://smdoc/Situri/CL/_layouts/15/DocIdRedir.aspx?ID=PMD16-83-2172</Url>
      <Description>PMD16-83-2172</Description>
    </_dlc_DocIdUrl>
    <_dlc_ExpireDate xmlns="http://schemas.microsoft.com/sharepoint/v3">2016-02-29T00:00:00+00:00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25317B-AEDA-4AA7-8E4C-09F654E7DB3C}"/>
</file>

<file path=customXml/itemProps2.xml><?xml version="1.0" encoding="utf-8"?>
<ds:datastoreItem xmlns:ds="http://schemas.openxmlformats.org/officeDocument/2006/customXml" ds:itemID="{751D5006-7D19-47F4-A525-07C3441C3108}"/>
</file>

<file path=customXml/itemProps3.xml><?xml version="1.0" encoding="utf-8"?>
<ds:datastoreItem xmlns:ds="http://schemas.openxmlformats.org/officeDocument/2006/customXml" ds:itemID="{5EF502DF-27B2-4D36-8ECB-89A4BE35FB54}"/>
</file>

<file path=customXml/itemProps4.xml><?xml version="1.0" encoding="utf-8"?>
<ds:datastoreItem xmlns:ds="http://schemas.openxmlformats.org/officeDocument/2006/customXml" ds:itemID="{7A47A6DF-4C2B-4B08-9B6D-38614DDD4376}"/>
</file>

<file path=customXml/itemProps5.xml><?xml version="1.0" encoding="utf-8"?>
<ds:datastoreItem xmlns:ds="http://schemas.openxmlformats.org/officeDocument/2006/customXml" ds:itemID="{82310DE8-07CD-493E-B7F3-4E4A1200E552}"/>
</file>

<file path=customXml/itemProps6.xml><?xml version="1.0" encoding="utf-8"?>
<ds:datastoreItem xmlns:ds="http://schemas.openxmlformats.org/officeDocument/2006/customXml" ds:itemID="{C9E119FC-6992-4FDC-8564-E76E99565D34}"/>
</file>

<file path=customXml/itemProps7.xml><?xml version="1.0" encoding="utf-8"?>
<ds:datastoreItem xmlns:ds="http://schemas.openxmlformats.org/officeDocument/2006/customXml" ds:itemID="{C2F4BDE4-CE13-4EC6-8A4E-0559DEB0D3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2298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excedent Liceul  Somes pe anul 2016</dc:subject>
  <dc:creator>Simona</dc:creator>
  <cp:keywords/>
  <cp:lastModifiedBy>Cristi.Rusu</cp:lastModifiedBy>
  <cp:revision>2</cp:revision>
  <cp:lastPrinted>2013-01-12T08:26:00Z</cp:lastPrinted>
  <dcterms:created xsi:type="dcterms:W3CDTF">2016-02-03T09:22:00Z</dcterms:created>
  <dcterms:modified xsi:type="dcterms:W3CDTF">2016-02-03T09:22:00Z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PMD16-83-2165</vt:lpwstr>
  </property>
  <property fmtid="{D5CDD505-2E9C-101B-9397-08002B2CF9AE}" pid="3" name="_dlc_DocIdItemGuid">
    <vt:lpwstr>51df6d1a-62bb-46f2-9fb9-f183e0429578</vt:lpwstr>
  </property>
  <property fmtid="{D5CDD505-2E9C-101B-9397-08002B2CF9AE}" pid="4" name="_dlc_DocIdUrl">
    <vt:lpwstr>http://smdoc/Situri/CL/_layouts/15/DocIdRedir.aspx?ID=PMD16-83-2165, PMD16-83-2165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2016-02-29T00:00:00Z</vt:lpwstr>
  </property>
  <property fmtid="{D5CDD505-2E9C-101B-9397-08002B2CF9AE}" pid="15" name="ContentTypeId">
    <vt:lpwstr>0x01010043E6431A8687164692561BE4B8E2B9C600B9DBA2A09EED1E4B8F18AABCAE5737FE</vt:lpwstr>
  </property>
</Properties>
</file>