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EEE6B2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55FF73F" w14:textId="77777777" w:rsidR="00864710" w:rsidRPr="00D522E6" w:rsidRDefault="004E5C5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F6B89CD" wp14:editId="7B9253A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D9CEA7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7DB315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EFFCDD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6895E2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EBF01B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2186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0B151D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D9EBF0A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244BF2">
        <w:rPr>
          <w:rFonts w:ascii="Tahoma" w:hAnsi="Tahoma" w:cs="Tahoma"/>
          <w:sz w:val="24"/>
          <w:szCs w:val="24"/>
          <w:u w:val="single"/>
          <w:lang w:val="fr-FR"/>
        </w:rPr>
        <w:t>32</w:t>
      </w:r>
    </w:p>
    <w:p w14:paraId="0E13B31C" w14:textId="77777777" w:rsidR="002573EA" w:rsidRDefault="002573EA" w:rsidP="00163E93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 februarie 2016</w:t>
      </w:r>
    </w:p>
    <w:p w14:paraId="24CAEFCC" w14:textId="77777777" w:rsidR="00272DD0" w:rsidRPr="00BB1963" w:rsidRDefault="00272DD0" w:rsidP="00163E93">
      <w:pPr>
        <w:jc w:val="center"/>
        <w:rPr>
          <w:rFonts w:ascii="Tahoma" w:hAnsi="Tahoma" w:cs="Tahoma"/>
          <w:sz w:val="24"/>
          <w:szCs w:val="24"/>
        </w:rPr>
      </w:pPr>
    </w:p>
    <w:p w14:paraId="185E288C" w14:textId="77777777" w:rsidR="00894502" w:rsidRPr="00894502" w:rsidRDefault="009F4043" w:rsidP="0089450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942649" w:rsidRPr="00942649">
        <w:rPr>
          <w:rFonts w:ascii="Tahoma" w:hAnsi="Tahoma" w:cs="Tahoma"/>
          <w:b/>
          <w:lang w:val="ro-RO"/>
        </w:rPr>
        <w:t xml:space="preserve">aprobarea </w:t>
      </w:r>
      <w:r w:rsidR="00894502" w:rsidRPr="00894502">
        <w:rPr>
          <w:rFonts w:ascii="Tahoma" w:hAnsi="Tahoma" w:cs="Tahoma"/>
          <w:b/>
          <w:lang w:val="ro-RO"/>
        </w:rPr>
        <w:t>aprobarea  întocmirii Actului adițional Nr. 1 la Contractul de concesiune Nr. 44/23</w:t>
      </w:r>
      <w:r w:rsidR="00894502">
        <w:rPr>
          <w:rFonts w:ascii="Tahoma" w:hAnsi="Tahoma" w:cs="Tahoma"/>
          <w:b/>
          <w:lang w:val="ro-RO"/>
        </w:rPr>
        <w:t>.</w:t>
      </w:r>
      <w:r w:rsidR="00894502" w:rsidRPr="00894502">
        <w:rPr>
          <w:rFonts w:ascii="Tahoma" w:hAnsi="Tahoma" w:cs="Tahoma"/>
          <w:b/>
          <w:lang w:val="ro-RO"/>
        </w:rPr>
        <w:t>040 din 5 octombrie 2005, a Actului adițional Nr. 1 la Contractul de concesiune Nr. 45/23</w:t>
      </w:r>
      <w:r w:rsidR="00894502">
        <w:rPr>
          <w:rFonts w:ascii="Tahoma" w:hAnsi="Tahoma" w:cs="Tahoma"/>
          <w:b/>
          <w:lang w:val="ro-RO"/>
        </w:rPr>
        <w:t>.</w:t>
      </w:r>
      <w:r w:rsidR="00894502" w:rsidRPr="00894502">
        <w:rPr>
          <w:rFonts w:ascii="Tahoma" w:hAnsi="Tahoma" w:cs="Tahoma"/>
          <w:b/>
          <w:lang w:val="ro-RO"/>
        </w:rPr>
        <w:t>041 din 5 octombrie 2005, a Actului adițional Nr. 2 la Contractul de concesiune Nr. 46/23</w:t>
      </w:r>
      <w:r w:rsidR="00894502">
        <w:rPr>
          <w:rFonts w:ascii="Tahoma" w:hAnsi="Tahoma" w:cs="Tahoma"/>
          <w:b/>
          <w:lang w:val="ro-RO"/>
        </w:rPr>
        <w:t>.</w:t>
      </w:r>
      <w:r w:rsidR="00894502" w:rsidRPr="00894502">
        <w:rPr>
          <w:rFonts w:ascii="Tahoma" w:hAnsi="Tahoma" w:cs="Tahoma"/>
          <w:b/>
          <w:lang w:val="ro-RO"/>
        </w:rPr>
        <w:t>042 din 5 octombrie 2006 și a Contractului de concesiune Nr. 47/23</w:t>
      </w:r>
      <w:r w:rsidR="00894502">
        <w:rPr>
          <w:rFonts w:ascii="Tahoma" w:hAnsi="Tahoma" w:cs="Tahoma"/>
          <w:b/>
          <w:lang w:val="ro-RO"/>
        </w:rPr>
        <w:t>.</w:t>
      </w:r>
      <w:r w:rsidR="00894502" w:rsidRPr="00894502">
        <w:rPr>
          <w:rFonts w:ascii="Tahoma" w:hAnsi="Tahoma" w:cs="Tahoma"/>
          <w:b/>
          <w:lang w:val="ro-RO"/>
        </w:rPr>
        <w:t>043 din 5 octombrie 2005, a Actului adițional Nr. 1 la Contractul de concesiune Nr. 48/23</w:t>
      </w:r>
      <w:r w:rsidR="00894502">
        <w:rPr>
          <w:rFonts w:ascii="Tahoma" w:hAnsi="Tahoma" w:cs="Tahoma"/>
          <w:b/>
          <w:lang w:val="ro-RO"/>
        </w:rPr>
        <w:t>.</w:t>
      </w:r>
      <w:r w:rsidR="00894502" w:rsidRPr="00894502">
        <w:rPr>
          <w:rFonts w:ascii="Tahoma" w:hAnsi="Tahoma" w:cs="Tahoma"/>
          <w:b/>
          <w:lang w:val="ro-RO"/>
        </w:rPr>
        <w:t>044 din 5 octombrie 2005 și a Actului adițional Nr. 1 la Contractului de concesiune Nr. 49/23</w:t>
      </w:r>
      <w:r w:rsidR="00894502">
        <w:rPr>
          <w:rFonts w:ascii="Tahoma" w:hAnsi="Tahoma" w:cs="Tahoma"/>
          <w:b/>
          <w:lang w:val="ro-RO"/>
        </w:rPr>
        <w:t>.</w:t>
      </w:r>
      <w:r w:rsidR="00894502" w:rsidRPr="00894502">
        <w:rPr>
          <w:rFonts w:ascii="Tahoma" w:hAnsi="Tahoma" w:cs="Tahoma"/>
          <w:b/>
          <w:lang w:val="ro-RO"/>
        </w:rPr>
        <w:t>045</w:t>
      </w:r>
      <w:r w:rsidR="00894502">
        <w:rPr>
          <w:rFonts w:ascii="Tahoma" w:hAnsi="Tahoma" w:cs="Tahoma"/>
          <w:b/>
          <w:lang w:val="ro-RO"/>
        </w:rPr>
        <w:t xml:space="preserve"> din 5 octombrie 2005</w:t>
      </w:r>
    </w:p>
    <w:p w14:paraId="6F46489D" w14:textId="77777777" w:rsidR="00942649" w:rsidRPr="00942649" w:rsidRDefault="00942649" w:rsidP="00F369DA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765CB35B" w14:textId="77777777" w:rsidR="00365878" w:rsidRPr="00C91DA3" w:rsidRDefault="00942649" w:rsidP="00942649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  <w:t xml:space="preserve">           </w:t>
      </w:r>
      <w:r w:rsidR="007D1EAC" w:rsidRPr="000C74F8">
        <w:rPr>
          <w:rFonts w:ascii="Tahoma" w:hAnsi="Tahoma" w:cs="Tahoma"/>
          <w:b/>
          <w:lang w:val="fr-FR"/>
        </w:rPr>
        <w:t>Consiliul local al Municipiului Dej,</w:t>
      </w:r>
      <w:r w:rsidR="007D1EAC" w:rsidRPr="000C74F8">
        <w:rPr>
          <w:rFonts w:ascii="Tahoma" w:hAnsi="Tahoma" w:cs="Tahoma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lang w:val="fr-FR"/>
        </w:rPr>
        <w:t>ordinară</w:t>
      </w:r>
      <w:r w:rsidR="00C91DA3">
        <w:rPr>
          <w:rFonts w:ascii="Tahoma" w:hAnsi="Tahoma" w:cs="Tahoma"/>
          <w:lang w:val="ro-RO"/>
        </w:rPr>
        <w:t xml:space="preserve"> din data de </w:t>
      </w:r>
      <w:r w:rsidR="00A20BC3">
        <w:rPr>
          <w:rFonts w:ascii="Tahoma" w:hAnsi="Tahoma" w:cs="Tahoma"/>
          <w:lang w:val="ro-RO"/>
        </w:rPr>
        <w:t>26 februarie</w:t>
      </w:r>
      <w:r w:rsidR="004E7D98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5D59A1DE" w14:textId="77777777" w:rsidR="00894502" w:rsidRPr="00894502" w:rsidRDefault="00BB1963" w:rsidP="0089450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lang w:val="ro-RO"/>
        </w:rPr>
        <w:t xml:space="preserve"> </w:t>
      </w:r>
      <w:r w:rsidR="00894502" w:rsidRPr="00894502">
        <w:rPr>
          <w:rFonts w:ascii="Tahoma" w:hAnsi="Tahoma" w:cs="Tahoma"/>
          <w:lang w:val="ro-RO"/>
        </w:rPr>
        <w:t>2</w:t>
      </w:r>
      <w:r w:rsidR="00894502">
        <w:rPr>
          <w:rFonts w:ascii="Tahoma" w:hAnsi="Tahoma" w:cs="Tahoma"/>
          <w:lang w:val="ro-RO"/>
        </w:rPr>
        <w:t>.</w:t>
      </w:r>
      <w:r w:rsidR="00894502" w:rsidRPr="00894502">
        <w:rPr>
          <w:rFonts w:ascii="Tahoma" w:hAnsi="Tahoma" w:cs="Tahoma"/>
          <w:lang w:val="ro-RO"/>
        </w:rPr>
        <w:t>810 din</w:t>
      </w:r>
      <w:r w:rsidR="00894502">
        <w:rPr>
          <w:rFonts w:ascii="Tahoma" w:hAnsi="Tahoma" w:cs="Tahoma"/>
          <w:lang w:val="ro-RO"/>
        </w:rPr>
        <w:t xml:space="preserve"> data de</w:t>
      </w:r>
      <w:r w:rsidR="00894502" w:rsidRPr="00894502">
        <w:rPr>
          <w:rFonts w:ascii="Tahoma" w:hAnsi="Tahoma" w:cs="Tahoma"/>
          <w:lang w:val="ro-RO"/>
        </w:rPr>
        <w:t xml:space="preserve"> 11</w:t>
      </w:r>
      <w:r w:rsidR="00894502">
        <w:rPr>
          <w:rFonts w:ascii="Tahoma" w:hAnsi="Tahoma" w:cs="Tahoma"/>
          <w:lang w:val="ro-RO"/>
        </w:rPr>
        <w:t xml:space="preserve"> februarie </w:t>
      </w:r>
      <w:r w:rsidR="00894502" w:rsidRPr="00894502">
        <w:rPr>
          <w:rFonts w:ascii="Tahoma" w:hAnsi="Tahoma" w:cs="Tahoma"/>
          <w:lang w:val="ro-RO"/>
        </w:rPr>
        <w:t>2016</w:t>
      </w:r>
      <w:r w:rsidR="00894502">
        <w:rPr>
          <w:rFonts w:ascii="Tahoma" w:hAnsi="Tahoma" w:cs="Tahoma"/>
          <w:lang w:val="ro-RO"/>
        </w:rPr>
        <w:t>,</w:t>
      </w:r>
      <w:r w:rsidR="00894502" w:rsidRPr="00894502">
        <w:rPr>
          <w:rFonts w:ascii="Tahoma" w:hAnsi="Tahoma" w:cs="Tahoma"/>
          <w:lang w:val="ro-RO"/>
        </w:rPr>
        <w:t xml:space="preserve"> al Serviciului de Urbanism şi Amenajarea Teritoriului prin care se propune aprobarea</w:t>
      </w:r>
      <w:r w:rsidR="00894502" w:rsidRPr="00894502">
        <w:rPr>
          <w:rFonts w:ascii="Tahoma" w:hAnsi="Tahoma" w:cs="Tahoma"/>
          <w:b/>
          <w:lang w:val="ro-RO"/>
        </w:rPr>
        <w:t xml:space="preserve"> întocmirii Actului adițional Nr. 1 la Contractul de concesiune Nr. 44/23.040 din 5 octombrie 2005, a Actului adițional Nr. 1 la Contractul de concesiune Nr. 45/23.041 din 5 octombrie 2005, a Actului adițional Nr. 2 la Contractul de concesiune Nr. 46/23.042 din 5 octombrie 2006 și a Contractului de concesiune Nr. 47/23.043 din 5 octombrie 2005, a Actului adițional Nr. 1 la Contractul de concesiune Nr. 48/23.044 din 5 octombrie 2005 și a Actului adițional Nr. 1 la Contractului de concesiune Nr. 49/23.045 din 5 octombrie 2005</w:t>
      </w:r>
      <w:r w:rsidR="00894502">
        <w:rPr>
          <w:rFonts w:ascii="Tahoma" w:hAnsi="Tahoma" w:cs="Tahoma"/>
          <w:b/>
          <w:lang w:val="ro-RO"/>
        </w:rPr>
        <w:t xml:space="preserve">, </w:t>
      </w:r>
      <w:r w:rsidR="00894502" w:rsidRPr="00894502">
        <w:rPr>
          <w:rFonts w:ascii="Tahoma" w:hAnsi="Tahoma" w:cs="Tahoma"/>
          <w:lang w:val="ro-RO"/>
        </w:rPr>
        <w:t xml:space="preserve">în baza Documentaţiei cadastrale întocmită de topograf autorizat </w:t>
      </w:r>
      <w:r w:rsidR="00894502" w:rsidRPr="00894502">
        <w:rPr>
          <w:rFonts w:ascii="Tahoma" w:hAnsi="Tahoma" w:cs="Tahoma"/>
          <w:b/>
          <w:lang w:val="ro-RO"/>
        </w:rPr>
        <w:t>Radu Toderean</w:t>
      </w:r>
      <w:r w:rsidR="00894502">
        <w:rPr>
          <w:rFonts w:ascii="Tahoma" w:hAnsi="Tahoma" w:cs="Tahoma"/>
          <w:lang w:val="ro-RO"/>
        </w:rPr>
        <w:t xml:space="preserve"> şi a Sentinţei civile N</w:t>
      </w:r>
      <w:r w:rsidR="00894502" w:rsidRPr="00894502">
        <w:rPr>
          <w:rFonts w:ascii="Tahoma" w:hAnsi="Tahoma" w:cs="Tahoma"/>
          <w:lang w:val="ro-RO"/>
        </w:rPr>
        <w:t>r. 767/2012 din</w:t>
      </w:r>
      <w:r w:rsidR="00894502">
        <w:rPr>
          <w:rFonts w:ascii="Tahoma" w:hAnsi="Tahoma" w:cs="Tahoma"/>
          <w:lang w:val="ro-RO"/>
        </w:rPr>
        <w:t xml:space="preserve"> </w:t>
      </w:r>
      <w:r w:rsidR="00894502" w:rsidRPr="00894502">
        <w:rPr>
          <w:rFonts w:ascii="Tahoma" w:hAnsi="Tahoma" w:cs="Tahoma"/>
          <w:lang w:val="ro-RO"/>
        </w:rPr>
        <w:t>31</w:t>
      </w:r>
      <w:r w:rsidR="00894502">
        <w:rPr>
          <w:rFonts w:ascii="Tahoma" w:hAnsi="Tahoma" w:cs="Tahoma"/>
          <w:lang w:val="ro-RO"/>
        </w:rPr>
        <w:t xml:space="preserve"> mai </w:t>
      </w:r>
      <w:r w:rsidR="00894502" w:rsidRPr="00894502">
        <w:rPr>
          <w:rFonts w:ascii="Tahoma" w:hAnsi="Tahoma" w:cs="Tahoma"/>
          <w:lang w:val="ro-RO"/>
        </w:rPr>
        <w:t>2012</w:t>
      </w:r>
      <w:r w:rsidR="00894502">
        <w:rPr>
          <w:rFonts w:ascii="Tahoma" w:hAnsi="Tahoma" w:cs="Tahoma"/>
          <w:lang w:val="ro-RO"/>
        </w:rPr>
        <w:t>, proiect avizat favorabil în ședința de lucru a comisiei de urbanism din data de 26 februarie 2016;</w:t>
      </w:r>
    </w:p>
    <w:p w14:paraId="52A3AC92" w14:textId="77777777" w:rsidR="000763F2" w:rsidRDefault="00894502" w:rsidP="00F369DA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894502">
        <w:rPr>
          <w:rFonts w:ascii="Tahoma" w:hAnsi="Tahoma" w:cs="Tahoma"/>
          <w:lang w:val="ro-RO"/>
        </w:rPr>
        <w:t xml:space="preserve">În temeiul prevederilor </w:t>
      </w:r>
      <w:r w:rsidR="0006197D">
        <w:rPr>
          <w:rFonts w:ascii="Tahoma" w:hAnsi="Tahoma" w:cs="Tahoma"/>
          <w:lang w:val="ro-RO"/>
        </w:rPr>
        <w:t>’</w:t>
      </w:r>
      <w:r w:rsidRPr="00894502">
        <w:rPr>
          <w:rFonts w:ascii="Tahoma" w:hAnsi="Tahoma" w:cs="Tahoma"/>
          <w:lang w:val="ro-RO"/>
        </w:rPr>
        <w:t>art. 36</w:t>
      </w:r>
      <w:r w:rsidR="0006197D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894502">
        <w:rPr>
          <w:rFonts w:ascii="Tahoma" w:hAnsi="Tahoma" w:cs="Tahoma"/>
          <w:lang w:val="ro-RO"/>
        </w:rPr>
        <w:t xml:space="preserve"> alin. (5)</w:t>
      </w:r>
      <w:r w:rsidR="0006197D">
        <w:rPr>
          <w:rFonts w:ascii="Tahoma" w:hAnsi="Tahoma" w:cs="Tahoma"/>
          <w:lang w:val="ro-RO"/>
        </w:rPr>
        <w:t>,</w:t>
      </w:r>
      <w:r>
        <w:rPr>
          <w:rFonts w:ascii="Tahoma" w:hAnsi="Tahoma" w:cs="Tahoma"/>
          <w:lang w:val="ro-RO"/>
        </w:rPr>
        <w:t xml:space="preserve"> lit. </w:t>
      </w:r>
      <w:r w:rsidRPr="00894502">
        <w:rPr>
          <w:rFonts w:ascii="Tahoma" w:hAnsi="Tahoma" w:cs="Tahoma"/>
          <w:lang w:val="ro-RO"/>
        </w:rPr>
        <w:t xml:space="preserve">b) şi </w:t>
      </w:r>
      <w:r w:rsidR="0006197D">
        <w:rPr>
          <w:rFonts w:ascii="Tahoma" w:hAnsi="Tahoma" w:cs="Tahoma"/>
          <w:lang w:val="ro-RO"/>
        </w:rPr>
        <w:t>’</w:t>
      </w:r>
      <w:r w:rsidRPr="00894502">
        <w:rPr>
          <w:rFonts w:ascii="Tahoma" w:hAnsi="Tahoma" w:cs="Tahoma"/>
          <w:lang w:val="ro-RO"/>
        </w:rPr>
        <w:t>art. 45</w:t>
      </w:r>
      <w:r w:rsidR="0006197D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</w:t>
      </w:r>
      <w:r w:rsidRPr="00894502">
        <w:rPr>
          <w:rFonts w:ascii="Tahoma" w:hAnsi="Tahoma" w:cs="Tahoma"/>
          <w:lang w:val="ro-RO"/>
        </w:rPr>
        <w:t xml:space="preserve"> alin. (3)</w:t>
      </w:r>
      <w:r>
        <w:rPr>
          <w:rFonts w:ascii="Tahoma" w:hAnsi="Tahoma" w:cs="Tahoma"/>
          <w:lang w:val="ro-RO"/>
        </w:rPr>
        <w:t xml:space="preserve"> </w:t>
      </w:r>
      <w:r w:rsidR="000763F2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6C203E98" w14:textId="77777777" w:rsidR="00BF6A88" w:rsidRPr="00257C77" w:rsidRDefault="00BF6A88" w:rsidP="00F369DA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2C0E3A17" w14:textId="77777777" w:rsidR="00BF6A88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   </w:t>
      </w:r>
    </w:p>
    <w:p w14:paraId="38D75B59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</w:t>
      </w:r>
    </w:p>
    <w:p w14:paraId="38D83AC0" w14:textId="77777777" w:rsidR="00894502" w:rsidRPr="00894502" w:rsidRDefault="00C91DA3" w:rsidP="0089450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894502" w:rsidRPr="00894502">
        <w:rPr>
          <w:rFonts w:ascii="Tahoma" w:hAnsi="Tahoma" w:cs="Tahoma"/>
          <w:sz w:val="24"/>
          <w:szCs w:val="24"/>
          <w:lang w:val="ro-RO"/>
        </w:rPr>
        <w:t xml:space="preserve">întocmirea </w:t>
      </w:r>
      <w:r w:rsidR="00894502">
        <w:rPr>
          <w:rFonts w:ascii="Tahoma" w:hAnsi="Tahoma" w:cs="Tahoma"/>
          <w:sz w:val="24"/>
          <w:szCs w:val="24"/>
          <w:lang w:val="ro-RO"/>
        </w:rPr>
        <w:t>Actului adiţional N</w:t>
      </w:r>
      <w:r w:rsidR="00894502" w:rsidRPr="00894502">
        <w:rPr>
          <w:rFonts w:ascii="Tahoma" w:hAnsi="Tahoma" w:cs="Tahoma"/>
          <w:sz w:val="24"/>
          <w:szCs w:val="24"/>
          <w:lang w:val="ro-RO"/>
        </w:rPr>
        <w:t>r. 1</w:t>
      </w:r>
      <w:r w:rsidR="00894502">
        <w:rPr>
          <w:rFonts w:ascii="Tahoma" w:hAnsi="Tahoma" w:cs="Tahoma"/>
          <w:sz w:val="24"/>
          <w:szCs w:val="24"/>
          <w:lang w:val="ro-RO"/>
        </w:rPr>
        <w:t xml:space="preserve"> la Contractul de concesiune N</w:t>
      </w:r>
      <w:r w:rsidR="00894502" w:rsidRPr="00894502">
        <w:rPr>
          <w:rFonts w:ascii="Tahoma" w:hAnsi="Tahoma" w:cs="Tahoma"/>
          <w:sz w:val="24"/>
          <w:szCs w:val="24"/>
          <w:lang w:val="ro-RO"/>
        </w:rPr>
        <w:t xml:space="preserve">r. </w:t>
      </w:r>
      <w:r w:rsidR="006E4CE8">
        <w:rPr>
          <w:rFonts w:ascii="Tahoma" w:hAnsi="Tahoma" w:cs="Tahoma"/>
          <w:sz w:val="24"/>
          <w:szCs w:val="24"/>
          <w:lang w:val="ro-RO"/>
        </w:rPr>
        <w:t xml:space="preserve">44/23040 din </w:t>
      </w:r>
      <w:r w:rsidR="00272DD0">
        <w:rPr>
          <w:rFonts w:ascii="Tahoma" w:hAnsi="Tahoma" w:cs="Tahoma"/>
          <w:sz w:val="24"/>
          <w:szCs w:val="24"/>
          <w:lang w:val="ro-RO"/>
        </w:rPr>
        <w:t>5</w:t>
      </w:r>
      <w:r w:rsidR="006E4CE8">
        <w:rPr>
          <w:rFonts w:ascii="Tahoma" w:hAnsi="Tahoma" w:cs="Tahoma"/>
          <w:sz w:val="24"/>
          <w:szCs w:val="24"/>
          <w:lang w:val="ro-RO"/>
        </w:rPr>
        <w:t xml:space="preserve"> octombrie </w:t>
      </w:r>
      <w:r w:rsidR="00272DD0">
        <w:rPr>
          <w:rFonts w:ascii="Tahoma" w:hAnsi="Tahoma" w:cs="Tahoma"/>
          <w:sz w:val="24"/>
          <w:szCs w:val="24"/>
          <w:lang w:val="ro-RO"/>
        </w:rPr>
        <w:t>2005 a că</w:t>
      </w:r>
      <w:r w:rsidR="00894502" w:rsidRPr="00894502">
        <w:rPr>
          <w:rFonts w:ascii="Tahoma" w:hAnsi="Tahoma" w:cs="Tahoma"/>
          <w:sz w:val="24"/>
          <w:szCs w:val="24"/>
          <w:lang w:val="ro-RO"/>
        </w:rPr>
        <w:t xml:space="preserve">rui beneficiar este </w:t>
      </w:r>
      <w:r w:rsidR="00894502">
        <w:rPr>
          <w:rFonts w:ascii="Tahoma" w:hAnsi="Tahoma" w:cs="Tahoma"/>
          <w:b/>
          <w:sz w:val="24"/>
          <w:szCs w:val="24"/>
          <w:lang w:val="ro-RO"/>
        </w:rPr>
        <w:t>Chiș</w:t>
      </w:r>
      <w:r w:rsidR="00894502" w:rsidRPr="00894502">
        <w:rPr>
          <w:rFonts w:ascii="Tahoma" w:hAnsi="Tahoma" w:cs="Tahoma"/>
          <w:b/>
          <w:sz w:val="24"/>
          <w:szCs w:val="24"/>
          <w:lang w:val="ro-RO"/>
        </w:rPr>
        <w:t xml:space="preserve"> Vasile</w:t>
      </w:r>
      <w:r w:rsidR="00894502" w:rsidRPr="00894502">
        <w:rPr>
          <w:rFonts w:ascii="Tahoma" w:hAnsi="Tahoma" w:cs="Tahoma"/>
          <w:sz w:val="24"/>
          <w:szCs w:val="24"/>
          <w:lang w:val="ro-RO"/>
        </w:rPr>
        <w:t xml:space="preserve">, conform Documentaţiei cadastrale întocmită de topograf autorizat </w:t>
      </w:r>
      <w:r w:rsidR="00894502" w:rsidRPr="00272DD0">
        <w:rPr>
          <w:rFonts w:ascii="Tahoma" w:hAnsi="Tahoma" w:cs="Tahoma"/>
          <w:b/>
          <w:sz w:val="24"/>
          <w:szCs w:val="24"/>
          <w:lang w:val="ro-RO"/>
        </w:rPr>
        <w:t>Radu Toderean</w:t>
      </w:r>
      <w:r w:rsidR="00894502">
        <w:rPr>
          <w:rFonts w:ascii="Tahoma" w:hAnsi="Tahoma" w:cs="Tahoma"/>
          <w:sz w:val="24"/>
          <w:szCs w:val="24"/>
          <w:lang w:val="ro-RO"/>
        </w:rPr>
        <w:t xml:space="preserve"> şi a Sentinţei civile N</w:t>
      </w:r>
      <w:r w:rsidR="00894502" w:rsidRPr="00894502">
        <w:rPr>
          <w:rFonts w:ascii="Tahoma" w:hAnsi="Tahoma" w:cs="Tahoma"/>
          <w:sz w:val="24"/>
          <w:szCs w:val="24"/>
          <w:lang w:val="ro-RO"/>
        </w:rPr>
        <w:t>r. 767/2012 din 31</w:t>
      </w:r>
      <w:r w:rsidR="006E4CE8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894502" w:rsidRPr="00894502">
        <w:rPr>
          <w:rFonts w:ascii="Tahoma" w:hAnsi="Tahoma" w:cs="Tahoma"/>
          <w:sz w:val="24"/>
          <w:szCs w:val="24"/>
          <w:lang w:val="ro-RO"/>
        </w:rPr>
        <w:t>2012, prin se care modifică,:</w:t>
      </w:r>
    </w:p>
    <w:p w14:paraId="5A52B449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(1)</w:t>
      </w:r>
      <w:r w:rsidRPr="00894502">
        <w:rPr>
          <w:rFonts w:ascii="Tahoma" w:hAnsi="Tahoma" w:cs="Tahoma"/>
          <w:sz w:val="24"/>
          <w:szCs w:val="24"/>
          <w:lang w:val="ro-RO"/>
        </w:rPr>
        <w:t>, astfel: „Obiectul contractului de concesiune este exploatarea unor terenuri – lot locuin</w:t>
      </w:r>
      <w:r w:rsidR="00272DD0">
        <w:rPr>
          <w:rFonts w:ascii="Tahoma" w:hAnsi="Tahoma" w:cs="Tahoma"/>
          <w:sz w:val="24"/>
          <w:szCs w:val="24"/>
          <w:lang w:val="ro-RO"/>
        </w:rPr>
        <w:t>ță -situat î</w:t>
      </w:r>
      <w:r w:rsidRPr="00894502">
        <w:rPr>
          <w:rFonts w:ascii="Tahoma" w:hAnsi="Tahoma" w:cs="Tahoma"/>
          <w:sz w:val="24"/>
          <w:szCs w:val="24"/>
          <w:lang w:val="ro-RO"/>
        </w:rPr>
        <w:t>n D</w:t>
      </w:r>
      <w:r w:rsidR="00272DD0">
        <w:rPr>
          <w:rFonts w:ascii="Tahoma" w:hAnsi="Tahoma" w:cs="Tahoma"/>
          <w:sz w:val="24"/>
          <w:szCs w:val="24"/>
          <w:lang w:val="ro-RO"/>
        </w:rPr>
        <w:t>ej, str. S. Barnutiu, nr. 6 C, î</w:t>
      </w:r>
      <w:r w:rsidR="006E4CE8">
        <w:rPr>
          <w:rFonts w:ascii="Tahoma" w:hAnsi="Tahoma" w:cs="Tahoma"/>
          <w:sz w:val="24"/>
          <w:szCs w:val="24"/>
          <w:lang w:val="ro-RO"/>
        </w:rPr>
        <w:t>n cotă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93,10/250</w:t>
      </w:r>
      <w:r w:rsidR="006E4CE8">
        <w:rPr>
          <w:rFonts w:ascii="Tahoma" w:hAnsi="Tahoma" w:cs="Tahoma"/>
          <w:sz w:val="24"/>
          <w:szCs w:val="24"/>
          <w:lang w:val="ro-RO"/>
        </w:rPr>
        <w:t xml:space="preserve"> parte, î</w:t>
      </w:r>
      <w:r w:rsidR="00272DD0">
        <w:rPr>
          <w:rFonts w:ascii="Tahoma" w:hAnsi="Tahoma" w:cs="Tahoma"/>
          <w:sz w:val="24"/>
          <w:szCs w:val="24"/>
          <w:lang w:val="ro-RO"/>
        </w:rPr>
        <w:t>nscris î</w:t>
      </w:r>
      <w:r w:rsidRPr="00894502">
        <w:rPr>
          <w:rFonts w:ascii="Tahoma" w:hAnsi="Tahoma" w:cs="Tahoma"/>
          <w:sz w:val="24"/>
          <w:szCs w:val="24"/>
          <w:lang w:val="ro-RO"/>
        </w:rPr>
        <w:t>n C</w:t>
      </w:r>
      <w:r w:rsidR="006E4CE8">
        <w:rPr>
          <w:rFonts w:ascii="Tahoma" w:hAnsi="Tahoma" w:cs="Tahoma"/>
          <w:sz w:val="24"/>
          <w:szCs w:val="24"/>
          <w:lang w:val="ro-RO"/>
        </w:rPr>
        <w:t>.</w:t>
      </w:r>
      <w:r w:rsidR="00272DD0">
        <w:rPr>
          <w:rFonts w:ascii="Tahoma" w:hAnsi="Tahoma" w:cs="Tahoma"/>
          <w:sz w:val="24"/>
          <w:szCs w:val="24"/>
          <w:lang w:val="ro-RO"/>
        </w:rPr>
        <w:t>F</w:t>
      </w:r>
      <w:r w:rsidR="006E4CE8">
        <w:rPr>
          <w:rFonts w:ascii="Tahoma" w:hAnsi="Tahoma" w:cs="Tahoma"/>
          <w:sz w:val="24"/>
          <w:szCs w:val="24"/>
          <w:lang w:val="ro-RO"/>
        </w:rPr>
        <w:t xml:space="preserve">. 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Nr. 56995 cu Nr. Cad. 56995 ș</w:t>
      </w:r>
      <w:r w:rsidRPr="00894502">
        <w:rPr>
          <w:rFonts w:ascii="Tahoma" w:hAnsi="Tahoma" w:cs="Tahoma"/>
          <w:sz w:val="24"/>
          <w:szCs w:val="24"/>
          <w:lang w:val="ro-RO"/>
        </w:rPr>
        <w:t>i C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272DD0">
        <w:rPr>
          <w:rFonts w:ascii="Tahoma" w:hAnsi="Tahoma" w:cs="Tahoma"/>
          <w:sz w:val="24"/>
          <w:szCs w:val="24"/>
          <w:lang w:val="ro-RO"/>
        </w:rPr>
        <w:t>. Nr. 56995-C1-U1 cu Nr. Cad. 56995-C1-U1 (N</w:t>
      </w:r>
      <w:r w:rsidRPr="00894502">
        <w:rPr>
          <w:rFonts w:ascii="Tahoma" w:hAnsi="Tahoma" w:cs="Tahoma"/>
          <w:sz w:val="24"/>
          <w:szCs w:val="24"/>
          <w:lang w:val="ro-RO"/>
        </w:rPr>
        <w:t>r. Topo 501/13/2/2/1/1/I)</w:t>
      </w:r>
    </w:p>
    <w:p w14:paraId="31DB3ADF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(3)</w:t>
      </w:r>
      <w:r w:rsidRPr="00894502">
        <w:rPr>
          <w:rFonts w:ascii="Tahoma" w:hAnsi="Tahoma" w:cs="Tahoma"/>
          <w:sz w:val="24"/>
          <w:szCs w:val="24"/>
          <w:lang w:val="ro-RO"/>
        </w:rPr>
        <w:t>, astfel: „În derularea contractului de concesiune, concesionarul va utilize următoarele categorii de bunuri:</w:t>
      </w:r>
    </w:p>
    <w:p w14:paraId="426E5B7F" w14:textId="77777777" w:rsidR="00894502" w:rsidRPr="00894502" w:rsidRDefault="00894502" w:rsidP="0089450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sz w:val="24"/>
          <w:szCs w:val="24"/>
          <w:lang w:val="ro-RO"/>
        </w:rPr>
        <w:t xml:space="preserve">a) bunurile de retur – terenul situate în Dej, str. S. Barnutiu, nr. 6 C,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93,10 m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</w:t>
      </w:r>
    </w:p>
    <w:p w14:paraId="1EB8F2DA" w14:textId="77777777" w:rsidR="00894502" w:rsidRDefault="00894502" w:rsidP="00272DD0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IV, Art. 3</w:t>
      </w:r>
      <w:r w:rsidRPr="00894502">
        <w:rPr>
          <w:rFonts w:ascii="Tahoma" w:hAnsi="Tahoma" w:cs="Tahoma"/>
          <w:sz w:val="24"/>
          <w:szCs w:val="24"/>
          <w:lang w:val="ro-RO"/>
        </w:rPr>
        <w:t>, astfel: „Redevenţa pentru terenul în suprafaţă de 93,10 m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p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situat în Dej, str. S. Barnutiu, nr. 6 C, este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202,20 lei/an</w:t>
      </w:r>
      <w:r w:rsidR="00272DD0"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 w:rsidRPr="00894502">
        <w:rPr>
          <w:rFonts w:ascii="Tahoma" w:hAnsi="Tahoma" w:cs="Tahoma"/>
          <w:sz w:val="24"/>
          <w:szCs w:val="24"/>
          <w:lang w:val="ro-RO"/>
        </w:rPr>
        <w:t>Plata se va efectua trimestrial, datele limită până la care se pot efectua plăţile fiind: 15 martie (trim. I), 15 iunie (trim. II), 15 septembrie (trim. III), 15 noiembrie (trim. IV). Redevenţa valorică se va modifica anual, în conformitate cu rata inflaţiei.”</w:t>
      </w:r>
    </w:p>
    <w:p w14:paraId="38495543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lastRenderedPageBreak/>
        <w:t>Cap. VII, Art. 9, alin. (2)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lit. a)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bunurile de retur – terenul situat în Dej, str. S. Barnutiu, nr. 6 C,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93,10 m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situaţie.</w:t>
      </w:r>
    </w:p>
    <w:p w14:paraId="7058AA6D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întocmirea Actului adiţional N</w:t>
      </w:r>
      <w:r w:rsidRPr="00894502">
        <w:rPr>
          <w:rFonts w:ascii="Tahoma" w:hAnsi="Tahoma" w:cs="Tahoma"/>
          <w:sz w:val="24"/>
          <w:szCs w:val="24"/>
          <w:lang w:val="ro-RO"/>
        </w:rPr>
        <w:t>r. 1</w:t>
      </w:r>
      <w:r>
        <w:rPr>
          <w:rFonts w:ascii="Tahoma" w:hAnsi="Tahoma" w:cs="Tahoma"/>
          <w:sz w:val="24"/>
          <w:szCs w:val="24"/>
          <w:lang w:val="ro-RO"/>
        </w:rPr>
        <w:t xml:space="preserve"> la Contractul de concesiune N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r. </w:t>
      </w:r>
      <w:r w:rsidR="00272DD0">
        <w:rPr>
          <w:rFonts w:ascii="Tahoma" w:hAnsi="Tahoma" w:cs="Tahoma"/>
          <w:sz w:val="24"/>
          <w:szCs w:val="24"/>
          <w:lang w:val="ro-RO"/>
        </w:rPr>
        <w:t>45/23041 din 05.10.2005 a că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rui beneficiar este </w:t>
      </w:r>
      <w:r>
        <w:rPr>
          <w:rFonts w:ascii="Tahoma" w:hAnsi="Tahoma" w:cs="Tahoma"/>
          <w:b/>
          <w:sz w:val="24"/>
          <w:szCs w:val="24"/>
          <w:lang w:val="ro-RO"/>
        </w:rPr>
        <w:t>Chiș</w:t>
      </w:r>
      <w:r w:rsidRPr="00894502">
        <w:rPr>
          <w:rFonts w:ascii="Tahoma" w:hAnsi="Tahoma" w:cs="Tahoma"/>
          <w:b/>
          <w:sz w:val="24"/>
          <w:szCs w:val="24"/>
          <w:lang w:val="ro-RO"/>
        </w:rPr>
        <w:t xml:space="preserve"> Gavril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conform Documentaţiei cadastrale întocmită de topograf autorizat </w:t>
      </w:r>
      <w:r w:rsidRPr="00272DD0">
        <w:rPr>
          <w:rFonts w:ascii="Tahoma" w:hAnsi="Tahoma" w:cs="Tahoma"/>
          <w:b/>
          <w:sz w:val="24"/>
          <w:szCs w:val="24"/>
          <w:lang w:val="ro-RO"/>
        </w:rPr>
        <w:t>Radu Toderean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şi a Senti</w:t>
      </w:r>
      <w:r>
        <w:rPr>
          <w:rFonts w:ascii="Tahoma" w:hAnsi="Tahoma" w:cs="Tahoma"/>
          <w:sz w:val="24"/>
          <w:szCs w:val="24"/>
          <w:lang w:val="ro-RO"/>
        </w:rPr>
        <w:t>nţei civile N</w:t>
      </w:r>
      <w:r w:rsidRPr="00894502">
        <w:rPr>
          <w:rFonts w:ascii="Tahoma" w:hAnsi="Tahoma" w:cs="Tahoma"/>
          <w:sz w:val="24"/>
          <w:szCs w:val="24"/>
          <w:lang w:val="ro-RO"/>
        </w:rPr>
        <w:t>r. 767/2012 din 31.05.2012, prin se care modifică:</w:t>
      </w:r>
    </w:p>
    <w:p w14:paraId="148F158E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(1)</w:t>
      </w:r>
      <w:r w:rsidRPr="00894502">
        <w:rPr>
          <w:rFonts w:ascii="Tahoma" w:hAnsi="Tahoma" w:cs="Tahoma"/>
          <w:sz w:val="24"/>
          <w:szCs w:val="24"/>
          <w:lang w:val="ro-RO"/>
        </w:rPr>
        <w:t>, astfel: „Obiectul contractului de concesiune este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exploatarea unor terenuri – lot garaj auto -situat in Dej, str. S. Barnutiu, nr. F.N., in cota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41,76/250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parte, </w:t>
      </w:r>
      <w:r w:rsidR="00272DD0">
        <w:rPr>
          <w:rFonts w:ascii="Tahoma" w:hAnsi="Tahoma" w:cs="Tahoma"/>
          <w:sz w:val="24"/>
          <w:szCs w:val="24"/>
          <w:lang w:val="ro-RO"/>
        </w:rPr>
        <w:t>inscris î</w:t>
      </w:r>
      <w:r w:rsidRPr="00894502">
        <w:rPr>
          <w:rFonts w:ascii="Tahoma" w:hAnsi="Tahoma" w:cs="Tahoma"/>
          <w:sz w:val="24"/>
          <w:szCs w:val="24"/>
          <w:lang w:val="ro-RO"/>
        </w:rPr>
        <w:t>n C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272DD0">
        <w:rPr>
          <w:rFonts w:ascii="Tahoma" w:hAnsi="Tahoma" w:cs="Tahoma"/>
          <w:sz w:val="24"/>
          <w:szCs w:val="24"/>
          <w:lang w:val="ro-RO"/>
        </w:rPr>
        <w:t>. Nr. 56995 cu Nr. Cad. 56995 ș</w:t>
      </w:r>
      <w:r w:rsidRPr="00894502">
        <w:rPr>
          <w:rFonts w:ascii="Tahoma" w:hAnsi="Tahoma" w:cs="Tahoma"/>
          <w:sz w:val="24"/>
          <w:szCs w:val="24"/>
          <w:lang w:val="ro-RO"/>
        </w:rPr>
        <w:t>i C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272DD0">
        <w:rPr>
          <w:rFonts w:ascii="Tahoma" w:hAnsi="Tahoma" w:cs="Tahoma"/>
          <w:sz w:val="24"/>
          <w:szCs w:val="24"/>
          <w:lang w:val="ro-RO"/>
        </w:rPr>
        <w:t>. Nr. 56995-C1-U2 cu Nr. Cad. 56995-C1-U2 (N</w:t>
      </w:r>
      <w:r w:rsidRPr="00894502">
        <w:rPr>
          <w:rFonts w:ascii="Tahoma" w:hAnsi="Tahoma" w:cs="Tahoma"/>
          <w:sz w:val="24"/>
          <w:szCs w:val="24"/>
          <w:lang w:val="ro-RO"/>
        </w:rPr>
        <w:t>r. Topo 501/13/2/2/1/1/II)</w:t>
      </w:r>
    </w:p>
    <w:p w14:paraId="503AA919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(3)</w:t>
      </w:r>
      <w:r w:rsidRPr="00894502">
        <w:rPr>
          <w:rFonts w:ascii="Tahoma" w:hAnsi="Tahoma" w:cs="Tahoma"/>
          <w:sz w:val="24"/>
          <w:szCs w:val="24"/>
          <w:lang w:val="ro-RO"/>
        </w:rPr>
        <w:t>, astfel: „În derularea contractului de concesiune, concesionarul va utilize următoarele categorii de bunuri:</w:t>
      </w:r>
    </w:p>
    <w:p w14:paraId="75760CFB" w14:textId="77777777" w:rsidR="00894502" w:rsidRPr="00894502" w:rsidRDefault="00894502" w:rsidP="0089450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sz w:val="24"/>
          <w:szCs w:val="24"/>
          <w:lang w:val="ro-RO"/>
        </w:rPr>
        <w:t xml:space="preserve">a) bunurile de retur – terenul situate în Dej, str. S. Barnutiu, nr. F.N.,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41,76 m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</w:t>
      </w:r>
    </w:p>
    <w:p w14:paraId="4CDCDE69" w14:textId="77777777" w:rsidR="00894502" w:rsidRPr="00894502" w:rsidRDefault="00894502" w:rsidP="00272DD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IV, Art. 3</w:t>
      </w:r>
      <w:r w:rsidRPr="00894502">
        <w:rPr>
          <w:rFonts w:ascii="Tahoma" w:hAnsi="Tahoma" w:cs="Tahoma"/>
          <w:sz w:val="24"/>
          <w:szCs w:val="24"/>
          <w:lang w:val="ro-RO"/>
        </w:rPr>
        <w:t>, astfel: „Redevenţa pentru terenul în suprafaţă de 41,76 m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p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situat în Dej, str. S. Barnutiu, nr. F.N., este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189,80 lei/an</w:t>
      </w:r>
      <w:r w:rsidRPr="00894502">
        <w:rPr>
          <w:rFonts w:ascii="Tahoma" w:hAnsi="Tahoma" w:cs="Tahoma"/>
          <w:sz w:val="24"/>
          <w:szCs w:val="24"/>
          <w:lang w:val="ro-RO"/>
        </w:rPr>
        <w:t>.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94502">
        <w:rPr>
          <w:rFonts w:ascii="Tahoma" w:hAnsi="Tahoma" w:cs="Tahoma"/>
          <w:sz w:val="24"/>
          <w:szCs w:val="24"/>
          <w:lang w:val="ro-RO"/>
        </w:rPr>
        <w:t>Plata se va efectua trimestrial, datele limită până la care se pot efectua plăţile fiind: 15 martie (trim. I), 15 iunie (trim. II), 15 septembrie (trim. III), 15 noiembrie (trim. IV). Redevenţa valorică se va modifica anual, în conformitate cu rata inflaţiei.”</w:t>
      </w:r>
    </w:p>
    <w:p w14:paraId="504D4B45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VII, Art. 9, alin. (2)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lit. a)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bunurile de retur – terenul situat în Dej, str. S. Barnutiu, nr. F.N.,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41,76 mp,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situaţie.</w:t>
      </w:r>
    </w:p>
    <w:p w14:paraId="404D69D6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 xml:space="preserve"> Aprob</w:t>
      </w:r>
      <w:r>
        <w:rPr>
          <w:rFonts w:ascii="Tahoma" w:hAnsi="Tahoma" w:cs="Tahoma"/>
          <w:b/>
          <w:sz w:val="24"/>
          <w:szCs w:val="24"/>
          <w:lang w:val="ro-RO"/>
        </w:rPr>
        <w:t>ă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întocmirea Actului adiţional N</w:t>
      </w:r>
      <w:r w:rsidRPr="00894502">
        <w:rPr>
          <w:rFonts w:ascii="Tahoma" w:hAnsi="Tahoma" w:cs="Tahoma"/>
          <w:sz w:val="24"/>
          <w:szCs w:val="24"/>
          <w:lang w:val="ro-RO"/>
        </w:rPr>
        <w:t>r. 2 la C</w:t>
      </w:r>
      <w:r>
        <w:rPr>
          <w:rFonts w:ascii="Tahoma" w:hAnsi="Tahoma" w:cs="Tahoma"/>
          <w:sz w:val="24"/>
          <w:szCs w:val="24"/>
          <w:lang w:val="ro-RO"/>
        </w:rPr>
        <w:t>ontractul de concesiune N</w:t>
      </w:r>
      <w:r w:rsidRPr="00894502">
        <w:rPr>
          <w:rFonts w:ascii="Tahoma" w:hAnsi="Tahoma" w:cs="Tahoma"/>
          <w:sz w:val="24"/>
          <w:szCs w:val="24"/>
          <w:lang w:val="ro-RO"/>
        </w:rPr>
        <w:t>r. 46/23042 din 05.10.2005 s</w:t>
      </w:r>
      <w:r w:rsidR="00272DD0">
        <w:rPr>
          <w:rFonts w:ascii="Tahoma" w:hAnsi="Tahoma" w:cs="Tahoma"/>
          <w:sz w:val="24"/>
          <w:szCs w:val="24"/>
          <w:lang w:val="ro-RO"/>
        </w:rPr>
        <w:t>i la  Contractul de concesiune Nr. 47/23043 din 05.10.2005 a că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rui beneficiar este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Toderean Vasile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conform Documentaţiei cadastrale întocmită de topograf autorizat </w:t>
      </w:r>
      <w:r w:rsidRPr="00272DD0">
        <w:rPr>
          <w:rFonts w:ascii="Tahoma" w:hAnsi="Tahoma" w:cs="Tahoma"/>
          <w:b/>
          <w:sz w:val="24"/>
          <w:szCs w:val="24"/>
          <w:lang w:val="ro-RO"/>
        </w:rPr>
        <w:t>Radu Toderean</w:t>
      </w:r>
      <w:r>
        <w:rPr>
          <w:rFonts w:ascii="Tahoma" w:hAnsi="Tahoma" w:cs="Tahoma"/>
          <w:sz w:val="24"/>
          <w:szCs w:val="24"/>
          <w:lang w:val="ro-RO"/>
        </w:rPr>
        <w:t xml:space="preserve"> şi a Sentinţei civile N</w:t>
      </w:r>
      <w:r w:rsidRPr="00894502">
        <w:rPr>
          <w:rFonts w:ascii="Tahoma" w:hAnsi="Tahoma" w:cs="Tahoma"/>
          <w:sz w:val="24"/>
          <w:szCs w:val="24"/>
          <w:lang w:val="ro-RO"/>
        </w:rPr>
        <w:t>r. 767/2012 din 31.05.2012, prin se care modifică:</w:t>
      </w:r>
    </w:p>
    <w:p w14:paraId="74E2136D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(1)</w:t>
      </w:r>
      <w:r w:rsidRPr="00894502">
        <w:rPr>
          <w:rFonts w:ascii="Tahoma" w:hAnsi="Tahoma" w:cs="Tahoma"/>
          <w:sz w:val="24"/>
          <w:szCs w:val="24"/>
          <w:lang w:val="ro-RO"/>
        </w:rPr>
        <w:t>, astfel: „Obiectul contractului de concesiune este exploatarea unor terenuri – l</w:t>
      </w:r>
      <w:r w:rsidR="00272DD0">
        <w:rPr>
          <w:rFonts w:ascii="Tahoma" w:hAnsi="Tahoma" w:cs="Tahoma"/>
          <w:sz w:val="24"/>
          <w:szCs w:val="24"/>
          <w:lang w:val="ro-RO"/>
        </w:rPr>
        <w:t>ot atelier proiectare - situat î</w:t>
      </w:r>
      <w:r w:rsidRPr="00894502">
        <w:rPr>
          <w:rFonts w:ascii="Tahoma" w:hAnsi="Tahoma" w:cs="Tahoma"/>
          <w:sz w:val="24"/>
          <w:szCs w:val="24"/>
          <w:lang w:val="ro-RO"/>
        </w:rPr>
        <w:t>n D</w:t>
      </w:r>
      <w:r w:rsidR="00272DD0">
        <w:rPr>
          <w:rFonts w:ascii="Tahoma" w:hAnsi="Tahoma" w:cs="Tahoma"/>
          <w:sz w:val="24"/>
          <w:szCs w:val="24"/>
          <w:lang w:val="ro-RO"/>
        </w:rPr>
        <w:t>ej, str. S. Barnutiu, nr. 6 B, î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n cota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67,52/250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parte, î</w:t>
      </w:r>
      <w:r w:rsidRPr="00894502">
        <w:rPr>
          <w:rFonts w:ascii="Tahoma" w:hAnsi="Tahoma" w:cs="Tahoma"/>
          <w:sz w:val="24"/>
          <w:szCs w:val="24"/>
          <w:lang w:val="ro-RO"/>
        </w:rPr>
        <w:t>nscr</w:t>
      </w:r>
      <w:r w:rsidR="00272DD0">
        <w:rPr>
          <w:rFonts w:ascii="Tahoma" w:hAnsi="Tahoma" w:cs="Tahoma"/>
          <w:sz w:val="24"/>
          <w:szCs w:val="24"/>
          <w:lang w:val="ro-RO"/>
        </w:rPr>
        <w:t>is î</w:t>
      </w:r>
      <w:r w:rsidRPr="00894502">
        <w:rPr>
          <w:rFonts w:ascii="Tahoma" w:hAnsi="Tahoma" w:cs="Tahoma"/>
          <w:sz w:val="24"/>
          <w:szCs w:val="24"/>
          <w:lang w:val="ro-RO"/>
        </w:rPr>
        <w:t>n C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272DD0">
        <w:rPr>
          <w:rFonts w:ascii="Tahoma" w:hAnsi="Tahoma" w:cs="Tahoma"/>
          <w:sz w:val="24"/>
          <w:szCs w:val="24"/>
          <w:lang w:val="ro-RO"/>
        </w:rPr>
        <w:t>. Nr. 56995 cu Nr. Cad. 56995 ș</w:t>
      </w:r>
      <w:r w:rsidRPr="00894502">
        <w:rPr>
          <w:rFonts w:ascii="Tahoma" w:hAnsi="Tahoma" w:cs="Tahoma"/>
          <w:sz w:val="24"/>
          <w:szCs w:val="24"/>
          <w:lang w:val="ro-RO"/>
        </w:rPr>
        <w:t>i C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272DD0">
        <w:rPr>
          <w:rFonts w:ascii="Tahoma" w:hAnsi="Tahoma" w:cs="Tahoma"/>
          <w:sz w:val="24"/>
          <w:szCs w:val="24"/>
          <w:lang w:val="ro-RO"/>
        </w:rPr>
        <w:t>. Nr. 56995-C1-U3 cu Nr. Cad. 56995-C1-U3 (N</w:t>
      </w:r>
      <w:r w:rsidRPr="00894502">
        <w:rPr>
          <w:rFonts w:ascii="Tahoma" w:hAnsi="Tahoma" w:cs="Tahoma"/>
          <w:sz w:val="24"/>
          <w:szCs w:val="24"/>
          <w:lang w:val="ro-RO"/>
        </w:rPr>
        <w:t>r. Topo 501/13/2/2/1/1/III)</w:t>
      </w:r>
    </w:p>
    <w:p w14:paraId="201030E3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(3)</w:t>
      </w:r>
      <w:r w:rsidRPr="00894502">
        <w:rPr>
          <w:rFonts w:ascii="Tahoma" w:hAnsi="Tahoma" w:cs="Tahoma"/>
          <w:sz w:val="24"/>
          <w:szCs w:val="24"/>
          <w:lang w:val="ro-RO"/>
        </w:rPr>
        <w:t>, astfel: „În derularea contractului de concesiune, concesionarul va utilize următoarele categorii de bunuri:</w:t>
      </w:r>
    </w:p>
    <w:p w14:paraId="28304AB6" w14:textId="77777777" w:rsidR="00894502" w:rsidRPr="00894502" w:rsidRDefault="00894502" w:rsidP="0089450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sz w:val="24"/>
          <w:szCs w:val="24"/>
          <w:lang w:val="ro-RO"/>
        </w:rPr>
        <w:t xml:space="preserve">a) bunurile de retur – terenul situate în Dej, str. S. Barnutiu, nr. 6 B,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67,52 m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</w:t>
      </w:r>
    </w:p>
    <w:p w14:paraId="5FAEDE37" w14:textId="77777777" w:rsidR="00894502" w:rsidRPr="00894502" w:rsidRDefault="00894502" w:rsidP="00272DD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IV, Art. 3</w:t>
      </w:r>
      <w:r w:rsidRPr="00894502">
        <w:rPr>
          <w:rFonts w:ascii="Tahoma" w:hAnsi="Tahoma" w:cs="Tahoma"/>
          <w:sz w:val="24"/>
          <w:szCs w:val="24"/>
          <w:lang w:val="ro-RO"/>
        </w:rPr>
        <w:t>, astfel: „Redevenţa pentru terenul în suprafaţă de 67,52 m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p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situat în Dej, str. S. Barnutiu, nr. 6 B, este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385 lei/an</w:t>
      </w:r>
      <w:r w:rsidRPr="00894502">
        <w:rPr>
          <w:rFonts w:ascii="Tahoma" w:hAnsi="Tahoma" w:cs="Tahoma"/>
          <w:sz w:val="24"/>
          <w:szCs w:val="24"/>
          <w:lang w:val="ro-RO"/>
        </w:rPr>
        <w:t>.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94502">
        <w:rPr>
          <w:rFonts w:ascii="Tahoma" w:hAnsi="Tahoma" w:cs="Tahoma"/>
          <w:sz w:val="24"/>
          <w:szCs w:val="24"/>
          <w:lang w:val="ro-RO"/>
        </w:rPr>
        <w:t>Plata se va efectua trimestrial, datele limită până la care se pot efectua plăţile fiind: 15 martie (trim. I), 15 iunie (trim. II), 15 septembrie (trim. III), 15 noiembrie (trim. IV). Redevenţa valorică se va modifica anual, în conformitate cu rata inflaţiei.”</w:t>
      </w:r>
    </w:p>
    <w:p w14:paraId="528FC35D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VII, Art. 9, alin. (2)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lit. a)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bunurile de retur – terenul situat în Dej, str. S. Barnutiu, nr. 6 B,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67,52 m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situaţie.</w:t>
      </w:r>
    </w:p>
    <w:p w14:paraId="7046A963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 xml:space="preserve"> Aprobă </w:t>
      </w:r>
      <w:r>
        <w:rPr>
          <w:rFonts w:ascii="Tahoma" w:hAnsi="Tahoma" w:cs="Tahoma"/>
          <w:sz w:val="24"/>
          <w:szCs w:val="24"/>
          <w:lang w:val="ro-RO"/>
        </w:rPr>
        <w:t>întocmirea Actului adiţional N</w:t>
      </w:r>
      <w:r w:rsidRPr="00894502">
        <w:rPr>
          <w:rFonts w:ascii="Tahoma" w:hAnsi="Tahoma" w:cs="Tahoma"/>
          <w:sz w:val="24"/>
          <w:szCs w:val="24"/>
          <w:lang w:val="ro-RO"/>
        </w:rPr>
        <w:t>r. 1 la Contractul</w:t>
      </w:r>
      <w:r>
        <w:rPr>
          <w:rFonts w:ascii="Tahoma" w:hAnsi="Tahoma" w:cs="Tahoma"/>
          <w:sz w:val="24"/>
          <w:szCs w:val="24"/>
          <w:lang w:val="ro-RO"/>
        </w:rPr>
        <w:t xml:space="preserve"> de concesiune N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r. </w:t>
      </w:r>
      <w:r w:rsidR="00272DD0">
        <w:rPr>
          <w:rFonts w:ascii="Tahoma" w:hAnsi="Tahoma" w:cs="Tahoma"/>
          <w:sz w:val="24"/>
          <w:szCs w:val="24"/>
          <w:lang w:val="ro-RO"/>
        </w:rPr>
        <w:t>48/23044 din 05.10.2005 a că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rui beneficiar este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Pop George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conform Documentaţiei cadastrale întocmită de topograf autorizat </w:t>
      </w:r>
      <w:r w:rsidRPr="00272DD0">
        <w:rPr>
          <w:rFonts w:ascii="Tahoma" w:hAnsi="Tahoma" w:cs="Tahoma"/>
          <w:b/>
          <w:sz w:val="24"/>
          <w:szCs w:val="24"/>
          <w:lang w:val="ro-RO"/>
        </w:rPr>
        <w:t>Radu Toderean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şi a Sentinţei civile N</w:t>
      </w:r>
      <w:r w:rsidRPr="00894502">
        <w:rPr>
          <w:rFonts w:ascii="Tahoma" w:hAnsi="Tahoma" w:cs="Tahoma"/>
          <w:sz w:val="24"/>
          <w:szCs w:val="24"/>
          <w:lang w:val="ro-RO"/>
        </w:rPr>
        <w:t>r. 767/2012 din 31.05.2012, prin se care modifică,:</w:t>
      </w:r>
    </w:p>
    <w:p w14:paraId="61DD3CAA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(1)</w:t>
      </w:r>
      <w:r w:rsidRPr="00894502">
        <w:rPr>
          <w:rFonts w:ascii="Tahoma" w:hAnsi="Tahoma" w:cs="Tahoma"/>
          <w:sz w:val="24"/>
          <w:szCs w:val="24"/>
          <w:lang w:val="ro-RO"/>
        </w:rPr>
        <w:t>, astfel: „Obiectul contractului de concesiune este exploatarea unor tere</w:t>
      </w:r>
      <w:r w:rsidR="00272DD0">
        <w:rPr>
          <w:rFonts w:ascii="Tahoma" w:hAnsi="Tahoma" w:cs="Tahoma"/>
          <w:sz w:val="24"/>
          <w:szCs w:val="24"/>
          <w:lang w:val="ro-RO"/>
        </w:rPr>
        <w:t>nuri – lot garaj auto - situat î</w:t>
      </w:r>
      <w:r w:rsidRPr="00894502">
        <w:rPr>
          <w:rFonts w:ascii="Tahoma" w:hAnsi="Tahoma" w:cs="Tahoma"/>
          <w:sz w:val="24"/>
          <w:szCs w:val="24"/>
          <w:lang w:val="ro-RO"/>
        </w:rPr>
        <w:t>n De</w:t>
      </w:r>
      <w:r w:rsidR="00272DD0">
        <w:rPr>
          <w:rFonts w:ascii="Tahoma" w:hAnsi="Tahoma" w:cs="Tahoma"/>
          <w:sz w:val="24"/>
          <w:szCs w:val="24"/>
          <w:lang w:val="ro-RO"/>
        </w:rPr>
        <w:t>j, str. S. Barnutiu, nr. F.N., î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n cota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27,28/250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parte, înscris î</w:t>
      </w:r>
      <w:r w:rsidRPr="00894502">
        <w:rPr>
          <w:rFonts w:ascii="Tahoma" w:hAnsi="Tahoma" w:cs="Tahoma"/>
          <w:sz w:val="24"/>
          <w:szCs w:val="24"/>
          <w:lang w:val="ro-RO"/>
        </w:rPr>
        <w:t>n C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272DD0">
        <w:rPr>
          <w:rFonts w:ascii="Tahoma" w:hAnsi="Tahoma" w:cs="Tahoma"/>
          <w:sz w:val="24"/>
          <w:szCs w:val="24"/>
          <w:lang w:val="ro-RO"/>
        </w:rPr>
        <w:t>. Nr. 56995 cu Nr. Cad. 56995 ș</w:t>
      </w:r>
      <w:r w:rsidRPr="00894502">
        <w:rPr>
          <w:rFonts w:ascii="Tahoma" w:hAnsi="Tahoma" w:cs="Tahoma"/>
          <w:sz w:val="24"/>
          <w:szCs w:val="24"/>
          <w:lang w:val="ro-RO"/>
        </w:rPr>
        <w:t>i C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272DD0">
        <w:rPr>
          <w:rFonts w:ascii="Tahoma" w:hAnsi="Tahoma" w:cs="Tahoma"/>
          <w:sz w:val="24"/>
          <w:szCs w:val="24"/>
          <w:lang w:val="ro-RO"/>
        </w:rPr>
        <w:t>. Nr. 56995-C1-U4 cu N</w:t>
      </w:r>
      <w:r w:rsidRPr="00894502">
        <w:rPr>
          <w:rFonts w:ascii="Tahoma" w:hAnsi="Tahoma" w:cs="Tahoma"/>
          <w:sz w:val="24"/>
          <w:szCs w:val="24"/>
          <w:lang w:val="ro-RO"/>
        </w:rPr>
        <w:t>r. Cad. 56995-C1-</w:t>
      </w:r>
      <w:r w:rsidR="00272DD0">
        <w:rPr>
          <w:rFonts w:ascii="Tahoma" w:hAnsi="Tahoma" w:cs="Tahoma"/>
          <w:sz w:val="24"/>
          <w:szCs w:val="24"/>
          <w:lang w:val="ro-RO"/>
        </w:rPr>
        <w:t>U4 (N</w:t>
      </w:r>
      <w:r w:rsidRPr="00894502">
        <w:rPr>
          <w:rFonts w:ascii="Tahoma" w:hAnsi="Tahoma" w:cs="Tahoma"/>
          <w:sz w:val="24"/>
          <w:szCs w:val="24"/>
          <w:lang w:val="ro-RO"/>
        </w:rPr>
        <w:t>r. Topo 501/13/2/2/1/1/IV)</w:t>
      </w:r>
    </w:p>
    <w:p w14:paraId="7F6D2FC7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(3)</w:t>
      </w:r>
      <w:r w:rsidRPr="00894502">
        <w:rPr>
          <w:rFonts w:ascii="Tahoma" w:hAnsi="Tahoma" w:cs="Tahoma"/>
          <w:sz w:val="24"/>
          <w:szCs w:val="24"/>
          <w:lang w:val="ro-RO"/>
        </w:rPr>
        <w:t>, astfel: „În derularea contractului de concesiune, concesionarul va utilize următoarele categorii de bunuri:</w:t>
      </w:r>
    </w:p>
    <w:p w14:paraId="1ACEE652" w14:textId="77777777" w:rsidR="00894502" w:rsidRPr="00894502" w:rsidRDefault="00894502" w:rsidP="0089450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sz w:val="24"/>
          <w:szCs w:val="24"/>
          <w:lang w:val="ro-RO"/>
        </w:rPr>
        <w:t xml:space="preserve">a) bunurile de retur – terenul situate în Dej, str. S. Barnutiu, nr. F.N.,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27,28 m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</w:t>
      </w:r>
      <w:r w:rsidR="00272DD0">
        <w:rPr>
          <w:rFonts w:ascii="Tahoma" w:hAnsi="Tahoma" w:cs="Tahoma"/>
          <w:sz w:val="24"/>
          <w:szCs w:val="24"/>
          <w:lang w:val="ro-RO"/>
        </w:rPr>
        <w:t>.</w:t>
      </w:r>
    </w:p>
    <w:p w14:paraId="0E66A98A" w14:textId="77777777" w:rsidR="00894502" w:rsidRPr="00894502" w:rsidRDefault="00894502" w:rsidP="00272DD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lastRenderedPageBreak/>
        <w:t>Cap. IV, Art. 3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astfel: „Redevenţa pentru terenul în suprafaţă de 27,28 mp, situat în Dej, str. S. Barnutiu, nr. F.N., este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161,65 lei/an</w:t>
      </w:r>
      <w:r w:rsidRPr="00894502">
        <w:rPr>
          <w:rFonts w:ascii="Tahoma" w:hAnsi="Tahoma" w:cs="Tahoma"/>
          <w:sz w:val="24"/>
          <w:szCs w:val="24"/>
          <w:lang w:val="ro-RO"/>
        </w:rPr>
        <w:t>.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94502">
        <w:rPr>
          <w:rFonts w:ascii="Tahoma" w:hAnsi="Tahoma" w:cs="Tahoma"/>
          <w:sz w:val="24"/>
          <w:szCs w:val="24"/>
          <w:lang w:val="ro-RO"/>
        </w:rPr>
        <w:t>Plata se va efectua trimestrial, datele limită până la care se pot efectua plăţile fiind: 15 martie (trim. I), 15 iunie (trim. II), 15 septembrie (trim. III), 15 noiembrie (trim. IV). Redevenţa valorică se va modifica anual, în conformitate cu rata inflaţiei.”</w:t>
      </w:r>
    </w:p>
    <w:p w14:paraId="1382CD21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VII, Art. 9, alin. (2)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lit. a)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bunurile de retur – terenul situat în Dej, str. S. Barnutiu, nr. 6 C,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27,28 m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272DD0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situaţie.</w:t>
      </w:r>
    </w:p>
    <w:p w14:paraId="1C043518" w14:textId="77777777" w:rsidR="00894502" w:rsidRPr="00894502" w:rsidRDefault="00894502" w:rsidP="008945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u w:val="single"/>
          <w:lang w:val="ro-RO"/>
        </w:rPr>
        <w:t>Art. 5.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 xml:space="preserve"> Aprobă î</w:t>
      </w:r>
      <w:r>
        <w:rPr>
          <w:rFonts w:ascii="Tahoma" w:hAnsi="Tahoma" w:cs="Tahoma"/>
          <w:sz w:val="24"/>
          <w:szCs w:val="24"/>
          <w:lang w:val="ro-RO"/>
        </w:rPr>
        <w:t>ntocmirea Actului adiţional N</w:t>
      </w:r>
      <w:r w:rsidRPr="00894502">
        <w:rPr>
          <w:rFonts w:ascii="Tahoma" w:hAnsi="Tahoma" w:cs="Tahoma"/>
          <w:sz w:val="24"/>
          <w:szCs w:val="24"/>
          <w:lang w:val="ro-RO"/>
        </w:rPr>
        <w:t>r. 1</w:t>
      </w:r>
      <w:r>
        <w:rPr>
          <w:rFonts w:ascii="Tahoma" w:hAnsi="Tahoma" w:cs="Tahoma"/>
          <w:sz w:val="24"/>
          <w:szCs w:val="24"/>
          <w:lang w:val="ro-RO"/>
        </w:rPr>
        <w:t xml:space="preserve"> la Contractul de concesiune N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r. 49/23045 din 05.10.2005 a carui beneficiar este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Toderean Pompei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conform Documentaţiei cadastrale întocmită de topograf autorizat </w:t>
      </w:r>
      <w:r w:rsidRPr="00272DD0">
        <w:rPr>
          <w:rFonts w:ascii="Tahoma" w:hAnsi="Tahoma" w:cs="Tahoma"/>
          <w:b/>
          <w:sz w:val="24"/>
          <w:szCs w:val="24"/>
          <w:lang w:val="ro-RO"/>
        </w:rPr>
        <w:t xml:space="preserve">Radu </w:t>
      </w:r>
      <w:r w:rsidR="00272DD0" w:rsidRPr="00272DD0">
        <w:rPr>
          <w:rFonts w:ascii="Tahoma" w:hAnsi="Tahoma" w:cs="Tahoma"/>
          <w:b/>
          <w:sz w:val="24"/>
          <w:szCs w:val="24"/>
          <w:lang w:val="ro-RO"/>
        </w:rPr>
        <w:t>Toderean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şi a Sentinţei civile N</w:t>
      </w:r>
      <w:r w:rsidRPr="00894502">
        <w:rPr>
          <w:rFonts w:ascii="Tahoma" w:hAnsi="Tahoma" w:cs="Tahoma"/>
          <w:sz w:val="24"/>
          <w:szCs w:val="24"/>
          <w:lang w:val="ro-RO"/>
        </w:rPr>
        <w:t>r. 767/2012 din 31.05.2012, prin se care modifică,:</w:t>
      </w:r>
    </w:p>
    <w:p w14:paraId="6875A5D8" w14:textId="77777777" w:rsidR="00894502" w:rsidRPr="00894502" w:rsidRDefault="00894502" w:rsidP="00272DD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(1)</w:t>
      </w:r>
      <w:r w:rsidRPr="00894502">
        <w:rPr>
          <w:rFonts w:ascii="Tahoma" w:hAnsi="Tahoma" w:cs="Tahoma"/>
          <w:sz w:val="24"/>
          <w:szCs w:val="24"/>
          <w:lang w:val="ro-RO"/>
        </w:rPr>
        <w:t>, astfel: „Obiectul contractului de concesiune este exploatarea unor tere</w:t>
      </w:r>
      <w:r w:rsidR="006E4CE8">
        <w:rPr>
          <w:rFonts w:ascii="Tahoma" w:hAnsi="Tahoma" w:cs="Tahoma"/>
          <w:sz w:val="24"/>
          <w:szCs w:val="24"/>
          <w:lang w:val="ro-RO"/>
        </w:rPr>
        <w:t>nuri – lot garaj auto - situat î</w:t>
      </w:r>
      <w:r w:rsidRPr="00894502">
        <w:rPr>
          <w:rFonts w:ascii="Tahoma" w:hAnsi="Tahoma" w:cs="Tahoma"/>
          <w:sz w:val="24"/>
          <w:szCs w:val="24"/>
          <w:lang w:val="ro-RO"/>
        </w:rPr>
        <w:t>n De</w:t>
      </w:r>
      <w:r w:rsidR="006E4CE8">
        <w:rPr>
          <w:rFonts w:ascii="Tahoma" w:hAnsi="Tahoma" w:cs="Tahoma"/>
          <w:sz w:val="24"/>
          <w:szCs w:val="24"/>
          <w:lang w:val="ro-RO"/>
        </w:rPr>
        <w:t>j, str. S. Barnutiu, nr. F.N., î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n cota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20,34/250</w:t>
      </w:r>
      <w:r w:rsidR="006E4CE8">
        <w:rPr>
          <w:rFonts w:ascii="Tahoma" w:hAnsi="Tahoma" w:cs="Tahoma"/>
          <w:sz w:val="24"/>
          <w:szCs w:val="24"/>
          <w:lang w:val="ro-RO"/>
        </w:rPr>
        <w:t xml:space="preserve"> parte, înscris î</w:t>
      </w:r>
      <w:r w:rsidRPr="00894502">
        <w:rPr>
          <w:rFonts w:ascii="Tahoma" w:hAnsi="Tahoma" w:cs="Tahoma"/>
          <w:sz w:val="24"/>
          <w:szCs w:val="24"/>
          <w:lang w:val="ro-RO"/>
        </w:rPr>
        <w:t>n C</w:t>
      </w:r>
      <w:r w:rsidR="006E4CE8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6E4CE8">
        <w:rPr>
          <w:rFonts w:ascii="Tahoma" w:hAnsi="Tahoma" w:cs="Tahoma"/>
          <w:sz w:val="24"/>
          <w:szCs w:val="24"/>
          <w:lang w:val="ro-RO"/>
        </w:rPr>
        <w:t>. Nr. 56995 cu Nr. Cad. 56995 ș</w:t>
      </w:r>
      <w:r w:rsidRPr="00894502">
        <w:rPr>
          <w:rFonts w:ascii="Tahoma" w:hAnsi="Tahoma" w:cs="Tahoma"/>
          <w:sz w:val="24"/>
          <w:szCs w:val="24"/>
          <w:lang w:val="ro-RO"/>
        </w:rPr>
        <w:t>i C</w:t>
      </w:r>
      <w:r w:rsidR="006E4CE8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F</w:t>
      </w:r>
      <w:r w:rsidR="006E4CE8">
        <w:rPr>
          <w:rFonts w:ascii="Tahoma" w:hAnsi="Tahoma" w:cs="Tahoma"/>
          <w:sz w:val="24"/>
          <w:szCs w:val="24"/>
          <w:lang w:val="ro-RO"/>
        </w:rPr>
        <w:t>. Nr. 56995-C1-U5 cu Nr. Cad. 56995-C1-U5 (N</w:t>
      </w:r>
      <w:r w:rsidRPr="00894502">
        <w:rPr>
          <w:rFonts w:ascii="Tahoma" w:hAnsi="Tahoma" w:cs="Tahoma"/>
          <w:sz w:val="24"/>
          <w:szCs w:val="24"/>
          <w:lang w:val="ro-RO"/>
        </w:rPr>
        <w:t>r. Topo 501/13/2/2/1/1/V)</w:t>
      </w:r>
    </w:p>
    <w:p w14:paraId="04683E4B" w14:textId="77777777" w:rsidR="00894502" w:rsidRPr="00894502" w:rsidRDefault="00894502" w:rsidP="00272DD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II, Art. 1, alin. (3)</w:t>
      </w:r>
      <w:r w:rsidRPr="00894502">
        <w:rPr>
          <w:rFonts w:ascii="Tahoma" w:hAnsi="Tahoma" w:cs="Tahoma"/>
          <w:sz w:val="24"/>
          <w:szCs w:val="24"/>
          <w:lang w:val="ro-RO"/>
        </w:rPr>
        <w:t>, astfel: „În derularea contractului de concesiune, concesionarul va utilize următoarele categorii de bunuri:</w:t>
      </w:r>
    </w:p>
    <w:p w14:paraId="2E2A6929" w14:textId="77777777" w:rsidR="00894502" w:rsidRPr="00894502" w:rsidRDefault="00894502" w:rsidP="0089450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sz w:val="24"/>
          <w:szCs w:val="24"/>
          <w:lang w:val="ro-RO"/>
        </w:rPr>
        <w:t xml:space="preserve">a) bunurile de retur – terenul situate în Dej, str. S. Barnutiu, nr. F.N.,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20,34 m</w:t>
      </w:r>
      <w:r w:rsidR="006E4CE8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6E4CE8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</w:t>
      </w:r>
    </w:p>
    <w:p w14:paraId="2C11204A" w14:textId="77777777" w:rsidR="00894502" w:rsidRPr="00894502" w:rsidRDefault="00894502" w:rsidP="006E4CE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IV, Art. 3</w:t>
      </w:r>
      <w:r w:rsidRPr="00894502">
        <w:rPr>
          <w:rFonts w:ascii="Tahoma" w:hAnsi="Tahoma" w:cs="Tahoma"/>
          <w:sz w:val="24"/>
          <w:szCs w:val="24"/>
          <w:lang w:val="ro-RO"/>
        </w:rPr>
        <w:t>, astfel: „Redevenţa pentru terenul în suprafaţă de 20,34 m</w:t>
      </w:r>
      <w:r w:rsidR="006E4CE8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>p</w:t>
      </w:r>
      <w:r w:rsidR="006E4CE8">
        <w:rPr>
          <w:rFonts w:ascii="Tahoma" w:hAnsi="Tahoma" w:cs="Tahoma"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situat în Dej, str. S. Barnutiu, nr. F.N., este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133,55 lei/an</w:t>
      </w:r>
      <w:r w:rsidRPr="00894502">
        <w:rPr>
          <w:rFonts w:ascii="Tahoma" w:hAnsi="Tahoma" w:cs="Tahoma"/>
          <w:sz w:val="24"/>
          <w:szCs w:val="24"/>
          <w:lang w:val="ro-RO"/>
        </w:rPr>
        <w:t>.</w:t>
      </w:r>
      <w:r w:rsidR="006E4CE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94502">
        <w:rPr>
          <w:rFonts w:ascii="Tahoma" w:hAnsi="Tahoma" w:cs="Tahoma"/>
          <w:sz w:val="24"/>
          <w:szCs w:val="24"/>
          <w:lang w:val="ro-RO"/>
        </w:rPr>
        <w:t>Plata se va efectua trimestrial, datele limită până la care se pot efectua plăţile fiind: 15 martie (trim. I), 15 iunie (trim. II), 15 septembrie (trim. III), 15 noiembrie (trim. IV). Redevenţa valorică se va modifica anual, în conformitate cu rata inflaţiei.”</w:t>
      </w:r>
    </w:p>
    <w:p w14:paraId="28107AEB" w14:textId="77777777" w:rsidR="00894502" w:rsidRPr="00894502" w:rsidRDefault="00894502" w:rsidP="00272DD0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94502">
        <w:rPr>
          <w:rFonts w:ascii="Tahoma" w:hAnsi="Tahoma" w:cs="Tahoma"/>
          <w:b/>
          <w:sz w:val="24"/>
          <w:szCs w:val="24"/>
          <w:lang w:val="ro-RO"/>
        </w:rPr>
        <w:t>Cap. VII, Art. 9, alin. (2)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lit. a)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bunurile de retur – terenul situat în Dej, str. S. Barnutiu, nr. F.N., având suprafaţa de 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20,34 m</w:t>
      </w:r>
      <w:r w:rsidR="006E4CE8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p</w:t>
      </w:r>
      <w:r w:rsidR="006E4CE8">
        <w:rPr>
          <w:rFonts w:ascii="Tahoma" w:hAnsi="Tahoma" w:cs="Tahoma"/>
          <w:b/>
          <w:sz w:val="24"/>
          <w:szCs w:val="24"/>
          <w:lang w:val="ro-RO"/>
        </w:rPr>
        <w:t>.</w:t>
      </w:r>
      <w:r w:rsidRPr="00894502">
        <w:rPr>
          <w:rFonts w:ascii="Tahoma" w:hAnsi="Tahoma" w:cs="Tahoma"/>
          <w:b/>
          <w:sz w:val="24"/>
          <w:szCs w:val="24"/>
          <w:lang w:val="ro-RO"/>
        </w:rPr>
        <w:t>,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identificat prin plan de situaţie.</w:t>
      </w:r>
    </w:p>
    <w:p w14:paraId="1B486084" w14:textId="77777777" w:rsidR="00894502" w:rsidRPr="00894502" w:rsidRDefault="00894502" w:rsidP="00272DD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272DD0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272DD0" w:rsidRPr="00272DD0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272DD0">
        <w:rPr>
          <w:rFonts w:ascii="Tahoma" w:hAnsi="Tahoma" w:cs="Tahoma"/>
          <w:b/>
          <w:sz w:val="24"/>
          <w:szCs w:val="24"/>
          <w:u w:val="single"/>
          <w:lang w:val="ro-RO"/>
        </w:rPr>
        <w:t>6.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Cu ducerea la îndeplinire 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a </w:t>
      </w:r>
      <w:r w:rsidR="00272DD0">
        <w:rPr>
          <w:rFonts w:ascii="Tahoma" w:hAnsi="Tahoma" w:cs="Tahoma"/>
          <w:sz w:val="24"/>
          <w:szCs w:val="24"/>
          <w:lang w:val="ro-RO"/>
        </w:rPr>
        <w:t xml:space="preserve"> prevederilor prezentei hotărâri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 se  încredinţează </w:t>
      </w:r>
      <w:r w:rsidR="00272DD0">
        <w:rPr>
          <w:rFonts w:ascii="Tahoma" w:hAnsi="Tahoma" w:cs="Tahoma"/>
          <w:sz w:val="24"/>
          <w:szCs w:val="24"/>
          <w:lang w:val="ro-RO"/>
        </w:rPr>
        <w:t>Primarul M</w:t>
      </w:r>
      <w:r w:rsidRPr="00894502">
        <w:rPr>
          <w:rFonts w:ascii="Tahoma" w:hAnsi="Tahoma" w:cs="Tahoma"/>
          <w:sz w:val="24"/>
          <w:szCs w:val="24"/>
          <w:lang w:val="ro-RO"/>
        </w:rPr>
        <w:t xml:space="preserve">unicipiului Dej prin Serviciul de Urbanism şi Amenajarea Teritoriului din cadrul Direcţiei Tehnice şi Serviciul Taxe şi impozite din cadrul Direcţiei Economice a </w:t>
      </w:r>
      <w:r w:rsidR="00272DD0">
        <w:rPr>
          <w:rFonts w:ascii="Tahoma" w:hAnsi="Tahoma" w:cs="Tahoma"/>
          <w:sz w:val="24"/>
          <w:szCs w:val="24"/>
          <w:lang w:val="ro-RO"/>
        </w:rPr>
        <w:t>Primăriei M</w:t>
      </w:r>
      <w:r w:rsidRPr="00894502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42AB64F2" w14:textId="77777777" w:rsidR="00894502" w:rsidRPr="00894502" w:rsidRDefault="00894502" w:rsidP="0089450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44C6C35" w14:textId="77777777" w:rsidR="00F369DA" w:rsidRPr="00F369DA" w:rsidRDefault="00F369DA" w:rsidP="00BF6A8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2E0145B" w14:textId="77777777" w:rsidR="00F577BD" w:rsidRDefault="009F4043" w:rsidP="00163E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979BE80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3E8E0D5E" w14:textId="77777777" w:rsidR="00272DD0" w:rsidRDefault="00272DD0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AA392F5" w14:textId="77777777" w:rsidR="00272DD0" w:rsidRDefault="00272DD0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049A99B" w14:textId="77777777" w:rsidR="00163E93" w:rsidRDefault="00163E93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4FC68AA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224814EE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1340CA">
        <w:rPr>
          <w:rFonts w:ascii="Tahoma" w:hAnsi="Tahoma" w:cs="Tahoma"/>
          <w:b/>
          <w:lang w:val="ro-RO"/>
        </w:rPr>
        <w:t xml:space="preserve"> 18</w:t>
      </w:r>
    </w:p>
    <w:p w14:paraId="4257B9C4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1340CA">
        <w:rPr>
          <w:rFonts w:ascii="Tahoma" w:hAnsi="Tahoma" w:cs="Tahoma"/>
          <w:b/>
          <w:lang w:val="ro-RO"/>
        </w:rPr>
        <w:t xml:space="preserve"> 18</w:t>
      </w:r>
    </w:p>
    <w:p w14:paraId="3A7E5CBC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CB86B8B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6A0285C4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7DD29AF9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13903C71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97D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340CA"/>
    <w:rsid w:val="001525DB"/>
    <w:rsid w:val="00154A03"/>
    <w:rsid w:val="001567D4"/>
    <w:rsid w:val="00160823"/>
    <w:rsid w:val="00163E9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4BF2"/>
    <w:rsid w:val="0024600F"/>
    <w:rsid w:val="00247F6F"/>
    <w:rsid w:val="00251123"/>
    <w:rsid w:val="002573EA"/>
    <w:rsid w:val="00257C77"/>
    <w:rsid w:val="00260A90"/>
    <w:rsid w:val="0026456B"/>
    <w:rsid w:val="00271715"/>
    <w:rsid w:val="00272DD0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0AA4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5C53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4CE8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4502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1671C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BF6A88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CF16AD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369DA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96F619"/>
  <w15:chartTrackingRefBased/>
  <w15:docId w15:val="{29CDE55C-15FF-4DDD-8CD7-ED1049E5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32</Număr_x0020_HCL>
    <_dlc_DocId xmlns="49ad8bbe-11e1-42b2-a965-6a341b5f7ad4">PMD16-83-2225</_dlc_DocId>
    <_dlc_DocIdUrl xmlns="49ad8bbe-11e1-42b2-a965-6a341b5f7ad4">
      <Url>http://smdoc/Situri/CL/_layouts/15/DocIdRedir.aspx?ID=PMD16-83-2225</Url>
      <Description>PMD16-83-2225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C31F74-3E2C-4646-8026-DB3704787C68}"/>
</file>

<file path=customXml/itemProps2.xml><?xml version="1.0" encoding="utf-8"?>
<ds:datastoreItem xmlns:ds="http://schemas.openxmlformats.org/officeDocument/2006/customXml" ds:itemID="{38F9B247-B577-49E7-929A-30FD8CF0434E}"/>
</file>

<file path=customXml/itemProps3.xml><?xml version="1.0" encoding="utf-8"?>
<ds:datastoreItem xmlns:ds="http://schemas.openxmlformats.org/officeDocument/2006/customXml" ds:itemID="{504B3486-D3E1-4152-8526-B2A323949829}"/>
</file>

<file path=customXml/itemProps4.xml><?xml version="1.0" encoding="utf-8"?>
<ds:datastoreItem xmlns:ds="http://schemas.openxmlformats.org/officeDocument/2006/customXml" ds:itemID="{B10867D3-0151-43DB-9D01-17C908436F17}"/>
</file>

<file path=customXml/itemProps5.xml><?xml version="1.0" encoding="utf-8"?>
<ds:datastoreItem xmlns:ds="http://schemas.openxmlformats.org/officeDocument/2006/customXml" ds:itemID="{D4FA4DD6-E37A-4C94-9C22-DB78C6072B7F}"/>
</file>

<file path=customXml/itemProps6.xml><?xml version="1.0" encoding="utf-8"?>
<ds:datastoreItem xmlns:ds="http://schemas.openxmlformats.org/officeDocument/2006/customXml" ds:itemID="{05DE1BFA-C476-41EE-98EE-752388E3A6AE}"/>
</file>

<file path=customXml/itemProps7.xml><?xml version="1.0" encoding="utf-8"?>
<ds:datastoreItem xmlns:ds="http://schemas.openxmlformats.org/officeDocument/2006/customXml" ds:itemID="{C9D6C766-E155-40AD-909A-072E2C0E3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10278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intocmire Contract concesiune</dc:subject>
  <dc:creator>Simona</dc:creator>
  <cp:keywords/>
  <cp:lastModifiedBy>Cristi.Rusu</cp:lastModifiedBy>
  <cp:revision>2</cp:revision>
  <cp:lastPrinted>2016-02-22T11:52:00Z</cp:lastPrinted>
  <dcterms:created xsi:type="dcterms:W3CDTF">2016-03-01T13:25:00Z</dcterms:created>
  <dcterms:modified xsi:type="dcterms:W3CDTF">2016-03-01T13:25:00Z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PMD16-83-2213</vt:lpwstr>
  </property>
  <property fmtid="{D5CDD505-2E9C-101B-9397-08002B2CF9AE}" pid="3" name="_dlc_DocIdItemGuid">
    <vt:lpwstr>fcb7df15-4e9f-40b9-8270-2df85cfa3b24</vt:lpwstr>
  </property>
  <property fmtid="{D5CDD505-2E9C-101B-9397-08002B2CF9AE}" pid="4" name="_dlc_DocIdUrl">
    <vt:lpwstr>http://smdoc/Situri/CL/_layouts/15/DocIdRedir.aspx?ID=PMD16-83-2213, PMD16-83-2213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