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7A08CFEF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48DDDCF5" w14:textId="77777777" w:rsidR="00864710" w:rsidRPr="00D522E6" w:rsidRDefault="00AD2814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6E00046E" wp14:editId="11B6D052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02727880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7C8583A3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29180CD0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1AB05710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7C795EB4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1DFCD5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57330BBC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5C561E4F" w14:textId="77777777" w:rsidR="002573EA" w:rsidRPr="002573EA" w:rsidRDefault="003B7A26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EA1309">
        <w:rPr>
          <w:rFonts w:ascii="Tahoma" w:hAnsi="Tahoma" w:cs="Tahoma"/>
          <w:sz w:val="24"/>
          <w:szCs w:val="24"/>
          <w:u w:val="single"/>
          <w:lang w:val="fr-FR"/>
        </w:rPr>
        <w:t>68</w:t>
      </w:r>
    </w:p>
    <w:p w14:paraId="6ED5B5EE" w14:textId="77777777" w:rsidR="002573EA" w:rsidRDefault="002573EA" w:rsidP="00795890">
      <w:pPr>
        <w:jc w:val="center"/>
        <w:rPr>
          <w:rFonts w:ascii="Tahoma" w:hAnsi="Tahoma" w:cs="Tahoma"/>
          <w:b/>
          <w:sz w:val="24"/>
          <w:szCs w:val="24"/>
        </w:rPr>
      </w:pPr>
      <w:proofErr w:type="gramStart"/>
      <w:r w:rsidRPr="00BB1963">
        <w:rPr>
          <w:rFonts w:ascii="Tahoma" w:hAnsi="Tahoma" w:cs="Tahoma"/>
          <w:b/>
          <w:sz w:val="24"/>
          <w:szCs w:val="24"/>
        </w:rPr>
        <w:t xml:space="preserve">din </w:t>
      </w:r>
      <w:r w:rsidR="00F42B78" w:rsidRPr="00BB1963">
        <w:rPr>
          <w:rFonts w:ascii="Tahoma" w:hAnsi="Tahoma" w:cs="Tahoma"/>
          <w:b/>
          <w:sz w:val="24"/>
          <w:szCs w:val="24"/>
        </w:rPr>
        <w:t xml:space="preserve"> </w:t>
      </w:r>
      <w:r w:rsidR="007556CE">
        <w:rPr>
          <w:rFonts w:ascii="Tahoma" w:hAnsi="Tahoma" w:cs="Tahoma"/>
          <w:b/>
          <w:sz w:val="24"/>
          <w:szCs w:val="24"/>
        </w:rPr>
        <w:t>26</w:t>
      </w:r>
      <w:proofErr w:type="gramEnd"/>
      <w:r w:rsidR="007556CE">
        <w:rPr>
          <w:rFonts w:ascii="Tahoma" w:hAnsi="Tahoma" w:cs="Tahoma"/>
          <w:b/>
          <w:sz w:val="24"/>
          <w:szCs w:val="24"/>
        </w:rPr>
        <w:t xml:space="preserve"> mai</w:t>
      </w:r>
      <w:r w:rsidR="00F52722">
        <w:rPr>
          <w:rFonts w:ascii="Tahoma" w:hAnsi="Tahoma" w:cs="Tahoma"/>
          <w:b/>
          <w:sz w:val="24"/>
          <w:szCs w:val="24"/>
        </w:rPr>
        <w:t xml:space="preserve"> 2016</w:t>
      </w:r>
    </w:p>
    <w:p w14:paraId="17B1679F" w14:textId="77777777" w:rsidR="00E059D8" w:rsidRPr="00BB1963" w:rsidRDefault="00E059D8" w:rsidP="00795890">
      <w:pPr>
        <w:jc w:val="center"/>
        <w:rPr>
          <w:rFonts w:ascii="Tahoma" w:hAnsi="Tahoma" w:cs="Tahoma"/>
          <w:sz w:val="24"/>
          <w:szCs w:val="24"/>
        </w:rPr>
      </w:pPr>
    </w:p>
    <w:p w14:paraId="0BE0F17E" w14:textId="77777777" w:rsidR="00E80D49" w:rsidRPr="00E80D49" w:rsidRDefault="00795890" w:rsidP="00E80D49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795890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Pr="00E80D49">
        <w:rPr>
          <w:rFonts w:ascii="Tahoma" w:hAnsi="Tahoma" w:cs="Tahoma"/>
          <w:b/>
          <w:bCs/>
          <w:sz w:val="24"/>
          <w:szCs w:val="24"/>
          <w:lang w:val="ro-RO"/>
        </w:rPr>
        <w:t xml:space="preserve">aprobarea </w:t>
      </w:r>
      <w:r w:rsidR="007556CE" w:rsidRPr="00E80D49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E80D49">
        <w:rPr>
          <w:rFonts w:ascii="Tahoma" w:hAnsi="Tahoma" w:cs="Tahoma"/>
          <w:b/>
          <w:sz w:val="24"/>
          <w:szCs w:val="24"/>
          <w:lang w:val="ro-RO"/>
        </w:rPr>
        <w:t>punerii la dispoziție a</w:t>
      </w:r>
      <w:r w:rsidR="00E80D49" w:rsidRPr="00E80D49">
        <w:rPr>
          <w:rFonts w:ascii="Tahoma" w:hAnsi="Tahoma" w:cs="Tahoma"/>
          <w:b/>
          <w:sz w:val="24"/>
          <w:szCs w:val="24"/>
          <w:lang w:val="ro-RO"/>
        </w:rPr>
        <w:t xml:space="preserve"> Proiectului regional de dezvoltare a infrastructurii de apă și apă </w:t>
      </w:r>
      <w:r w:rsidR="00E80D49">
        <w:rPr>
          <w:rFonts w:ascii="Tahoma" w:hAnsi="Tahoma" w:cs="Tahoma"/>
          <w:b/>
          <w:sz w:val="24"/>
          <w:szCs w:val="24"/>
          <w:lang w:val="ro-RO"/>
        </w:rPr>
        <w:t>uzată din județele Cluj</w:t>
      </w:r>
      <w:r w:rsidR="00E80D49" w:rsidRPr="00E80D49">
        <w:rPr>
          <w:rFonts w:ascii="Tahoma" w:hAnsi="Tahoma" w:cs="Tahoma"/>
          <w:b/>
          <w:sz w:val="24"/>
          <w:szCs w:val="24"/>
          <w:lang w:val="ro-RO"/>
        </w:rPr>
        <w:t xml:space="preserve"> și</w:t>
      </w:r>
      <w:r w:rsidR="00E80D49">
        <w:rPr>
          <w:rFonts w:ascii="Tahoma" w:hAnsi="Tahoma" w:cs="Tahoma"/>
          <w:b/>
          <w:sz w:val="24"/>
          <w:szCs w:val="24"/>
          <w:lang w:val="ro-RO"/>
        </w:rPr>
        <w:t xml:space="preserve"> Să</w:t>
      </w:r>
      <w:r w:rsidR="00E80D49" w:rsidRPr="00E80D49">
        <w:rPr>
          <w:rFonts w:ascii="Tahoma" w:hAnsi="Tahoma" w:cs="Tahoma"/>
          <w:b/>
          <w:sz w:val="24"/>
          <w:szCs w:val="24"/>
          <w:lang w:val="ro-RO"/>
        </w:rPr>
        <w:t>laj în perioada 2014 – 2020 a terenului pentru construcția/extinderea/reabilitarea noilor investiții aferente acestuia</w:t>
      </w:r>
    </w:p>
    <w:p w14:paraId="4F9D2120" w14:textId="77777777" w:rsidR="00E80D49" w:rsidRPr="00E80D49" w:rsidRDefault="00E80D49" w:rsidP="00E80D49">
      <w:pPr>
        <w:ind w:firstLine="708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5A0CA4DC" w14:textId="77777777" w:rsidR="00E059D8" w:rsidRPr="00ED03AB" w:rsidRDefault="00E059D8" w:rsidP="00E80D49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321D7CC4" w14:textId="77777777" w:rsidR="00365878" w:rsidRPr="00C91DA3" w:rsidRDefault="007D1EAC" w:rsidP="00ED03AB">
      <w:pPr>
        <w:ind w:firstLine="425"/>
        <w:jc w:val="both"/>
        <w:rPr>
          <w:rFonts w:ascii="Tahoma" w:hAnsi="Tahoma" w:cs="Tahoma"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fr-FR"/>
        </w:rPr>
        <w:t>Consiliul local al Municipiului Dej,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întrunit în ședința </w:t>
      </w:r>
      <w:r w:rsidR="00F91E59" w:rsidRPr="000C74F8">
        <w:rPr>
          <w:rFonts w:ascii="Tahoma" w:hAnsi="Tahoma" w:cs="Tahoma"/>
          <w:sz w:val="24"/>
          <w:szCs w:val="24"/>
          <w:lang w:val="fr-FR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7556CE">
        <w:rPr>
          <w:rFonts w:ascii="Tahoma" w:hAnsi="Tahoma" w:cs="Tahoma"/>
          <w:sz w:val="24"/>
          <w:szCs w:val="24"/>
          <w:lang w:val="ro-RO"/>
        </w:rPr>
        <w:t>26 mai</w:t>
      </w:r>
      <w:r w:rsidR="004E7D98">
        <w:rPr>
          <w:rFonts w:ascii="Tahoma" w:hAnsi="Tahoma" w:cs="Tahoma"/>
          <w:sz w:val="24"/>
          <w:szCs w:val="24"/>
          <w:lang w:val="ro-RO"/>
        </w:rPr>
        <w:t xml:space="preserve"> </w:t>
      </w:r>
      <w:r w:rsidR="00A20BC3">
        <w:rPr>
          <w:rFonts w:ascii="Tahoma" w:hAnsi="Tahoma" w:cs="Tahoma"/>
          <w:sz w:val="24"/>
          <w:szCs w:val="24"/>
          <w:lang w:val="ro-RO"/>
        </w:rPr>
        <w:t>2016</w:t>
      </w:r>
      <w:r w:rsidR="004C0D88">
        <w:rPr>
          <w:rFonts w:ascii="Tahoma" w:hAnsi="Tahoma" w:cs="Tahoma"/>
          <w:sz w:val="24"/>
          <w:szCs w:val="24"/>
          <w:lang w:val="ro-RO"/>
        </w:rPr>
        <w:t>,</w:t>
      </w:r>
    </w:p>
    <w:p w14:paraId="304833CF" w14:textId="77777777" w:rsidR="00E80D49" w:rsidRPr="00E80D49" w:rsidRDefault="00BB1963" w:rsidP="00E80D49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bCs/>
          <w:lang w:val="ro-RO"/>
        </w:rPr>
        <w:t xml:space="preserve">     </w:t>
      </w:r>
      <w:r w:rsidR="002B7405" w:rsidRPr="00DC5329">
        <w:rPr>
          <w:rFonts w:ascii="Tahoma" w:hAnsi="Tahoma" w:cs="Tahoma"/>
          <w:bCs/>
          <w:lang w:val="ro-RO"/>
        </w:rPr>
        <w:t xml:space="preserve">Având în vedere </w:t>
      </w:r>
      <w:r w:rsidR="002B7405" w:rsidRPr="00DC5329">
        <w:rPr>
          <w:rFonts w:ascii="Tahoma" w:hAnsi="Tahoma" w:cs="Tahoma"/>
          <w:b/>
          <w:lang w:val="ro-RO"/>
        </w:rPr>
        <w:t>proiectul de hotărâre</w:t>
      </w:r>
      <w:r w:rsidR="002B7405" w:rsidRPr="00DC5329">
        <w:rPr>
          <w:rFonts w:ascii="Tahoma" w:hAnsi="Tahoma" w:cs="Tahoma"/>
          <w:lang w:val="ro-RO"/>
        </w:rPr>
        <w:t xml:space="preserve">, prezentat din </w:t>
      </w:r>
      <w:r w:rsidR="002B7405" w:rsidRPr="00DC5329">
        <w:rPr>
          <w:rFonts w:ascii="Tahoma" w:hAnsi="Tahoma" w:cs="Tahoma"/>
          <w:b/>
          <w:lang w:val="ro-RO"/>
        </w:rPr>
        <w:t>iniţiativa primarului Municipiului Dej</w:t>
      </w:r>
      <w:r w:rsidR="002B7405"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7556CE">
        <w:rPr>
          <w:rFonts w:ascii="Tahoma" w:hAnsi="Tahoma" w:cs="Tahoma"/>
          <w:lang w:val="ro-RO"/>
        </w:rPr>
        <w:t>.</w:t>
      </w:r>
      <w:r w:rsidR="00E059D8">
        <w:rPr>
          <w:rFonts w:ascii="Tahoma" w:hAnsi="Tahoma" w:cs="Tahoma"/>
          <w:lang w:val="ro-RO"/>
        </w:rPr>
        <w:t xml:space="preserve"> </w:t>
      </w:r>
      <w:r w:rsidR="007556CE" w:rsidRPr="007556CE">
        <w:t xml:space="preserve"> </w:t>
      </w:r>
      <w:r w:rsidR="00E80D49" w:rsidRPr="00E80D49">
        <w:rPr>
          <w:rFonts w:ascii="Tahoma" w:hAnsi="Tahoma" w:cs="Tahoma"/>
        </w:rPr>
        <w:t>12</w:t>
      </w:r>
      <w:r w:rsidR="00E80D49">
        <w:rPr>
          <w:rFonts w:ascii="Tahoma" w:hAnsi="Tahoma" w:cs="Tahoma"/>
        </w:rPr>
        <w:t>.</w:t>
      </w:r>
      <w:r w:rsidR="00E80D49" w:rsidRPr="00E80D49">
        <w:rPr>
          <w:rFonts w:ascii="Tahoma" w:hAnsi="Tahoma" w:cs="Tahoma"/>
        </w:rPr>
        <w:t>825</w:t>
      </w:r>
      <w:r w:rsidR="00E80D49">
        <w:rPr>
          <w:rFonts w:ascii="Tahoma" w:hAnsi="Tahoma" w:cs="Tahoma"/>
        </w:rPr>
        <w:t xml:space="preserve"> din data de </w:t>
      </w:r>
      <w:r w:rsidR="00E80D49" w:rsidRPr="00E80D49">
        <w:rPr>
          <w:rFonts w:ascii="Tahoma" w:hAnsi="Tahoma" w:cs="Tahoma"/>
        </w:rPr>
        <w:t>26</w:t>
      </w:r>
      <w:r w:rsidR="00E80D49">
        <w:rPr>
          <w:rFonts w:ascii="Tahoma" w:hAnsi="Tahoma" w:cs="Tahoma"/>
        </w:rPr>
        <w:t xml:space="preserve"> mai 2016 al Direcției Tehnice din cadrul Primăriei Municipiului Dej,</w:t>
      </w:r>
      <w:r w:rsidR="00E80D49" w:rsidRPr="00E80D49">
        <w:t xml:space="preserve"> </w:t>
      </w:r>
      <w:r w:rsidR="00E80D49">
        <w:rPr>
          <w:rFonts w:ascii="Tahoma" w:hAnsi="Tahoma" w:cs="Tahoma"/>
        </w:rPr>
        <w:tab/>
        <w:t>Adresa N</w:t>
      </w:r>
      <w:r w:rsidR="00E80D49" w:rsidRPr="00E80D49">
        <w:rPr>
          <w:rFonts w:ascii="Tahoma" w:hAnsi="Tahoma" w:cs="Tahoma"/>
        </w:rPr>
        <w:t>r. 10</w:t>
      </w:r>
      <w:r w:rsidR="00E80D49">
        <w:rPr>
          <w:rFonts w:ascii="Tahoma" w:hAnsi="Tahoma" w:cs="Tahoma"/>
        </w:rPr>
        <w:t xml:space="preserve">.296/DD/UIP din data de </w:t>
      </w:r>
      <w:r w:rsidR="00E80D49" w:rsidRPr="00E80D49">
        <w:rPr>
          <w:rFonts w:ascii="Tahoma" w:hAnsi="Tahoma" w:cs="Tahoma"/>
        </w:rPr>
        <w:t>13</w:t>
      </w:r>
      <w:r w:rsidR="00E80D49">
        <w:rPr>
          <w:rFonts w:ascii="Tahoma" w:hAnsi="Tahoma" w:cs="Tahoma"/>
        </w:rPr>
        <w:t xml:space="preserve"> aprilie </w:t>
      </w:r>
      <w:r w:rsidR="00E80D49" w:rsidRPr="00E80D49">
        <w:rPr>
          <w:rFonts w:ascii="Tahoma" w:hAnsi="Tahoma" w:cs="Tahoma"/>
        </w:rPr>
        <w:t>2</w:t>
      </w:r>
      <w:r w:rsidR="00E80D49">
        <w:rPr>
          <w:rFonts w:ascii="Tahoma" w:hAnsi="Tahoma" w:cs="Tahoma"/>
        </w:rPr>
        <w:t>016 a Companiei de Apă</w:t>
      </w:r>
      <w:r w:rsidR="00E80D49" w:rsidRPr="00E80D49">
        <w:rPr>
          <w:rFonts w:ascii="Tahoma" w:hAnsi="Tahoma" w:cs="Tahoma"/>
        </w:rPr>
        <w:t xml:space="preserve"> Someș S</w:t>
      </w:r>
      <w:r w:rsidR="00E80D49">
        <w:rPr>
          <w:rFonts w:ascii="Tahoma" w:hAnsi="Tahoma" w:cs="Tahoma"/>
        </w:rPr>
        <w:t>.</w:t>
      </w:r>
      <w:r w:rsidR="00E80D49" w:rsidRPr="00E80D49">
        <w:rPr>
          <w:rFonts w:ascii="Tahoma" w:hAnsi="Tahoma" w:cs="Tahoma"/>
        </w:rPr>
        <w:t>A</w:t>
      </w:r>
      <w:r w:rsidR="00E80D49">
        <w:rPr>
          <w:rFonts w:ascii="Tahoma" w:hAnsi="Tahoma" w:cs="Tahoma"/>
        </w:rPr>
        <w:t>. Cluj, prin care solicită emiterea acordului ș</w:t>
      </w:r>
      <w:r w:rsidR="00E80D49" w:rsidRPr="00E80D49">
        <w:rPr>
          <w:rFonts w:ascii="Tahoma" w:hAnsi="Tahoma" w:cs="Tahoma"/>
        </w:rPr>
        <w:t>i avizului pentru</w:t>
      </w:r>
      <w:r w:rsidR="00E80D49">
        <w:rPr>
          <w:rFonts w:ascii="Tahoma" w:hAnsi="Tahoma" w:cs="Tahoma"/>
        </w:rPr>
        <w:t xml:space="preserve"> lucrări pe domeniul public al M</w:t>
      </w:r>
      <w:r w:rsidR="00E80D49" w:rsidRPr="00E80D49">
        <w:rPr>
          <w:rFonts w:ascii="Tahoma" w:hAnsi="Tahoma" w:cs="Tahoma"/>
        </w:rPr>
        <w:t xml:space="preserve">unicipiului Dej in cadrul  </w:t>
      </w:r>
      <w:r w:rsidR="00E80D49">
        <w:rPr>
          <w:rFonts w:ascii="Tahoma" w:hAnsi="Tahoma" w:cs="Tahoma"/>
          <w:lang w:val="en-GB"/>
        </w:rPr>
        <w:t>”</w:t>
      </w:r>
      <w:r w:rsidR="00E80D49" w:rsidRPr="00E80D49">
        <w:rPr>
          <w:rFonts w:ascii="Tahoma" w:hAnsi="Tahoma" w:cs="Tahoma"/>
        </w:rPr>
        <w:t>Proiectului regional de dezvo</w:t>
      </w:r>
      <w:r w:rsidR="00E80D49">
        <w:rPr>
          <w:rFonts w:ascii="Tahoma" w:hAnsi="Tahoma" w:cs="Tahoma"/>
        </w:rPr>
        <w:t>ltare a infrastructurii de apă și apă uzată din județele Cluj și Să</w:t>
      </w:r>
      <w:r w:rsidR="00E80D49" w:rsidRPr="00E80D49">
        <w:rPr>
          <w:rFonts w:ascii="Tahoma" w:hAnsi="Tahoma" w:cs="Tahoma"/>
        </w:rPr>
        <w:t xml:space="preserve">laj </w:t>
      </w:r>
      <w:r w:rsidR="00E80D49">
        <w:rPr>
          <w:rFonts w:ascii="Tahoma" w:hAnsi="Tahoma" w:cs="Tahoma"/>
        </w:rPr>
        <w:t>în perioada 2014 – 2020 precum ș</w:t>
      </w:r>
      <w:r w:rsidR="00E80D49" w:rsidRPr="00E80D49">
        <w:rPr>
          <w:rFonts w:ascii="Tahoma" w:hAnsi="Tahoma" w:cs="Tahoma"/>
        </w:rPr>
        <w:t>i punerea la dispoziție a terenului pentru realizarea obiectivului de investiții "Extindere</w:t>
      </w:r>
      <w:r w:rsidR="00E80D49">
        <w:rPr>
          <w:rFonts w:ascii="Tahoma" w:hAnsi="Tahoma" w:cs="Tahoma"/>
        </w:rPr>
        <w:t>a rețelelor de alimentare cu apă și canalizare î</w:t>
      </w:r>
      <w:r w:rsidR="00E80D49" w:rsidRPr="00E80D49">
        <w:rPr>
          <w:rFonts w:ascii="Tahoma" w:hAnsi="Tahoma" w:cs="Tahoma"/>
        </w:rPr>
        <w:t>n Municipiul Dej"</w:t>
      </w:r>
      <w:r w:rsidR="00E80D49">
        <w:rPr>
          <w:rFonts w:ascii="Tahoma" w:hAnsi="Tahoma" w:cs="Tahoma"/>
        </w:rPr>
        <w:t>, proiect avizat favorabil în ședința de lucru a comisiei economice din data de 26 mai 2016;</w:t>
      </w:r>
    </w:p>
    <w:p w14:paraId="5CF86669" w14:textId="77777777" w:rsidR="00E80D49" w:rsidRPr="00E80D49" w:rsidRDefault="00E80D49" w:rsidP="00E80D49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 w:rsidRPr="00E80D49">
        <w:rPr>
          <w:rFonts w:ascii="Tahoma" w:hAnsi="Tahoma" w:cs="Tahoma"/>
          <w:lang w:val="ro-RO"/>
        </w:rPr>
        <w:t>În conformita</w:t>
      </w:r>
      <w:r>
        <w:rPr>
          <w:rFonts w:ascii="Tahoma" w:hAnsi="Tahoma" w:cs="Tahoma"/>
          <w:lang w:val="ro-RO"/>
        </w:rPr>
        <w:t>te cu Certificatul de Urbanism N</w:t>
      </w:r>
      <w:r w:rsidRPr="00E80D49">
        <w:rPr>
          <w:rFonts w:ascii="Tahoma" w:hAnsi="Tahoma" w:cs="Tahoma"/>
          <w:lang w:val="ro-RO"/>
        </w:rPr>
        <w:t>r. 272/2015 e</w:t>
      </w:r>
      <w:r>
        <w:rPr>
          <w:rFonts w:ascii="Tahoma" w:hAnsi="Tahoma" w:cs="Tahoma"/>
          <w:lang w:val="ro-RO"/>
        </w:rPr>
        <w:t>mis de Consiliul Județean Cluj î</w:t>
      </w:r>
      <w:r w:rsidRPr="00E80D49">
        <w:rPr>
          <w:rFonts w:ascii="Tahoma" w:hAnsi="Tahoma" w:cs="Tahoma"/>
          <w:lang w:val="ro-RO"/>
        </w:rPr>
        <w:t>n cadrul Proiectului regional de dezvo</w:t>
      </w:r>
      <w:r>
        <w:rPr>
          <w:rFonts w:ascii="Tahoma" w:hAnsi="Tahoma" w:cs="Tahoma"/>
          <w:lang w:val="ro-RO"/>
        </w:rPr>
        <w:t>ltare a infrastructurii de apă și apă uzată din județele Cluj și Sălaj î</w:t>
      </w:r>
      <w:r w:rsidRPr="00E80D49">
        <w:rPr>
          <w:rFonts w:ascii="Tahoma" w:hAnsi="Tahoma" w:cs="Tahoma"/>
          <w:lang w:val="ro-RO"/>
        </w:rPr>
        <w:t>n perioada 2014 –2020</w:t>
      </w:r>
      <w:r>
        <w:rPr>
          <w:rFonts w:ascii="Tahoma" w:hAnsi="Tahoma" w:cs="Tahoma"/>
          <w:lang w:val="ro-RO"/>
        </w:rPr>
        <w:t>;</w:t>
      </w:r>
    </w:p>
    <w:p w14:paraId="407DBEA9" w14:textId="77777777" w:rsidR="00795890" w:rsidRDefault="00E80D49" w:rsidP="00E80D49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 w:rsidRPr="00E80D49">
        <w:rPr>
          <w:rFonts w:ascii="Tahoma" w:hAnsi="Tahoma" w:cs="Tahoma"/>
          <w:lang w:val="ro-RO"/>
        </w:rPr>
        <w:t>Ţin</w:t>
      </w:r>
      <w:r>
        <w:rPr>
          <w:rFonts w:ascii="Tahoma" w:hAnsi="Tahoma" w:cs="Tahoma"/>
          <w:lang w:val="ro-RO"/>
        </w:rPr>
        <w:t>ând seama de prevederile Legii N</w:t>
      </w:r>
      <w:r w:rsidRPr="00E80D49">
        <w:rPr>
          <w:rFonts w:ascii="Tahoma" w:hAnsi="Tahoma" w:cs="Tahoma"/>
          <w:lang w:val="ro-RO"/>
        </w:rPr>
        <w:t>r. 213/1</w:t>
      </w:r>
      <w:r w:rsidR="009A69EF">
        <w:rPr>
          <w:rFonts w:ascii="Tahoma" w:hAnsi="Tahoma" w:cs="Tahoma"/>
          <w:lang w:val="ro-RO"/>
        </w:rPr>
        <w:t>998 privind proprietatea publică ș</w:t>
      </w:r>
      <w:r w:rsidRPr="00E80D49">
        <w:rPr>
          <w:rFonts w:ascii="Tahoma" w:hAnsi="Tahoma" w:cs="Tahoma"/>
          <w:lang w:val="ro-RO"/>
        </w:rPr>
        <w:t>i regimul juridic al acesteia, H</w:t>
      </w:r>
      <w:r w:rsidR="009A69EF">
        <w:rPr>
          <w:rFonts w:ascii="Tahoma" w:hAnsi="Tahoma" w:cs="Tahoma"/>
          <w:lang w:val="ro-RO"/>
        </w:rPr>
        <w:t xml:space="preserve">otărârea </w:t>
      </w:r>
      <w:r w:rsidRPr="00E80D49">
        <w:rPr>
          <w:rFonts w:ascii="Tahoma" w:hAnsi="Tahoma" w:cs="Tahoma"/>
          <w:lang w:val="ro-RO"/>
        </w:rPr>
        <w:t>G</w:t>
      </w:r>
      <w:r w:rsidR="009A69EF">
        <w:rPr>
          <w:rFonts w:ascii="Tahoma" w:hAnsi="Tahoma" w:cs="Tahoma"/>
          <w:lang w:val="ro-RO"/>
        </w:rPr>
        <w:t>uvernului N</w:t>
      </w:r>
      <w:r w:rsidRPr="00E80D49">
        <w:rPr>
          <w:rFonts w:ascii="Tahoma" w:hAnsi="Tahoma" w:cs="Tahoma"/>
          <w:lang w:val="ro-RO"/>
        </w:rPr>
        <w:t xml:space="preserve">r. 969/2002 privind atestarea domeniului public al județului Cluj, cu modificările ulterioare, </w:t>
      </w:r>
      <w:r w:rsidR="000D2FB3">
        <w:rPr>
          <w:rFonts w:ascii="Tahoma" w:hAnsi="Tahoma" w:cs="Tahoma"/>
          <w:lang w:val="en-GB"/>
        </w:rPr>
        <w:t>‘</w:t>
      </w:r>
      <w:r w:rsidRPr="00E80D49">
        <w:rPr>
          <w:rFonts w:ascii="Tahoma" w:hAnsi="Tahoma" w:cs="Tahoma"/>
          <w:lang w:val="ro-RO"/>
        </w:rPr>
        <w:t>art. 36</w:t>
      </w:r>
      <w:r w:rsidR="000D2FB3">
        <w:rPr>
          <w:rFonts w:ascii="Tahoma" w:hAnsi="Tahoma" w:cs="Tahoma"/>
          <w:lang w:val="ro-RO"/>
        </w:rPr>
        <w:t>’</w:t>
      </w:r>
      <w:r w:rsidRPr="00E80D49">
        <w:rPr>
          <w:rFonts w:ascii="Tahoma" w:hAnsi="Tahoma" w:cs="Tahoma"/>
          <w:lang w:val="ro-RO"/>
        </w:rPr>
        <w:t>, alin.</w:t>
      </w:r>
      <w:r w:rsidR="000D2FB3">
        <w:rPr>
          <w:rFonts w:ascii="Tahoma" w:hAnsi="Tahoma" w:cs="Tahoma"/>
          <w:lang w:val="ro-RO"/>
        </w:rPr>
        <w:t xml:space="preserve"> (</w:t>
      </w:r>
      <w:r w:rsidRPr="00E80D49">
        <w:rPr>
          <w:rFonts w:ascii="Tahoma" w:hAnsi="Tahoma" w:cs="Tahoma"/>
          <w:lang w:val="ro-RO"/>
        </w:rPr>
        <w:t>2</w:t>
      </w:r>
      <w:r w:rsidR="000D2FB3">
        <w:rPr>
          <w:rFonts w:ascii="Tahoma" w:hAnsi="Tahoma" w:cs="Tahoma"/>
          <w:lang w:val="ro-RO"/>
        </w:rPr>
        <w:t>)</w:t>
      </w:r>
      <w:r w:rsidRPr="00E80D49">
        <w:rPr>
          <w:rFonts w:ascii="Tahoma" w:hAnsi="Tahoma" w:cs="Tahoma"/>
          <w:lang w:val="ro-RO"/>
        </w:rPr>
        <w:t>, lit.</w:t>
      </w:r>
      <w:r w:rsidR="009A69EF">
        <w:rPr>
          <w:rFonts w:ascii="Tahoma" w:hAnsi="Tahoma" w:cs="Tahoma"/>
          <w:lang w:val="ro-RO"/>
        </w:rPr>
        <w:t xml:space="preserve"> </w:t>
      </w:r>
      <w:r w:rsidRPr="00E80D49">
        <w:rPr>
          <w:rFonts w:ascii="Tahoma" w:hAnsi="Tahoma" w:cs="Tahoma"/>
          <w:lang w:val="ro-RO"/>
        </w:rPr>
        <w:t>c</w:t>
      </w:r>
      <w:r w:rsidR="000D2FB3">
        <w:rPr>
          <w:rFonts w:ascii="Tahoma" w:hAnsi="Tahoma" w:cs="Tahoma"/>
          <w:lang w:val="ro-RO"/>
        </w:rPr>
        <w:t>) și lit. d)</w:t>
      </w:r>
      <w:r w:rsidRPr="00E80D49">
        <w:rPr>
          <w:rFonts w:ascii="Tahoma" w:hAnsi="Tahoma" w:cs="Tahoma"/>
          <w:lang w:val="ro-RO"/>
        </w:rPr>
        <w:t>, alin.</w:t>
      </w:r>
      <w:r w:rsidR="009A69EF">
        <w:rPr>
          <w:rFonts w:ascii="Tahoma" w:hAnsi="Tahoma" w:cs="Tahoma"/>
          <w:lang w:val="ro-RO"/>
        </w:rPr>
        <w:t xml:space="preserve"> </w:t>
      </w:r>
      <w:r w:rsidR="000D2FB3">
        <w:rPr>
          <w:rFonts w:ascii="Tahoma" w:hAnsi="Tahoma" w:cs="Tahoma"/>
          <w:lang w:val="ro-RO"/>
        </w:rPr>
        <w:t>(</w:t>
      </w:r>
      <w:r w:rsidRPr="00E80D49">
        <w:rPr>
          <w:rFonts w:ascii="Tahoma" w:hAnsi="Tahoma" w:cs="Tahoma"/>
          <w:lang w:val="ro-RO"/>
        </w:rPr>
        <w:t>4</w:t>
      </w:r>
      <w:r w:rsidR="000D2FB3">
        <w:rPr>
          <w:rFonts w:ascii="Tahoma" w:hAnsi="Tahoma" w:cs="Tahoma"/>
          <w:lang w:val="ro-RO"/>
        </w:rPr>
        <w:t>)</w:t>
      </w:r>
      <w:r w:rsidRPr="00E80D49">
        <w:rPr>
          <w:rFonts w:ascii="Tahoma" w:hAnsi="Tahoma" w:cs="Tahoma"/>
          <w:lang w:val="ro-RO"/>
        </w:rPr>
        <w:t>, lit.</w:t>
      </w:r>
      <w:r w:rsidR="009A69EF">
        <w:rPr>
          <w:rFonts w:ascii="Tahoma" w:hAnsi="Tahoma" w:cs="Tahoma"/>
          <w:lang w:val="ro-RO"/>
        </w:rPr>
        <w:t xml:space="preserve"> </w:t>
      </w:r>
      <w:r w:rsidR="000D2FB3">
        <w:rPr>
          <w:rFonts w:ascii="Tahoma" w:hAnsi="Tahoma" w:cs="Tahoma"/>
          <w:lang w:val="ro-RO"/>
        </w:rPr>
        <w:t>f)</w:t>
      </w:r>
      <w:r w:rsidRPr="00E80D49">
        <w:rPr>
          <w:rFonts w:ascii="Tahoma" w:hAnsi="Tahoma" w:cs="Tahoma"/>
          <w:lang w:val="ro-RO"/>
        </w:rPr>
        <w:t>, alin.</w:t>
      </w:r>
      <w:r w:rsidR="000D2FB3">
        <w:rPr>
          <w:rFonts w:ascii="Tahoma" w:hAnsi="Tahoma" w:cs="Tahoma"/>
          <w:lang w:val="ro-RO"/>
        </w:rPr>
        <w:t xml:space="preserve"> (</w:t>
      </w:r>
      <w:r w:rsidRPr="00E80D49">
        <w:rPr>
          <w:rFonts w:ascii="Tahoma" w:hAnsi="Tahoma" w:cs="Tahoma"/>
          <w:lang w:val="ro-RO"/>
        </w:rPr>
        <w:t>6</w:t>
      </w:r>
      <w:r w:rsidR="000D2FB3">
        <w:rPr>
          <w:rFonts w:ascii="Tahoma" w:hAnsi="Tahoma" w:cs="Tahoma"/>
          <w:lang w:val="ro-RO"/>
        </w:rPr>
        <w:t>)</w:t>
      </w:r>
      <w:r w:rsidRPr="00E80D49">
        <w:rPr>
          <w:rFonts w:ascii="Tahoma" w:hAnsi="Tahoma" w:cs="Tahoma"/>
          <w:lang w:val="ro-RO"/>
        </w:rPr>
        <w:t>, lit.</w:t>
      </w:r>
      <w:r w:rsidR="009A69EF">
        <w:rPr>
          <w:rFonts w:ascii="Tahoma" w:hAnsi="Tahoma" w:cs="Tahoma"/>
          <w:lang w:val="ro-RO"/>
        </w:rPr>
        <w:t xml:space="preserve"> </w:t>
      </w:r>
      <w:r w:rsidRPr="00E80D49">
        <w:rPr>
          <w:rFonts w:ascii="Tahoma" w:hAnsi="Tahoma" w:cs="Tahoma"/>
          <w:lang w:val="ro-RO"/>
        </w:rPr>
        <w:t>a</w:t>
      </w:r>
      <w:r w:rsidR="000D2FB3">
        <w:rPr>
          <w:rFonts w:ascii="Tahoma" w:hAnsi="Tahoma" w:cs="Tahoma"/>
          <w:lang w:val="ro-RO"/>
        </w:rPr>
        <w:t>)</w:t>
      </w:r>
      <w:r w:rsidR="009A69EF">
        <w:rPr>
          <w:rFonts w:ascii="Tahoma" w:hAnsi="Tahoma" w:cs="Tahoma"/>
          <w:lang w:val="ro-RO"/>
        </w:rPr>
        <w:t>,</w:t>
      </w:r>
      <w:r w:rsidRPr="00E80D49">
        <w:rPr>
          <w:rFonts w:ascii="Tahoma" w:hAnsi="Tahoma" w:cs="Tahoma"/>
          <w:lang w:val="ro-RO"/>
        </w:rPr>
        <w:t xml:space="preserve"> </w:t>
      </w:r>
      <w:r w:rsidR="000D2FB3">
        <w:rPr>
          <w:rFonts w:ascii="Tahoma" w:hAnsi="Tahoma" w:cs="Tahoma"/>
          <w:lang w:val="ro-RO"/>
        </w:rPr>
        <w:t>”</w:t>
      </w:r>
      <w:r w:rsidRPr="00E80D49">
        <w:rPr>
          <w:rFonts w:ascii="Tahoma" w:hAnsi="Tahoma" w:cs="Tahoma"/>
          <w:lang w:val="ro-RO"/>
        </w:rPr>
        <w:t>pct.</w:t>
      </w:r>
      <w:r w:rsidR="000D2FB3">
        <w:rPr>
          <w:rFonts w:ascii="Tahoma" w:hAnsi="Tahoma" w:cs="Tahoma"/>
          <w:lang w:val="ro-RO"/>
        </w:rPr>
        <w:t xml:space="preserve"> </w:t>
      </w:r>
      <w:r w:rsidRPr="00E80D49">
        <w:rPr>
          <w:rFonts w:ascii="Tahoma" w:hAnsi="Tahoma" w:cs="Tahoma"/>
          <w:lang w:val="ro-RO"/>
        </w:rPr>
        <w:t>14</w:t>
      </w:r>
      <w:r w:rsidR="000D2FB3">
        <w:rPr>
          <w:rFonts w:ascii="Tahoma" w:hAnsi="Tahoma" w:cs="Tahoma"/>
          <w:lang w:val="ro-RO"/>
        </w:rPr>
        <w:t>”</w:t>
      </w:r>
      <w:r w:rsidRPr="00E80D49">
        <w:rPr>
          <w:rFonts w:ascii="Tahoma" w:hAnsi="Tahoma" w:cs="Tahoma"/>
          <w:lang w:val="ro-RO"/>
        </w:rPr>
        <w:t xml:space="preserve"> şi </w:t>
      </w:r>
      <w:r w:rsidR="000D2FB3">
        <w:rPr>
          <w:rFonts w:ascii="Tahoma" w:hAnsi="Tahoma" w:cs="Tahoma"/>
          <w:lang w:val="ro-RO"/>
        </w:rPr>
        <w:t>‚</w:t>
      </w:r>
      <w:r w:rsidRPr="00E80D49">
        <w:rPr>
          <w:rFonts w:ascii="Tahoma" w:hAnsi="Tahoma" w:cs="Tahoma"/>
          <w:lang w:val="ro-RO"/>
        </w:rPr>
        <w:t>art. 45</w:t>
      </w:r>
      <w:r w:rsidR="000D2FB3">
        <w:rPr>
          <w:rFonts w:ascii="Tahoma" w:hAnsi="Tahoma" w:cs="Tahoma"/>
          <w:lang w:val="ro-RO"/>
        </w:rPr>
        <w:t>’, alin. (3)</w:t>
      </w:r>
      <w:r w:rsidR="009A69EF">
        <w:rPr>
          <w:rFonts w:ascii="Tahoma" w:hAnsi="Tahoma" w:cs="Tahoma"/>
          <w:lang w:val="ro-RO"/>
        </w:rPr>
        <w:t xml:space="preserve"> </w:t>
      </w:r>
      <w:r w:rsidR="00795890" w:rsidRPr="00795890">
        <w:rPr>
          <w:rFonts w:ascii="Tahoma" w:hAnsi="Tahoma" w:cs="Tahoma"/>
          <w:lang w:val="ro-RO"/>
        </w:rPr>
        <w:t>din Legea administraţiei publice locale Nr. 215/2001, republicată, cu modificările şi completările ulterioare,</w:t>
      </w:r>
    </w:p>
    <w:p w14:paraId="33081E2E" w14:textId="77777777" w:rsidR="00795890" w:rsidRPr="00795890" w:rsidRDefault="00795890" w:rsidP="00ED03AB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14:paraId="597A9ACF" w14:textId="77777777" w:rsidR="004D17E2" w:rsidRDefault="00C91DA3" w:rsidP="00795890">
      <w:pPr>
        <w:pStyle w:val="NormalWeb"/>
        <w:ind w:firstLine="425"/>
        <w:jc w:val="center"/>
        <w:rPr>
          <w:rFonts w:ascii="Tahoma" w:hAnsi="Tahoma" w:cs="Tahoma"/>
          <w:lang w:val="fr-FR"/>
        </w:rPr>
      </w:pPr>
      <w:r w:rsidRPr="000C74F8">
        <w:rPr>
          <w:rStyle w:val="Robust"/>
          <w:rFonts w:ascii="Tahoma" w:hAnsi="Tahoma" w:cs="Tahoma"/>
          <w:color w:val="000000"/>
          <w:u w:val="single"/>
          <w:lang w:val="fr-FR"/>
        </w:rPr>
        <w:t>H O T Ă R Ă Ş T E:</w:t>
      </w:r>
    </w:p>
    <w:p w14:paraId="4F91D7B5" w14:textId="77777777" w:rsidR="00C91DA3" w:rsidRPr="000C74F8" w:rsidRDefault="00C91DA3" w:rsidP="00795890">
      <w:pPr>
        <w:ind w:firstLine="360"/>
        <w:jc w:val="both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</w:t>
      </w:r>
    </w:p>
    <w:p w14:paraId="290D12CC" w14:textId="77777777" w:rsidR="009A69EF" w:rsidRPr="009A69EF" w:rsidRDefault="00C91DA3" w:rsidP="009A69EF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C74F8">
        <w:rPr>
          <w:rFonts w:ascii="Tahoma" w:hAnsi="Tahoma" w:cs="Tahoma"/>
          <w:sz w:val="24"/>
          <w:szCs w:val="24"/>
          <w:lang w:val="fr-FR"/>
        </w:rPr>
        <w:tab/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795890" w:rsidRPr="00795890">
        <w:rPr>
          <w:rFonts w:ascii="Tahoma" w:hAnsi="Tahoma" w:cs="Tahoma"/>
          <w:b/>
          <w:sz w:val="24"/>
          <w:szCs w:val="24"/>
          <w:lang w:val="ro-RO"/>
        </w:rPr>
        <w:t>Aprobă</w:t>
      </w:r>
      <w:r w:rsidR="00795890" w:rsidRPr="00795890">
        <w:rPr>
          <w:rFonts w:ascii="Tahoma" w:hAnsi="Tahoma" w:cs="Tahoma"/>
          <w:sz w:val="24"/>
          <w:szCs w:val="24"/>
          <w:lang w:val="ro-RO"/>
        </w:rPr>
        <w:t xml:space="preserve"> </w:t>
      </w:r>
      <w:r w:rsidR="009A69EF">
        <w:rPr>
          <w:rFonts w:ascii="Tahoma" w:hAnsi="Tahoma" w:cs="Tahoma"/>
          <w:sz w:val="24"/>
          <w:szCs w:val="24"/>
          <w:lang w:val="ro-RO"/>
        </w:rPr>
        <w:t xml:space="preserve">punerea la dispoziția </w:t>
      </w:r>
      <w:r w:rsidR="009A69EF" w:rsidRPr="009A69EF">
        <w:rPr>
          <w:rFonts w:ascii="Tahoma" w:hAnsi="Tahoma" w:cs="Tahoma"/>
          <w:sz w:val="24"/>
          <w:szCs w:val="24"/>
          <w:lang w:val="ro-RO"/>
        </w:rPr>
        <w:t>"Proiectului regional de dezvoltare a infrastructurii de apă</w:t>
      </w:r>
      <w:r w:rsidR="009A69EF">
        <w:rPr>
          <w:rFonts w:ascii="Tahoma" w:hAnsi="Tahoma" w:cs="Tahoma"/>
          <w:sz w:val="24"/>
          <w:szCs w:val="24"/>
          <w:lang w:val="ro-RO"/>
        </w:rPr>
        <w:t xml:space="preserve"> și apă uzată din județele Cluj și Să</w:t>
      </w:r>
      <w:r w:rsidR="009A69EF" w:rsidRPr="009A69EF">
        <w:rPr>
          <w:rFonts w:ascii="Tahoma" w:hAnsi="Tahoma" w:cs="Tahoma"/>
          <w:sz w:val="24"/>
          <w:szCs w:val="24"/>
          <w:lang w:val="ro-RO"/>
        </w:rPr>
        <w:t xml:space="preserve">laj în perioada 2014 – 2020" </w:t>
      </w:r>
      <w:r w:rsidR="009A69EF">
        <w:rPr>
          <w:rFonts w:ascii="Tahoma" w:hAnsi="Tahoma" w:cs="Tahoma"/>
          <w:sz w:val="24"/>
          <w:szCs w:val="24"/>
          <w:lang w:val="ro-RO"/>
        </w:rPr>
        <w:t xml:space="preserve">ce urmează a fi implementat de </w:t>
      </w:r>
      <w:r w:rsidR="009A69EF" w:rsidRPr="009A69EF">
        <w:rPr>
          <w:rFonts w:ascii="Tahoma" w:hAnsi="Tahoma" w:cs="Tahoma"/>
          <w:sz w:val="24"/>
          <w:szCs w:val="24"/>
          <w:lang w:val="ro-RO"/>
        </w:rPr>
        <w:t>Compania de Apă Someș S</w:t>
      </w:r>
      <w:r w:rsidR="009A69EF">
        <w:rPr>
          <w:rFonts w:ascii="Tahoma" w:hAnsi="Tahoma" w:cs="Tahoma"/>
          <w:sz w:val="24"/>
          <w:szCs w:val="24"/>
          <w:lang w:val="ro-RO"/>
        </w:rPr>
        <w:t>.</w:t>
      </w:r>
      <w:r w:rsidR="009A69EF" w:rsidRPr="009A69EF">
        <w:rPr>
          <w:rFonts w:ascii="Tahoma" w:hAnsi="Tahoma" w:cs="Tahoma"/>
          <w:sz w:val="24"/>
          <w:szCs w:val="24"/>
          <w:lang w:val="ro-RO"/>
        </w:rPr>
        <w:t>A</w:t>
      </w:r>
      <w:r w:rsidR="009A69EF">
        <w:rPr>
          <w:rFonts w:ascii="Tahoma" w:hAnsi="Tahoma" w:cs="Tahoma"/>
          <w:sz w:val="24"/>
          <w:szCs w:val="24"/>
          <w:lang w:val="ro-RO"/>
        </w:rPr>
        <w:t>.</w:t>
      </w:r>
      <w:r w:rsidR="009A69EF" w:rsidRPr="009A69EF">
        <w:rPr>
          <w:rFonts w:ascii="Tahoma" w:hAnsi="Tahoma" w:cs="Tahoma"/>
          <w:sz w:val="24"/>
          <w:szCs w:val="24"/>
          <w:lang w:val="ro-RO"/>
        </w:rPr>
        <w:t>, a terenului pentru realizarea obiectivului de învestiții "Extinderea rețe</w:t>
      </w:r>
      <w:r w:rsidR="009A69EF">
        <w:rPr>
          <w:rFonts w:ascii="Tahoma" w:hAnsi="Tahoma" w:cs="Tahoma"/>
          <w:sz w:val="24"/>
          <w:szCs w:val="24"/>
          <w:lang w:val="ro-RO"/>
        </w:rPr>
        <w:t>lelor de alimentare cu apă și canalizare î</w:t>
      </w:r>
      <w:r w:rsidR="009A69EF" w:rsidRPr="009A69EF">
        <w:rPr>
          <w:rFonts w:ascii="Tahoma" w:hAnsi="Tahoma" w:cs="Tahoma"/>
          <w:sz w:val="24"/>
          <w:szCs w:val="24"/>
          <w:lang w:val="ro-RO"/>
        </w:rPr>
        <w:t>n Municipiul Dej" respectiv "Reabilitare</w:t>
      </w:r>
      <w:r w:rsidR="009A69EF">
        <w:rPr>
          <w:rFonts w:ascii="Tahoma" w:hAnsi="Tahoma" w:cs="Tahoma"/>
          <w:sz w:val="24"/>
          <w:szCs w:val="24"/>
          <w:lang w:val="ro-RO"/>
        </w:rPr>
        <w:t>a rețelelor de alimentare cu apă și canalizare î</w:t>
      </w:r>
      <w:r w:rsidR="009A69EF" w:rsidRPr="009A69EF">
        <w:rPr>
          <w:rFonts w:ascii="Tahoma" w:hAnsi="Tahoma" w:cs="Tahoma"/>
          <w:sz w:val="24"/>
          <w:szCs w:val="24"/>
          <w:lang w:val="ro-RO"/>
        </w:rPr>
        <w:t>n Municipiul Dej" din cadrul proiectului, teren identificat conform Plan de situație vizat de O</w:t>
      </w:r>
      <w:r w:rsidR="009A69EF">
        <w:rPr>
          <w:rFonts w:ascii="Tahoma" w:hAnsi="Tahoma" w:cs="Tahoma"/>
          <w:sz w:val="24"/>
          <w:szCs w:val="24"/>
          <w:lang w:val="ro-RO"/>
        </w:rPr>
        <w:t>.</w:t>
      </w:r>
      <w:r w:rsidR="009A69EF" w:rsidRPr="009A69EF">
        <w:rPr>
          <w:rFonts w:ascii="Tahoma" w:hAnsi="Tahoma" w:cs="Tahoma"/>
          <w:sz w:val="24"/>
          <w:szCs w:val="24"/>
          <w:lang w:val="ro-RO"/>
        </w:rPr>
        <w:t>C</w:t>
      </w:r>
      <w:r w:rsidR="009A69EF">
        <w:rPr>
          <w:rFonts w:ascii="Tahoma" w:hAnsi="Tahoma" w:cs="Tahoma"/>
          <w:sz w:val="24"/>
          <w:szCs w:val="24"/>
          <w:lang w:val="ro-RO"/>
        </w:rPr>
        <w:t>.P.</w:t>
      </w:r>
      <w:r w:rsidR="009A69EF" w:rsidRPr="009A69EF">
        <w:rPr>
          <w:rFonts w:ascii="Tahoma" w:hAnsi="Tahoma" w:cs="Tahoma"/>
          <w:sz w:val="24"/>
          <w:szCs w:val="24"/>
          <w:lang w:val="ro-RO"/>
        </w:rPr>
        <w:t>I conform P</w:t>
      </w:r>
      <w:r w:rsidR="009A69EF">
        <w:rPr>
          <w:rFonts w:ascii="Tahoma" w:hAnsi="Tahoma" w:cs="Tahoma"/>
          <w:sz w:val="24"/>
          <w:szCs w:val="24"/>
          <w:lang w:val="ro-RO"/>
        </w:rPr>
        <w:t>.</w:t>
      </w:r>
      <w:r w:rsidR="009A69EF" w:rsidRPr="009A69EF">
        <w:rPr>
          <w:rFonts w:ascii="Tahoma" w:hAnsi="Tahoma" w:cs="Tahoma"/>
          <w:sz w:val="24"/>
          <w:szCs w:val="24"/>
          <w:lang w:val="ro-RO"/>
        </w:rPr>
        <w:t>V</w:t>
      </w:r>
      <w:r w:rsidR="009A69EF">
        <w:rPr>
          <w:rFonts w:ascii="Tahoma" w:hAnsi="Tahoma" w:cs="Tahoma"/>
          <w:sz w:val="24"/>
          <w:szCs w:val="24"/>
          <w:lang w:val="ro-RO"/>
        </w:rPr>
        <w:t>.</w:t>
      </w:r>
      <w:r w:rsidR="009A69EF" w:rsidRPr="009A69EF">
        <w:rPr>
          <w:rFonts w:ascii="Tahoma" w:hAnsi="Tahoma" w:cs="Tahoma"/>
          <w:sz w:val="24"/>
          <w:szCs w:val="24"/>
          <w:lang w:val="ro-RO"/>
        </w:rPr>
        <w:t>R</w:t>
      </w:r>
      <w:r w:rsidR="009A69EF">
        <w:rPr>
          <w:rFonts w:ascii="Tahoma" w:hAnsi="Tahoma" w:cs="Tahoma"/>
          <w:sz w:val="24"/>
          <w:szCs w:val="24"/>
          <w:lang w:val="ro-RO"/>
        </w:rPr>
        <w:t>. N</w:t>
      </w:r>
      <w:r w:rsidR="009A69EF" w:rsidRPr="009A69EF">
        <w:rPr>
          <w:rFonts w:ascii="Tahoma" w:hAnsi="Tahoma" w:cs="Tahoma"/>
          <w:sz w:val="24"/>
          <w:szCs w:val="24"/>
          <w:lang w:val="ro-RO"/>
        </w:rPr>
        <w:t>r.</w:t>
      </w:r>
      <w:r w:rsidR="009A69EF">
        <w:rPr>
          <w:rFonts w:ascii="Tahoma" w:hAnsi="Tahoma" w:cs="Tahoma"/>
          <w:sz w:val="24"/>
          <w:szCs w:val="24"/>
          <w:lang w:val="ro-RO"/>
        </w:rPr>
        <w:t xml:space="preserve"> </w:t>
      </w:r>
      <w:r w:rsidR="009A69EF" w:rsidRPr="009A69EF">
        <w:rPr>
          <w:rFonts w:ascii="Tahoma" w:hAnsi="Tahoma" w:cs="Tahoma"/>
          <w:sz w:val="24"/>
          <w:szCs w:val="24"/>
          <w:lang w:val="ro-RO"/>
        </w:rPr>
        <w:t>1751/2016</w:t>
      </w:r>
      <w:r w:rsidR="009A69EF">
        <w:rPr>
          <w:rFonts w:ascii="Tahoma" w:hAnsi="Tahoma" w:cs="Tahoma"/>
          <w:sz w:val="24"/>
          <w:szCs w:val="24"/>
          <w:lang w:val="ro-RO"/>
        </w:rPr>
        <w:t xml:space="preserve"> </w:t>
      </w:r>
      <w:r w:rsidR="009A69EF" w:rsidRPr="009A69EF">
        <w:rPr>
          <w:rFonts w:ascii="Tahoma" w:hAnsi="Tahoma" w:cs="Tahoma"/>
          <w:sz w:val="24"/>
          <w:szCs w:val="24"/>
          <w:lang w:val="ro-RO"/>
        </w:rPr>
        <w:t xml:space="preserve">(Anexa </w:t>
      </w:r>
      <w:r w:rsidR="009A69EF">
        <w:rPr>
          <w:rFonts w:ascii="Tahoma" w:hAnsi="Tahoma" w:cs="Tahoma"/>
          <w:sz w:val="24"/>
          <w:szCs w:val="24"/>
          <w:lang w:val="ro-RO"/>
        </w:rPr>
        <w:t xml:space="preserve">Nr. </w:t>
      </w:r>
      <w:r w:rsidR="009A69EF" w:rsidRPr="009A69EF">
        <w:rPr>
          <w:rFonts w:ascii="Tahoma" w:hAnsi="Tahoma" w:cs="Tahoma"/>
          <w:sz w:val="24"/>
          <w:szCs w:val="24"/>
          <w:lang w:val="ro-RO"/>
        </w:rPr>
        <w:t>1), din care face parte integranta.</w:t>
      </w:r>
    </w:p>
    <w:p w14:paraId="7596DFFE" w14:textId="77777777" w:rsidR="009A69EF" w:rsidRPr="009A69EF" w:rsidRDefault="009A69EF" w:rsidP="009A69EF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9A69EF">
        <w:rPr>
          <w:rFonts w:ascii="Tahoma" w:hAnsi="Tahoma" w:cs="Tahoma"/>
          <w:b/>
          <w:sz w:val="24"/>
          <w:szCs w:val="24"/>
          <w:u w:val="single"/>
          <w:lang w:val="ro-RO"/>
        </w:rPr>
        <w:t>Art. 2.</w:t>
      </w:r>
      <w:r w:rsidRPr="009A69EF">
        <w:rPr>
          <w:rFonts w:ascii="Tahoma" w:hAnsi="Tahoma" w:cs="Tahoma"/>
          <w:sz w:val="24"/>
          <w:szCs w:val="24"/>
          <w:lang w:val="ro-RO"/>
        </w:rPr>
        <w:t xml:space="preserve"> Obiectivul de investiții "Extindere</w:t>
      </w:r>
      <w:r>
        <w:rPr>
          <w:rFonts w:ascii="Tahoma" w:hAnsi="Tahoma" w:cs="Tahoma"/>
          <w:sz w:val="24"/>
          <w:szCs w:val="24"/>
          <w:lang w:val="ro-RO"/>
        </w:rPr>
        <w:t>a rețelelor de alimentare cu apă și canalizare î</w:t>
      </w:r>
      <w:r w:rsidRPr="009A69EF">
        <w:rPr>
          <w:rFonts w:ascii="Tahoma" w:hAnsi="Tahoma" w:cs="Tahoma"/>
          <w:sz w:val="24"/>
          <w:szCs w:val="24"/>
          <w:lang w:val="ro-RO"/>
        </w:rPr>
        <w:t>n Municipiul Dej" respectiv "Reabilitare</w:t>
      </w:r>
      <w:r>
        <w:rPr>
          <w:rFonts w:ascii="Tahoma" w:hAnsi="Tahoma" w:cs="Tahoma"/>
          <w:sz w:val="24"/>
          <w:szCs w:val="24"/>
          <w:lang w:val="ro-RO"/>
        </w:rPr>
        <w:t>a rețelelor de alimentare cu apă și canalizare î</w:t>
      </w:r>
      <w:r w:rsidRPr="009A69EF">
        <w:rPr>
          <w:rFonts w:ascii="Tahoma" w:hAnsi="Tahoma" w:cs="Tahoma"/>
          <w:sz w:val="24"/>
          <w:szCs w:val="24"/>
          <w:lang w:val="ro-RO"/>
        </w:rPr>
        <w:t xml:space="preserve">n Municipiul Dej" 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9A69EF">
        <w:rPr>
          <w:rFonts w:ascii="Tahoma" w:hAnsi="Tahoma" w:cs="Tahoma"/>
          <w:sz w:val="24"/>
          <w:szCs w:val="24"/>
          <w:lang w:val="ro-RO"/>
        </w:rPr>
        <w:t xml:space="preserve">aferent </w:t>
      </w:r>
      <w:r>
        <w:rPr>
          <w:rFonts w:ascii="Tahoma" w:hAnsi="Tahoma" w:cs="Tahoma"/>
          <w:sz w:val="24"/>
          <w:szCs w:val="24"/>
          <w:lang w:val="ro-RO"/>
        </w:rPr>
        <w:t xml:space="preserve"> "</w:t>
      </w:r>
      <w:r w:rsidRPr="009A69EF">
        <w:rPr>
          <w:rFonts w:ascii="Tahoma" w:hAnsi="Tahoma" w:cs="Tahoma"/>
          <w:sz w:val="24"/>
          <w:szCs w:val="24"/>
          <w:lang w:val="ro-RO"/>
        </w:rPr>
        <w:t>Proiectului regional de dezvoltare a infrastructurii de apă</w:t>
      </w:r>
      <w:r>
        <w:rPr>
          <w:rFonts w:ascii="Tahoma" w:hAnsi="Tahoma" w:cs="Tahoma"/>
          <w:sz w:val="24"/>
          <w:szCs w:val="24"/>
          <w:lang w:val="ro-RO"/>
        </w:rPr>
        <w:t xml:space="preserve"> și apă uzată din județele Cluj</w:t>
      </w:r>
      <w:r w:rsidRPr="009A69EF">
        <w:rPr>
          <w:rFonts w:ascii="Tahoma" w:hAnsi="Tahoma" w:cs="Tahoma"/>
          <w:sz w:val="24"/>
          <w:szCs w:val="24"/>
          <w:lang w:val="ro-RO"/>
        </w:rPr>
        <w:t xml:space="preserve"> și Sălaj în perioada 2014 – 2020" se va construi/extinde/r</w:t>
      </w:r>
      <w:r>
        <w:rPr>
          <w:rFonts w:ascii="Tahoma" w:hAnsi="Tahoma" w:cs="Tahoma"/>
          <w:sz w:val="24"/>
          <w:szCs w:val="24"/>
          <w:lang w:val="ro-RO"/>
        </w:rPr>
        <w:t>eabilita pe terenul care se află î</w:t>
      </w:r>
      <w:r w:rsidRPr="009A69EF">
        <w:rPr>
          <w:rFonts w:ascii="Tahoma" w:hAnsi="Tahoma" w:cs="Tahoma"/>
          <w:sz w:val="24"/>
          <w:szCs w:val="24"/>
          <w:lang w:val="ro-RO"/>
        </w:rPr>
        <w:t>n domeniul public al U</w:t>
      </w:r>
      <w:r>
        <w:rPr>
          <w:rFonts w:ascii="Tahoma" w:hAnsi="Tahoma" w:cs="Tahoma"/>
          <w:sz w:val="24"/>
          <w:szCs w:val="24"/>
          <w:lang w:val="ro-RO"/>
        </w:rPr>
        <w:t xml:space="preserve">nității </w:t>
      </w:r>
      <w:r w:rsidRPr="009A69EF">
        <w:rPr>
          <w:rFonts w:ascii="Tahoma" w:hAnsi="Tahoma" w:cs="Tahoma"/>
          <w:sz w:val="24"/>
          <w:szCs w:val="24"/>
          <w:lang w:val="ro-RO"/>
        </w:rPr>
        <w:t>A</w:t>
      </w:r>
      <w:r>
        <w:rPr>
          <w:rFonts w:ascii="Tahoma" w:hAnsi="Tahoma" w:cs="Tahoma"/>
          <w:sz w:val="24"/>
          <w:szCs w:val="24"/>
          <w:lang w:val="ro-RO"/>
        </w:rPr>
        <w:t xml:space="preserve">dministrativ </w:t>
      </w:r>
      <w:r w:rsidRPr="009A69EF">
        <w:rPr>
          <w:rFonts w:ascii="Tahoma" w:hAnsi="Tahoma" w:cs="Tahoma"/>
          <w:sz w:val="24"/>
          <w:szCs w:val="24"/>
          <w:lang w:val="ro-RO"/>
        </w:rPr>
        <w:t>T</w:t>
      </w:r>
      <w:r>
        <w:rPr>
          <w:rFonts w:ascii="Tahoma" w:hAnsi="Tahoma" w:cs="Tahoma"/>
          <w:sz w:val="24"/>
          <w:szCs w:val="24"/>
          <w:lang w:val="ro-RO"/>
        </w:rPr>
        <w:t>eritoriale</w:t>
      </w:r>
      <w:r w:rsidRPr="009A69EF">
        <w:rPr>
          <w:rFonts w:ascii="Tahoma" w:hAnsi="Tahoma" w:cs="Tahoma"/>
          <w:sz w:val="24"/>
          <w:szCs w:val="24"/>
          <w:lang w:val="ro-RO"/>
        </w:rPr>
        <w:t xml:space="preserve"> Dej, teren disponibil exclusiv pentru realizarea obiectiv</w:t>
      </w:r>
      <w:r>
        <w:rPr>
          <w:rFonts w:ascii="Tahoma" w:hAnsi="Tahoma" w:cs="Tahoma"/>
          <w:sz w:val="24"/>
          <w:szCs w:val="24"/>
          <w:lang w:val="ro-RO"/>
        </w:rPr>
        <w:t>ului propus î</w:t>
      </w:r>
      <w:r w:rsidRPr="009A69EF">
        <w:rPr>
          <w:rFonts w:ascii="Tahoma" w:hAnsi="Tahoma" w:cs="Tahoma"/>
          <w:sz w:val="24"/>
          <w:szCs w:val="24"/>
          <w:lang w:val="ro-RO"/>
        </w:rPr>
        <w:t>n proiect.</w:t>
      </w:r>
    </w:p>
    <w:p w14:paraId="381C02D8" w14:textId="77777777" w:rsidR="009A69EF" w:rsidRPr="009A69EF" w:rsidRDefault="009A69EF" w:rsidP="009A69EF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9A69EF">
        <w:rPr>
          <w:rFonts w:ascii="Tahoma" w:hAnsi="Tahoma" w:cs="Tahoma"/>
          <w:b/>
          <w:sz w:val="24"/>
          <w:szCs w:val="24"/>
          <w:u w:val="single"/>
          <w:lang w:val="ro-RO"/>
        </w:rPr>
        <w:t>Art. 3. (1)</w:t>
      </w:r>
      <w:r w:rsidRPr="009A69EF">
        <w:rPr>
          <w:rFonts w:ascii="Tahoma" w:hAnsi="Tahoma" w:cs="Tahoma"/>
          <w:sz w:val="24"/>
          <w:szCs w:val="24"/>
          <w:lang w:val="ro-RO"/>
        </w:rPr>
        <w:t xml:space="preserve"> Se em</w:t>
      </w:r>
      <w:r>
        <w:rPr>
          <w:rFonts w:ascii="Tahoma" w:hAnsi="Tahoma" w:cs="Tahoma"/>
          <w:sz w:val="24"/>
          <w:szCs w:val="24"/>
          <w:lang w:val="ro-RO"/>
        </w:rPr>
        <w:t>ite acordul Consiliului Local, î</w:t>
      </w:r>
      <w:r w:rsidRPr="009A69EF">
        <w:rPr>
          <w:rFonts w:ascii="Tahoma" w:hAnsi="Tahoma" w:cs="Tahoma"/>
          <w:sz w:val="24"/>
          <w:szCs w:val="24"/>
          <w:lang w:val="ro-RO"/>
        </w:rPr>
        <w:t xml:space="preserve">n calitate de proprietar pentru executarea lucrărilor aferente  </w:t>
      </w:r>
      <w:r>
        <w:rPr>
          <w:rFonts w:ascii="Tahoma" w:hAnsi="Tahoma" w:cs="Tahoma"/>
          <w:sz w:val="24"/>
          <w:szCs w:val="24"/>
          <w:lang w:val="ro-RO"/>
        </w:rPr>
        <w:t>”</w:t>
      </w:r>
      <w:r w:rsidRPr="009A69EF">
        <w:rPr>
          <w:rFonts w:ascii="Tahoma" w:hAnsi="Tahoma" w:cs="Tahoma"/>
          <w:sz w:val="24"/>
          <w:szCs w:val="24"/>
          <w:lang w:val="ro-RO"/>
        </w:rPr>
        <w:t>Proiectului regional de dezvoltare a infrastructurii de apă</w:t>
      </w:r>
      <w:r>
        <w:rPr>
          <w:rFonts w:ascii="Tahoma" w:hAnsi="Tahoma" w:cs="Tahoma"/>
          <w:sz w:val="24"/>
          <w:szCs w:val="24"/>
          <w:lang w:val="ro-RO"/>
        </w:rPr>
        <w:t xml:space="preserve"> și apă uzată din județele Cluj</w:t>
      </w:r>
      <w:r w:rsidRPr="009A69EF">
        <w:rPr>
          <w:rFonts w:ascii="Tahoma" w:hAnsi="Tahoma" w:cs="Tahoma"/>
          <w:sz w:val="24"/>
          <w:szCs w:val="24"/>
          <w:lang w:val="ro-RO"/>
        </w:rPr>
        <w:t xml:space="preserve"> și Sălaj în perioada 2014 – 2020</w:t>
      </w:r>
      <w:r>
        <w:rPr>
          <w:rFonts w:ascii="Tahoma" w:hAnsi="Tahoma" w:cs="Tahoma"/>
          <w:sz w:val="24"/>
          <w:szCs w:val="24"/>
          <w:lang w:val="ro-RO"/>
        </w:rPr>
        <w:t>”</w:t>
      </w:r>
      <w:r w:rsidRPr="009A69EF">
        <w:rPr>
          <w:rFonts w:ascii="Tahoma" w:hAnsi="Tahoma" w:cs="Tahoma"/>
          <w:sz w:val="24"/>
          <w:szCs w:val="24"/>
          <w:lang w:val="ro-RO"/>
        </w:rPr>
        <w:t xml:space="preserve"> pe domeniul public.</w:t>
      </w:r>
    </w:p>
    <w:p w14:paraId="25A5DDC8" w14:textId="77777777" w:rsidR="009A69EF" w:rsidRPr="009A69EF" w:rsidRDefault="009A69EF" w:rsidP="009A69EF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  <w:t>(2) Prezentul acord se emite î</w:t>
      </w:r>
      <w:r w:rsidRPr="009A69EF">
        <w:rPr>
          <w:rFonts w:ascii="Tahoma" w:hAnsi="Tahoma" w:cs="Tahoma"/>
          <w:sz w:val="24"/>
          <w:szCs w:val="24"/>
          <w:lang w:val="ro-RO"/>
        </w:rPr>
        <w:t>n vederea obținerii autorizației de construire pentru lucrările prevăzute la alineatul (1).</w:t>
      </w:r>
    </w:p>
    <w:p w14:paraId="6739F5CE" w14:textId="77777777" w:rsidR="009A69EF" w:rsidRPr="009A69EF" w:rsidRDefault="009A69EF" w:rsidP="009A69EF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9A69EF">
        <w:rPr>
          <w:rFonts w:ascii="Tahoma" w:hAnsi="Tahoma" w:cs="Tahoma"/>
          <w:b/>
          <w:sz w:val="24"/>
          <w:szCs w:val="24"/>
          <w:u w:val="single"/>
          <w:lang w:val="ro-RO"/>
        </w:rPr>
        <w:lastRenderedPageBreak/>
        <w:t>Art. 4.</w:t>
      </w:r>
      <w:r w:rsidRPr="009A69EF">
        <w:rPr>
          <w:rFonts w:ascii="Tahoma" w:hAnsi="Tahoma" w:cs="Tahoma"/>
          <w:sz w:val="24"/>
          <w:szCs w:val="24"/>
          <w:lang w:val="ro-RO"/>
        </w:rPr>
        <w:t xml:space="preserve"> Cu ducerea la îndeplinire a prezentei hotă</w:t>
      </w:r>
      <w:r>
        <w:rPr>
          <w:rFonts w:ascii="Tahoma" w:hAnsi="Tahoma" w:cs="Tahoma"/>
          <w:sz w:val="24"/>
          <w:szCs w:val="24"/>
          <w:lang w:val="ro-RO"/>
        </w:rPr>
        <w:t>râri se încredințează Direcția Tehnică, Direcția E</w:t>
      </w:r>
      <w:r w:rsidRPr="009A69EF">
        <w:rPr>
          <w:rFonts w:ascii="Tahoma" w:hAnsi="Tahoma" w:cs="Tahoma"/>
          <w:sz w:val="24"/>
          <w:szCs w:val="24"/>
          <w:lang w:val="ro-RO"/>
        </w:rPr>
        <w:t>conomică</w:t>
      </w:r>
      <w:r>
        <w:rPr>
          <w:rFonts w:ascii="Tahoma" w:hAnsi="Tahoma" w:cs="Tahoma"/>
          <w:sz w:val="24"/>
          <w:szCs w:val="24"/>
          <w:lang w:val="ro-RO"/>
        </w:rPr>
        <w:t>, Compartimentului Patrimoniu din cadrul Primăriei M</w:t>
      </w:r>
      <w:r w:rsidRPr="009A69EF">
        <w:rPr>
          <w:rFonts w:ascii="Tahoma" w:hAnsi="Tahoma" w:cs="Tahoma"/>
          <w:sz w:val="24"/>
          <w:szCs w:val="24"/>
          <w:lang w:val="ro-RO"/>
        </w:rPr>
        <w:t>unicipiului Dej și Compania de Apă Someș S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9A69EF">
        <w:rPr>
          <w:rFonts w:ascii="Tahoma" w:hAnsi="Tahoma" w:cs="Tahoma"/>
          <w:sz w:val="24"/>
          <w:szCs w:val="24"/>
          <w:lang w:val="ro-RO"/>
        </w:rPr>
        <w:t>A.</w:t>
      </w:r>
    </w:p>
    <w:p w14:paraId="3597C9DC" w14:textId="77777777" w:rsidR="00306978" w:rsidRPr="00306978" w:rsidRDefault="009A69EF" w:rsidP="009A69EF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9A69EF">
        <w:rPr>
          <w:rFonts w:ascii="Tahoma" w:hAnsi="Tahoma" w:cs="Tahoma"/>
          <w:b/>
          <w:sz w:val="24"/>
          <w:szCs w:val="24"/>
          <w:u w:val="single"/>
          <w:lang w:val="ro-RO"/>
        </w:rPr>
        <w:t>Art. 5.</w:t>
      </w:r>
      <w:r w:rsidRPr="009A69EF">
        <w:rPr>
          <w:rFonts w:ascii="Tahoma" w:hAnsi="Tahoma" w:cs="Tahoma"/>
          <w:sz w:val="24"/>
          <w:szCs w:val="24"/>
          <w:lang w:val="ro-RO"/>
        </w:rPr>
        <w:t xml:space="preserve"> Prezenta hotărâre</w:t>
      </w:r>
      <w:r>
        <w:rPr>
          <w:rFonts w:ascii="Tahoma" w:hAnsi="Tahoma" w:cs="Tahoma"/>
          <w:sz w:val="24"/>
          <w:szCs w:val="24"/>
          <w:lang w:val="ro-RO"/>
        </w:rPr>
        <w:t xml:space="preserve"> se va comunica prin intermediul S</w:t>
      </w:r>
      <w:r w:rsidRPr="009A69EF">
        <w:rPr>
          <w:rFonts w:ascii="Tahoma" w:hAnsi="Tahoma" w:cs="Tahoma"/>
          <w:sz w:val="24"/>
          <w:szCs w:val="24"/>
          <w:lang w:val="ro-RO"/>
        </w:rPr>
        <w:t>ecretarului, în termenul prevăzut de lege, Primarului Municipiului Dej, Direcţiei Tehnice, Compartiment</w:t>
      </w:r>
      <w:r>
        <w:rPr>
          <w:rFonts w:ascii="Tahoma" w:hAnsi="Tahoma" w:cs="Tahoma"/>
          <w:sz w:val="24"/>
          <w:szCs w:val="24"/>
          <w:lang w:val="ro-RO"/>
        </w:rPr>
        <w:t>ului Patrimoniu Public ș</w:t>
      </w:r>
      <w:r w:rsidRPr="009A69EF">
        <w:rPr>
          <w:rFonts w:ascii="Tahoma" w:hAnsi="Tahoma" w:cs="Tahoma"/>
          <w:sz w:val="24"/>
          <w:szCs w:val="24"/>
          <w:lang w:val="ro-RO"/>
        </w:rPr>
        <w:t>i Privat al Primăriei Municipiului Dej, Direc</w:t>
      </w:r>
      <w:r>
        <w:rPr>
          <w:rFonts w:ascii="Tahoma" w:hAnsi="Tahoma" w:cs="Tahoma"/>
          <w:sz w:val="24"/>
          <w:szCs w:val="24"/>
          <w:lang w:val="ro-RO"/>
        </w:rPr>
        <w:t>ției Economice, Companiei de Apă Someș S.A. ș</w:t>
      </w:r>
      <w:r w:rsidRPr="009A69EF">
        <w:rPr>
          <w:rFonts w:ascii="Tahoma" w:hAnsi="Tahoma" w:cs="Tahoma"/>
          <w:sz w:val="24"/>
          <w:szCs w:val="24"/>
          <w:lang w:val="ro-RO"/>
        </w:rPr>
        <w:t>i Prefectului Județului Cluj.</w:t>
      </w:r>
      <w:r w:rsidRPr="009A69EF">
        <w:rPr>
          <w:rFonts w:ascii="Tahoma" w:hAnsi="Tahoma" w:cs="Tahoma"/>
          <w:sz w:val="24"/>
          <w:szCs w:val="24"/>
          <w:lang w:val="ro-RO"/>
        </w:rPr>
        <w:tab/>
      </w:r>
    </w:p>
    <w:p w14:paraId="1B27D796" w14:textId="77777777" w:rsidR="00ED03AB" w:rsidRPr="00306978" w:rsidRDefault="00E059D8" w:rsidP="00E059D8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306978">
        <w:rPr>
          <w:rFonts w:ascii="Tahoma" w:hAnsi="Tahoma" w:cs="Tahoma"/>
          <w:sz w:val="24"/>
          <w:szCs w:val="24"/>
        </w:rPr>
        <w:tab/>
      </w:r>
      <w:r w:rsidRPr="00306978">
        <w:rPr>
          <w:rFonts w:ascii="Tahoma" w:hAnsi="Tahoma" w:cs="Tahoma"/>
          <w:sz w:val="24"/>
          <w:szCs w:val="24"/>
        </w:rPr>
        <w:tab/>
      </w:r>
      <w:r w:rsidRPr="00306978">
        <w:rPr>
          <w:rFonts w:ascii="Tahoma" w:hAnsi="Tahoma" w:cs="Tahoma"/>
          <w:sz w:val="24"/>
          <w:szCs w:val="24"/>
        </w:rPr>
        <w:tab/>
      </w:r>
    </w:p>
    <w:p w14:paraId="62866716" w14:textId="77777777" w:rsidR="00F577BD" w:rsidRDefault="009F4043" w:rsidP="00ED03A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592DAFC6" w14:textId="77777777" w:rsidR="00306978" w:rsidRDefault="009A69EF" w:rsidP="00ED03A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Kovrig Anamaria Magdalena</w:t>
      </w:r>
    </w:p>
    <w:p w14:paraId="48BD37A4" w14:textId="77777777" w:rsidR="00306978" w:rsidRDefault="00306978" w:rsidP="00ED03A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E0C59F5" w14:textId="77777777" w:rsidR="00306978" w:rsidRDefault="00306978" w:rsidP="00ED03A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AE3DB80" w14:textId="77777777" w:rsidR="00306978" w:rsidRDefault="00306978" w:rsidP="00ED03A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268B2FC" w14:textId="77777777" w:rsidR="009F4043" w:rsidRPr="000C74F8" w:rsidRDefault="000800E8" w:rsidP="009F4043">
      <w:pPr>
        <w:ind w:firstLine="720"/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>Nr. consilieri în funcţie -  18</w:t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</w:p>
    <w:p w14:paraId="35A7668F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0800E8">
        <w:rPr>
          <w:rFonts w:ascii="Tahoma" w:hAnsi="Tahoma" w:cs="Tahoma"/>
          <w:b/>
          <w:lang w:val="ro-RO"/>
        </w:rPr>
        <w:t xml:space="preserve"> </w:t>
      </w:r>
      <w:r w:rsidR="009A69EF">
        <w:rPr>
          <w:rFonts w:ascii="Tahoma" w:hAnsi="Tahoma" w:cs="Tahoma"/>
          <w:b/>
          <w:lang w:val="ro-RO"/>
        </w:rPr>
        <w:t>15</w:t>
      </w:r>
    </w:p>
    <w:p w14:paraId="72163CE9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0D2FB3">
        <w:rPr>
          <w:rFonts w:ascii="Tahoma" w:hAnsi="Tahoma" w:cs="Tahoma"/>
          <w:b/>
          <w:lang w:val="ro-RO"/>
        </w:rPr>
        <w:t xml:space="preserve"> 15</w:t>
      </w:r>
      <w:r w:rsidR="000E0E93">
        <w:rPr>
          <w:rFonts w:ascii="Tahoma" w:hAnsi="Tahoma" w:cs="Tahoma"/>
          <w:b/>
          <w:lang w:val="ro-RO"/>
        </w:rPr>
        <w:t xml:space="preserve"> </w:t>
      </w:r>
    </w:p>
    <w:p w14:paraId="5A2BA2FD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5718B6ED" w14:textId="77777777" w:rsidR="009F4043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  <w:r w:rsidR="004D17E2">
        <w:rPr>
          <w:rFonts w:ascii="Tahoma" w:hAnsi="Tahoma" w:cs="Tahoma"/>
          <w:b/>
          <w:lang w:val="ro-RO"/>
        </w:rPr>
        <w:t>,</w:t>
      </w:r>
    </w:p>
    <w:p w14:paraId="6A2E74F7" w14:textId="77777777" w:rsidR="004D17E2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    </w:t>
      </w:r>
      <w:r w:rsidR="000D2FB3">
        <w:rPr>
          <w:rFonts w:ascii="Tahoma" w:hAnsi="Tahoma" w:cs="Tahoma"/>
          <w:b/>
          <w:lang w:val="ro-RO"/>
        </w:rPr>
        <w:t xml:space="preserve">       </w:t>
      </w:r>
      <w:r>
        <w:rPr>
          <w:rFonts w:ascii="Tahoma" w:hAnsi="Tahoma" w:cs="Tahoma"/>
          <w:b/>
          <w:lang w:val="ro-RO"/>
        </w:rPr>
        <w:t>Secretar</w:t>
      </w:r>
    </w:p>
    <w:p w14:paraId="134A23E4" w14:textId="77777777" w:rsidR="004D17E2" w:rsidRPr="00DC5329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</w:t>
      </w:r>
      <w:r w:rsidR="000D2FB3">
        <w:rPr>
          <w:rFonts w:ascii="Tahoma" w:hAnsi="Tahoma" w:cs="Tahoma"/>
          <w:b/>
          <w:lang w:val="ro-RO"/>
        </w:rPr>
        <w:t xml:space="preserve">     </w:t>
      </w:r>
      <w:r>
        <w:rPr>
          <w:rFonts w:ascii="Tahoma" w:hAnsi="Tahoma" w:cs="Tahoma"/>
          <w:b/>
          <w:lang w:val="ro-RO"/>
        </w:rPr>
        <w:t xml:space="preserve">  Jr. Pop Cristina</w:t>
      </w:r>
    </w:p>
    <w:p w14:paraId="1E4F947B" w14:textId="77777777" w:rsidR="00C92E41" w:rsidRPr="00DC5329" w:rsidRDefault="009F4043" w:rsidP="004E7D98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="00C92E41" w:rsidRPr="00DC5329">
        <w:rPr>
          <w:rFonts w:ascii="Tahoma" w:hAnsi="Tahoma" w:cs="Tahoma"/>
          <w:b/>
          <w:lang w:val="ro-RO"/>
        </w:rPr>
        <w:t xml:space="preserve">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672672"/>
    <w:multiLevelType w:val="hybridMultilevel"/>
    <w:tmpl w:val="91AE4786"/>
    <w:lvl w:ilvl="0" w:tplc="5776B8C2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52183"/>
    <w:multiLevelType w:val="hybridMultilevel"/>
    <w:tmpl w:val="BFC68244"/>
    <w:lvl w:ilvl="0" w:tplc="041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5855E54"/>
    <w:multiLevelType w:val="hybridMultilevel"/>
    <w:tmpl w:val="FC748DC2"/>
    <w:lvl w:ilvl="0" w:tplc="6570E328">
      <w:numFmt w:val="bullet"/>
      <w:lvlText w:val="-"/>
      <w:lvlJc w:val="left"/>
      <w:pPr>
        <w:ind w:left="1935" w:hanging="360"/>
      </w:pPr>
      <w:rPr>
        <w:rFonts w:ascii="Tahoma" w:eastAsia="Times New Roman" w:hAnsi="Tahoma" w:cs="Tahoma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6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9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21"/>
  </w:num>
  <w:num w:numId="4">
    <w:abstractNumId w:val="26"/>
  </w:num>
  <w:num w:numId="5">
    <w:abstractNumId w:val="22"/>
  </w:num>
  <w:num w:numId="6">
    <w:abstractNumId w:val="17"/>
  </w:num>
  <w:num w:numId="7">
    <w:abstractNumId w:val="19"/>
  </w:num>
  <w:num w:numId="8">
    <w:abstractNumId w:val="24"/>
  </w:num>
  <w:num w:numId="9">
    <w:abstractNumId w:val="16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7"/>
  </w:num>
  <w:num w:numId="12">
    <w:abstractNumId w:val="7"/>
  </w:num>
  <w:num w:numId="13">
    <w:abstractNumId w:val="29"/>
  </w:num>
  <w:num w:numId="14">
    <w:abstractNumId w:val="9"/>
  </w:num>
  <w:num w:numId="15">
    <w:abstractNumId w:val="8"/>
  </w:num>
  <w:num w:numId="16">
    <w:abstractNumId w:val="4"/>
  </w:num>
  <w:num w:numId="17">
    <w:abstractNumId w:val="0"/>
  </w:num>
  <w:num w:numId="18">
    <w:abstractNumId w:val="32"/>
  </w:num>
  <w:num w:numId="19">
    <w:abstractNumId w:val="18"/>
  </w:num>
  <w:num w:numId="20">
    <w:abstractNumId w:val="20"/>
  </w:num>
  <w:num w:numId="21">
    <w:abstractNumId w:val="2"/>
  </w:num>
  <w:num w:numId="22">
    <w:abstractNumId w:val="28"/>
  </w:num>
  <w:num w:numId="23">
    <w:abstractNumId w:val="33"/>
  </w:num>
  <w:num w:numId="24">
    <w:abstractNumId w:val="15"/>
  </w:num>
  <w:num w:numId="25">
    <w:abstractNumId w:val="14"/>
  </w:num>
  <w:num w:numId="26">
    <w:abstractNumId w:val="10"/>
  </w:num>
  <w:num w:numId="27">
    <w:abstractNumId w:val="3"/>
  </w:num>
  <w:num w:numId="28">
    <w:abstractNumId w:val="1"/>
  </w:num>
  <w:num w:numId="29">
    <w:abstractNumId w:val="23"/>
  </w:num>
  <w:num w:numId="30">
    <w:abstractNumId w:val="13"/>
  </w:num>
  <w:num w:numId="31">
    <w:abstractNumId w:val="6"/>
  </w:num>
  <w:num w:numId="32">
    <w:abstractNumId w:val="25"/>
  </w:num>
  <w:num w:numId="33">
    <w:abstractNumId w:val="1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1C56"/>
    <w:rsid w:val="00066A73"/>
    <w:rsid w:val="00071E6E"/>
    <w:rsid w:val="000763F2"/>
    <w:rsid w:val="000800E8"/>
    <w:rsid w:val="00096259"/>
    <w:rsid w:val="000A26F0"/>
    <w:rsid w:val="000B7893"/>
    <w:rsid w:val="000B78BF"/>
    <w:rsid w:val="000C3B50"/>
    <w:rsid w:val="000C74F8"/>
    <w:rsid w:val="000D0B0D"/>
    <w:rsid w:val="000D2FB3"/>
    <w:rsid w:val="000E0E93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66D45"/>
    <w:rsid w:val="00187084"/>
    <w:rsid w:val="001906ED"/>
    <w:rsid w:val="00195C73"/>
    <w:rsid w:val="001A20A2"/>
    <w:rsid w:val="001A791D"/>
    <w:rsid w:val="001B1153"/>
    <w:rsid w:val="001B2CC7"/>
    <w:rsid w:val="001C43DF"/>
    <w:rsid w:val="001D4798"/>
    <w:rsid w:val="001E31D6"/>
    <w:rsid w:val="001E53E0"/>
    <w:rsid w:val="001E5965"/>
    <w:rsid w:val="001E6131"/>
    <w:rsid w:val="001F663F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6978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97928"/>
    <w:rsid w:val="003A4CC6"/>
    <w:rsid w:val="003A7001"/>
    <w:rsid w:val="003B478A"/>
    <w:rsid w:val="003B4B4D"/>
    <w:rsid w:val="003B7A26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8142B"/>
    <w:rsid w:val="004932AF"/>
    <w:rsid w:val="00494546"/>
    <w:rsid w:val="00494765"/>
    <w:rsid w:val="004A62D4"/>
    <w:rsid w:val="004C0D88"/>
    <w:rsid w:val="004C688B"/>
    <w:rsid w:val="004D17E2"/>
    <w:rsid w:val="004D401F"/>
    <w:rsid w:val="004D5669"/>
    <w:rsid w:val="004E3066"/>
    <w:rsid w:val="004E4F90"/>
    <w:rsid w:val="004E7D98"/>
    <w:rsid w:val="004F22F5"/>
    <w:rsid w:val="004F33F4"/>
    <w:rsid w:val="004F3E04"/>
    <w:rsid w:val="00504EE7"/>
    <w:rsid w:val="00520FCC"/>
    <w:rsid w:val="005215EB"/>
    <w:rsid w:val="00524160"/>
    <w:rsid w:val="00524206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0748E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24D69"/>
    <w:rsid w:val="00733C0D"/>
    <w:rsid w:val="00735509"/>
    <w:rsid w:val="007546E8"/>
    <w:rsid w:val="007556CE"/>
    <w:rsid w:val="007570EF"/>
    <w:rsid w:val="0076163B"/>
    <w:rsid w:val="00780A94"/>
    <w:rsid w:val="00782059"/>
    <w:rsid w:val="00782964"/>
    <w:rsid w:val="00787784"/>
    <w:rsid w:val="00790C68"/>
    <w:rsid w:val="00791CF5"/>
    <w:rsid w:val="007955BF"/>
    <w:rsid w:val="00795890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E6AFB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BAC"/>
    <w:rsid w:val="00863D8C"/>
    <w:rsid w:val="00864710"/>
    <w:rsid w:val="00870C1A"/>
    <w:rsid w:val="00871341"/>
    <w:rsid w:val="00885EBD"/>
    <w:rsid w:val="008942F0"/>
    <w:rsid w:val="00895335"/>
    <w:rsid w:val="0089639B"/>
    <w:rsid w:val="00897554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354F0"/>
    <w:rsid w:val="00964912"/>
    <w:rsid w:val="00966F72"/>
    <w:rsid w:val="00996EEF"/>
    <w:rsid w:val="009A2CE8"/>
    <w:rsid w:val="009A69EF"/>
    <w:rsid w:val="009C46E5"/>
    <w:rsid w:val="009D229A"/>
    <w:rsid w:val="009D4660"/>
    <w:rsid w:val="009E7F4C"/>
    <w:rsid w:val="009F140B"/>
    <w:rsid w:val="009F4043"/>
    <w:rsid w:val="009F744C"/>
    <w:rsid w:val="00A06566"/>
    <w:rsid w:val="00A12162"/>
    <w:rsid w:val="00A16B5E"/>
    <w:rsid w:val="00A16BB2"/>
    <w:rsid w:val="00A20BC3"/>
    <w:rsid w:val="00A30BAA"/>
    <w:rsid w:val="00A30E18"/>
    <w:rsid w:val="00A3529F"/>
    <w:rsid w:val="00A44B32"/>
    <w:rsid w:val="00A46046"/>
    <w:rsid w:val="00A46A4C"/>
    <w:rsid w:val="00A60A4F"/>
    <w:rsid w:val="00A73062"/>
    <w:rsid w:val="00A762ED"/>
    <w:rsid w:val="00A80DBC"/>
    <w:rsid w:val="00A9112D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D2814"/>
    <w:rsid w:val="00AE3AAD"/>
    <w:rsid w:val="00AE58A6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B1963"/>
    <w:rsid w:val="00BC149A"/>
    <w:rsid w:val="00BC5524"/>
    <w:rsid w:val="00BE2A91"/>
    <w:rsid w:val="00BF06B4"/>
    <w:rsid w:val="00BF419B"/>
    <w:rsid w:val="00BF606A"/>
    <w:rsid w:val="00C24149"/>
    <w:rsid w:val="00C31A1F"/>
    <w:rsid w:val="00C32295"/>
    <w:rsid w:val="00C364A2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6D8E"/>
    <w:rsid w:val="00CD3F9F"/>
    <w:rsid w:val="00CE6EEA"/>
    <w:rsid w:val="00D03009"/>
    <w:rsid w:val="00D054BB"/>
    <w:rsid w:val="00D05DE7"/>
    <w:rsid w:val="00D36C05"/>
    <w:rsid w:val="00D44CE4"/>
    <w:rsid w:val="00D51517"/>
    <w:rsid w:val="00D522E6"/>
    <w:rsid w:val="00D605FA"/>
    <w:rsid w:val="00D63F39"/>
    <w:rsid w:val="00D67E8F"/>
    <w:rsid w:val="00D71002"/>
    <w:rsid w:val="00D719E1"/>
    <w:rsid w:val="00D71D2A"/>
    <w:rsid w:val="00D74868"/>
    <w:rsid w:val="00D76D63"/>
    <w:rsid w:val="00D77389"/>
    <w:rsid w:val="00D93825"/>
    <w:rsid w:val="00DA7513"/>
    <w:rsid w:val="00DB78E1"/>
    <w:rsid w:val="00DC182A"/>
    <w:rsid w:val="00DC5329"/>
    <w:rsid w:val="00DD65E3"/>
    <w:rsid w:val="00DE3413"/>
    <w:rsid w:val="00DF466D"/>
    <w:rsid w:val="00DF6433"/>
    <w:rsid w:val="00E0426D"/>
    <w:rsid w:val="00E059D8"/>
    <w:rsid w:val="00E106DF"/>
    <w:rsid w:val="00E25523"/>
    <w:rsid w:val="00E27653"/>
    <w:rsid w:val="00E50973"/>
    <w:rsid w:val="00E633DF"/>
    <w:rsid w:val="00E64210"/>
    <w:rsid w:val="00E7160F"/>
    <w:rsid w:val="00E7284C"/>
    <w:rsid w:val="00E80D49"/>
    <w:rsid w:val="00E84C07"/>
    <w:rsid w:val="00E856A0"/>
    <w:rsid w:val="00EA1309"/>
    <w:rsid w:val="00EA7E31"/>
    <w:rsid w:val="00EB743B"/>
    <w:rsid w:val="00EC4A14"/>
    <w:rsid w:val="00EC6F88"/>
    <w:rsid w:val="00ED03AB"/>
    <w:rsid w:val="00ED5161"/>
    <w:rsid w:val="00EE5641"/>
    <w:rsid w:val="00EF6ACF"/>
    <w:rsid w:val="00EF6DE8"/>
    <w:rsid w:val="00F02A22"/>
    <w:rsid w:val="00F05745"/>
    <w:rsid w:val="00F147CB"/>
    <w:rsid w:val="00F16E9A"/>
    <w:rsid w:val="00F252EA"/>
    <w:rsid w:val="00F34CF0"/>
    <w:rsid w:val="00F42B78"/>
    <w:rsid w:val="00F51E70"/>
    <w:rsid w:val="00F52722"/>
    <w:rsid w:val="00F53582"/>
    <w:rsid w:val="00F577BD"/>
    <w:rsid w:val="00F57AC2"/>
    <w:rsid w:val="00F6000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7DA6A06"/>
  <w15:chartTrackingRefBased/>
  <w15:docId w15:val="{27258A0E-143D-48A1-95A5-7126DAB3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2016-05-25T21:00:00+00:00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68</Număr_x0020_HCL>
    <_dlc_DocId xmlns="49ad8bbe-11e1-42b2-a965-6a341b5f7ad4">PMD16-83-2296</_dlc_DocId>
    <_dlc_DocIdUrl xmlns="49ad8bbe-11e1-42b2-a965-6a341b5f7ad4">
      <Url>http://smdoc/Situri/CL/_layouts/15/DocIdRedir.aspx?ID=PMD16-83-2296</Url>
      <Description>PMD16-83-2296</Description>
    </_dlc_DocIdUrl>
    <_dlc_ExpireDate xmlns="http://schemas.microsoft.com/sharepoint/v3">2016-06-26T00:00:00+00:00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C0757D-D1A8-4B0F-9ED9-E2679E5379D7}"/>
</file>

<file path=customXml/itemProps2.xml><?xml version="1.0" encoding="utf-8"?>
<ds:datastoreItem xmlns:ds="http://schemas.openxmlformats.org/officeDocument/2006/customXml" ds:itemID="{EDC32A0B-EDF1-4430-83DB-03E0F67F8D99}"/>
</file>

<file path=customXml/itemProps3.xml><?xml version="1.0" encoding="utf-8"?>
<ds:datastoreItem xmlns:ds="http://schemas.openxmlformats.org/officeDocument/2006/customXml" ds:itemID="{4D00AC42-5D6D-45D6-9838-3AAD30864419}"/>
</file>

<file path=customXml/itemProps4.xml><?xml version="1.0" encoding="utf-8"?>
<ds:datastoreItem xmlns:ds="http://schemas.openxmlformats.org/officeDocument/2006/customXml" ds:itemID="{1BB83BDB-DE39-45CE-A517-A14DE760C013}"/>
</file>

<file path=customXml/itemProps5.xml><?xml version="1.0" encoding="utf-8"?>
<ds:datastoreItem xmlns:ds="http://schemas.openxmlformats.org/officeDocument/2006/customXml" ds:itemID="{EF2780F4-C6FC-4985-BD76-F692AE428978}"/>
</file>

<file path=customXml/itemProps6.xml><?xml version="1.0" encoding="utf-8"?>
<ds:datastoreItem xmlns:ds="http://schemas.openxmlformats.org/officeDocument/2006/customXml" ds:itemID="{BF7C2FFB-ED3E-4AA4-88B2-C61EE78C8C4B}"/>
</file>

<file path=customXml/itemProps7.xml><?xml version="1.0" encoding="utf-8"?>
<ds:datastoreItem xmlns:ds="http://schemas.openxmlformats.org/officeDocument/2006/customXml" ds:itemID="{DFECB07B-A8D8-4C2D-99FC-0D8887F858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4601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proiect regional de dezvoltare</dc:subject>
  <dc:creator>Simona</dc:creator>
  <cp:keywords/>
  <cp:lastModifiedBy>Cristi.Rusu</cp:lastModifiedBy>
  <cp:revision>2</cp:revision>
  <cp:lastPrinted>2016-03-09T06:37:00Z</cp:lastPrinted>
  <dcterms:created xsi:type="dcterms:W3CDTF">2016-06-07T08:18:00Z</dcterms:created>
  <dcterms:modified xsi:type="dcterms:W3CDTF">2016-06-07T08:18:00Z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PMD16-83-2281</vt:lpwstr>
  </property>
  <property fmtid="{D5CDD505-2E9C-101B-9397-08002B2CF9AE}" pid="3" name="_dlc_DocIdItemGuid">
    <vt:lpwstr>361faf4d-0979-4fa7-b4f9-5be5976fe2f1</vt:lpwstr>
  </property>
  <property fmtid="{D5CDD505-2E9C-101B-9397-08002B2CF9AE}" pid="4" name="_dlc_DocIdUrl">
    <vt:lpwstr>http://smdoc/Situri/CL/_layouts/15/DocIdRedir.aspx?ID=PMD16-83-2281, PMD16-83-2281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2016-06-26T00:00:00Z</vt:lpwstr>
  </property>
  <property fmtid="{D5CDD505-2E9C-101B-9397-08002B2CF9AE}" pid="15" name="ContentTypeId">
    <vt:lpwstr>0x01010043E6431A8687164692561BE4B8E2B9C600B9DBA2A09EED1E4B8F18AABCAE5737FE</vt:lpwstr>
  </property>
</Properties>
</file>