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BD2F26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5526277" w14:textId="77777777" w:rsidR="00864710" w:rsidRPr="00D522E6" w:rsidRDefault="00161D6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B20D8B2" wp14:editId="4626033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4985AA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3DB8AF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86F2A20" w14:textId="77777777" w:rsidR="00864710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BB00C4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BE48C7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A3C9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9EE3A0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334F53C" w14:textId="77777777" w:rsidR="00837CDD" w:rsidRDefault="00EB497A" w:rsidP="00837CDD">
      <w:pPr>
        <w:pStyle w:val="Titlu2"/>
        <w:rPr>
          <w:rFonts w:ascii="Tahoma" w:hAnsi="Tahoma" w:cs="Tahoma"/>
          <w:sz w:val="28"/>
          <w:szCs w:val="28"/>
          <w:u w:val="single"/>
          <w:lang w:val="fr-FR"/>
        </w:rPr>
      </w:pPr>
      <w:r>
        <w:rPr>
          <w:rFonts w:ascii="Tahoma" w:hAnsi="Tahoma" w:cs="Tahoma"/>
          <w:sz w:val="28"/>
          <w:szCs w:val="28"/>
          <w:u w:val="single"/>
          <w:lang w:val="fr-FR"/>
        </w:rPr>
        <w:t xml:space="preserve">H O T Ă R Â R E A  NR. </w:t>
      </w:r>
      <w:r w:rsidR="00B568CF">
        <w:rPr>
          <w:rFonts w:ascii="Tahoma" w:hAnsi="Tahoma" w:cs="Tahoma"/>
          <w:sz w:val="28"/>
          <w:szCs w:val="28"/>
          <w:u w:val="single"/>
          <w:lang w:val="fr-FR"/>
        </w:rPr>
        <w:t xml:space="preserve"> 72</w:t>
      </w:r>
    </w:p>
    <w:p w14:paraId="61B0DEC7" w14:textId="77777777" w:rsidR="00837CDD" w:rsidRDefault="00876018" w:rsidP="00837CDD">
      <w:pPr>
        <w:pStyle w:val="Titlu2"/>
        <w:rPr>
          <w:rFonts w:ascii="Tahoma" w:hAnsi="Tahoma" w:cs="Tahoma"/>
          <w:caps w:val="0"/>
          <w:sz w:val="24"/>
          <w:szCs w:val="24"/>
          <w:lang w:val="fr-FR"/>
        </w:rPr>
      </w:pPr>
      <w:r w:rsidRPr="00876018">
        <w:rPr>
          <w:rFonts w:ascii="Tahoma" w:hAnsi="Tahoma" w:cs="Tahoma"/>
          <w:caps w:val="0"/>
          <w:sz w:val="24"/>
          <w:szCs w:val="24"/>
          <w:lang w:val="fr-FR"/>
        </w:rPr>
        <w:t>din</w:t>
      </w:r>
      <w:r>
        <w:rPr>
          <w:rFonts w:ascii="Tahoma" w:hAnsi="Tahoma" w:cs="Tahoma"/>
          <w:b w:val="0"/>
          <w:sz w:val="24"/>
          <w:szCs w:val="24"/>
          <w:lang w:val="fr-FR"/>
        </w:rPr>
        <w:t xml:space="preserve"> </w:t>
      </w:r>
      <w:r w:rsidR="00D77FB4" w:rsidRPr="00D77FB4">
        <w:rPr>
          <w:rFonts w:ascii="Tahoma" w:hAnsi="Tahoma" w:cs="Tahoma"/>
          <w:caps w:val="0"/>
          <w:sz w:val="24"/>
          <w:szCs w:val="24"/>
          <w:lang w:val="fr-FR"/>
        </w:rPr>
        <w:t>data de</w:t>
      </w:r>
      <w:r w:rsidR="00D77FB4"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r w:rsidR="002464EE" w:rsidRPr="002464EE">
        <w:rPr>
          <w:rFonts w:ascii="Tahoma" w:hAnsi="Tahoma" w:cs="Tahoma"/>
          <w:caps w:val="0"/>
          <w:sz w:val="24"/>
          <w:szCs w:val="24"/>
          <w:lang w:val="fr-FR"/>
        </w:rPr>
        <w:t>22</w:t>
      </w:r>
      <w:r w:rsidR="002464EE">
        <w:rPr>
          <w:rFonts w:ascii="Tahoma" w:hAnsi="Tahoma" w:cs="Tahoma"/>
          <w:b w:val="0"/>
          <w:caps w:val="0"/>
          <w:sz w:val="24"/>
          <w:szCs w:val="24"/>
          <w:lang w:val="fr-FR"/>
        </w:rPr>
        <w:t xml:space="preserve"> </w:t>
      </w:r>
      <w:r w:rsidRPr="00876018">
        <w:rPr>
          <w:rFonts w:ascii="Tahoma" w:hAnsi="Tahoma" w:cs="Tahoma"/>
          <w:caps w:val="0"/>
          <w:sz w:val="24"/>
          <w:szCs w:val="24"/>
          <w:lang w:val="fr-FR"/>
        </w:rPr>
        <w:t>iu</w:t>
      </w:r>
      <w:r>
        <w:rPr>
          <w:rFonts w:ascii="Tahoma" w:hAnsi="Tahoma" w:cs="Tahoma"/>
          <w:caps w:val="0"/>
          <w:sz w:val="24"/>
          <w:szCs w:val="24"/>
          <w:lang w:val="fr-FR"/>
        </w:rPr>
        <w:t>nie 2016</w:t>
      </w:r>
    </w:p>
    <w:p w14:paraId="595F6C48" w14:textId="77777777" w:rsidR="00804C25" w:rsidRPr="00804C25" w:rsidRDefault="00804C25" w:rsidP="00804C25">
      <w:pPr>
        <w:rPr>
          <w:lang w:val="fr-FR"/>
        </w:rPr>
      </w:pPr>
    </w:p>
    <w:p w14:paraId="3CC9E6E4" w14:textId="77777777" w:rsidR="00876018" w:rsidRDefault="00876018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876018">
        <w:rPr>
          <w:rFonts w:ascii="Tahoma" w:hAnsi="Tahoma" w:cs="Tahoma"/>
          <w:b/>
          <w:sz w:val="24"/>
          <w:szCs w:val="24"/>
          <w:lang w:val="fr-FR"/>
        </w:rPr>
        <w:t xml:space="preserve">privind </w:t>
      </w:r>
      <w:r w:rsidR="00EB497A">
        <w:rPr>
          <w:rFonts w:ascii="Tahoma" w:hAnsi="Tahoma" w:cs="Tahoma"/>
          <w:b/>
          <w:sz w:val="24"/>
          <w:szCs w:val="24"/>
          <w:lang w:val="fr-FR"/>
        </w:rPr>
        <w:t>alegerea președintelui de ședință</w:t>
      </w:r>
    </w:p>
    <w:p w14:paraId="28AB7F6A" w14:textId="77777777" w:rsidR="00EB497A" w:rsidRDefault="00EB497A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643BD07" w14:textId="77777777" w:rsidR="00EB497A" w:rsidRDefault="00EB497A" w:rsidP="00EB497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FB7A63B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ab/>
        <w:t xml:space="preserve">Consiliul Local al Municipiului Dej, </w:t>
      </w:r>
      <w:r>
        <w:rPr>
          <w:rFonts w:ascii="Tahoma" w:hAnsi="Tahoma" w:cs="Tahoma"/>
          <w:sz w:val="24"/>
          <w:szCs w:val="24"/>
          <w:lang w:val="fr-FR"/>
        </w:rPr>
        <w:t xml:space="preserve">întrunit în ședința de constituire din data de </w:t>
      </w:r>
      <w:r w:rsidR="002464EE">
        <w:rPr>
          <w:rFonts w:ascii="Tahoma" w:hAnsi="Tahoma" w:cs="Tahoma"/>
          <w:sz w:val="24"/>
          <w:szCs w:val="24"/>
          <w:lang w:val="fr-FR"/>
        </w:rPr>
        <w:t xml:space="preserve">22 </w:t>
      </w:r>
      <w:r>
        <w:rPr>
          <w:rFonts w:ascii="Tahoma" w:hAnsi="Tahoma" w:cs="Tahoma"/>
          <w:sz w:val="24"/>
          <w:szCs w:val="24"/>
          <w:lang w:val="fr-FR"/>
        </w:rPr>
        <w:t xml:space="preserve">iunie 2016, </w:t>
      </w:r>
      <w:r w:rsidR="005B62FA">
        <w:rPr>
          <w:rFonts w:ascii="Tahoma" w:hAnsi="Tahoma" w:cs="Tahoma"/>
          <w:sz w:val="24"/>
          <w:szCs w:val="24"/>
          <w:lang w:val="fr-FR"/>
        </w:rPr>
        <w:t>ca urmare a</w:t>
      </w:r>
      <w:r>
        <w:rPr>
          <w:rFonts w:ascii="Tahoma" w:hAnsi="Tahoma" w:cs="Tahoma"/>
          <w:sz w:val="24"/>
          <w:szCs w:val="24"/>
          <w:lang w:val="fr-FR"/>
        </w:rPr>
        <w:t xml:space="preserve"> alegerii autorităților administrației publice locale din data de 5 iunie 2016 ;</w:t>
      </w:r>
    </w:p>
    <w:p w14:paraId="43712CD4" w14:textId="77777777" w:rsidR="00876018" w:rsidRDefault="00876018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  <w:t xml:space="preserve">Având în vedere </w:t>
      </w:r>
      <w:r w:rsidR="00EB497A">
        <w:rPr>
          <w:rFonts w:ascii="Tahoma" w:hAnsi="Tahoma" w:cs="Tahoma"/>
          <w:sz w:val="24"/>
          <w:szCs w:val="24"/>
          <w:lang w:val="fr-FR"/>
        </w:rPr>
        <w:t>propunerile cu privire la președintele de ședință</w:t>
      </w:r>
      <w:r w:rsidR="002C2354">
        <w:rPr>
          <w:rFonts w:ascii="Tahoma" w:hAnsi="Tahoma" w:cs="Tahoma"/>
          <w:sz w:val="24"/>
          <w:szCs w:val="24"/>
          <w:lang w:val="fr-FR"/>
        </w:rPr>
        <w:t>;</w:t>
      </w:r>
    </w:p>
    <w:p w14:paraId="67D1A38B" w14:textId="77777777" w:rsidR="005B62FA" w:rsidRDefault="00EB497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  <w:t xml:space="preserve">Văzând prevederile </w:t>
      </w:r>
      <w:r w:rsidR="002464EE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35</w:t>
      </w:r>
      <w:r w:rsidR="002464EE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din Legea Nr. 215/2001, privind administrația publică locală, republicată, cu modificările și completările ulterioa</w:t>
      </w:r>
      <w:r w:rsidR="005B62FA">
        <w:rPr>
          <w:rFonts w:ascii="Tahoma" w:hAnsi="Tahoma" w:cs="Tahoma"/>
          <w:sz w:val="24"/>
          <w:szCs w:val="24"/>
          <w:lang w:val="fr-FR"/>
        </w:rPr>
        <w:t xml:space="preserve">re, </w:t>
      </w:r>
      <w:r w:rsidR="002C2354">
        <w:rPr>
          <w:rFonts w:ascii="Tahoma" w:hAnsi="Tahoma" w:cs="Tahoma"/>
          <w:sz w:val="24"/>
          <w:szCs w:val="24"/>
          <w:lang w:val="fr-FR"/>
        </w:rPr>
        <w:t xml:space="preserve">precum și prevederile </w:t>
      </w:r>
      <w:r w:rsidR="002464EE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9</w:t>
      </w:r>
      <w:r w:rsidR="002464EE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>, din Ordonanța de Urgență a Guvernului Nr. 35/2002 pentru aprobarea Regulamentului cadru de organizare și funcționare a consiliilor locale</w:t>
      </w:r>
      <w:r w:rsidR="005B62FA">
        <w:rPr>
          <w:rFonts w:ascii="Tahoma" w:hAnsi="Tahoma" w:cs="Tahoma"/>
          <w:sz w:val="24"/>
          <w:szCs w:val="24"/>
          <w:lang w:val="fr-FR"/>
        </w:rPr>
        <w:t> ;</w:t>
      </w:r>
    </w:p>
    <w:p w14:paraId="707C063A" w14:textId="77777777" w:rsidR="00876018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 </w:t>
      </w:r>
      <w:r w:rsidR="00EB497A">
        <w:rPr>
          <w:rFonts w:ascii="Tahoma" w:hAnsi="Tahoma" w:cs="Tahoma"/>
          <w:sz w:val="24"/>
          <w:szCs w:val="24"/>
          <w:lang w:val="fr-FR"/>
        </w:rPr>
        <w:tab/>
        <w:t xml:space="preserve">În temeiul prevederilor </w:t>
      </w:r>
      <w:r w:rsidR="002464EE">
        <w:rPr>
          <w:rFonts w:ascii="Tahoma" w:hAnsi="Tahoma" w:cs="Tahoma"/>
          <w:sz w:val="24"/>
          <w:szCs w:val="24"/>
          <w:lang w:val="fr-FR"/>
        </w:rPr>
        <w:t>‘</w:t>
      </w:r>
      <w:r w:rsidR="00EB497A">
        <w:rPr>
          <w:rFonts w:ascii="Tahoma" w:hAnsi="Tahoma" w:cs="Tahoma"/>
          <w:sz w:val="24"/>
          <w:szCs w:val="24"/>
          <w:lang w:val="fr-FR"/>
        </w:rPr>
        <w:t>art. 35</w:t>
      </w:r>
      <w:r w:rsidR="002464EE">
        <w:rPr>
          <w:rFonts w:ascii="Tahoma" w:hAnsi="Tahoma" w:cs="Tahoma"/>
          <w:sz w:val="24"/>
          <w:szCs w:val="24"/>
          <w:lang w:val="fr-FR"/>
        </w:rPr>
        <w:t>’</w:t>
      </w:r>
      <w:r w:rsidR="00EB497A">
        <w:rPr>
          <w:rFonts w:ascii="Tahoma" w:hAnsi="Tahoma" w:cs="Tahoma"/>
          <w:sz w:val="24"/>
          <w:szCs w:val="24"/>
          <w:lang w:val="fr-FR"/>
        </w:rPr>
        <w:t xml:space="preserve"> și</w:t>
      </w:r>
      <w:r w:rsidR="002C2354">
        <w:rPr>
          <w:rFonts w:ascii="Tahoma" w:hAnsi="Tahoma" w:cs="Tahoma"/>
          <w:sz w:val="24"/>
          <w:szCs w:val="24"/>
          <w:lang w:val="fr-FR"/>
        </w:rPr>
        <w:t xml:space="preserve"> </w:t>
      </w:r>
      <w:r w:rsidR="002464EE">
        <w:rPr>
          <w:rFonts w:ascii="Tahoma" w:hAnsi="Tahoma" w:cs="Tahoma"/>
          <w:sz w:val="24"/>
          <w:szCs w:val="24"/>
          <w:lang w:val="fr-FR"/>
        </w:rPr>
        <w:t>‘</w:t>
      </w:r>
      <w:r w:rsidR="002C2354">
        <w:rPr>
          <w:rFonts w:ascii="Tahoma" w:hAnsi="Tahoma" w:cs="Tahoma"/>
          <w:sz w:val="24"/>
          <w:szCs w:val="24"/>
          <w:lang w:val="fr-FR"/>
        </w:rPr>
        <w:t>art. 45</w:t>
      </w:r>
      <w:r w:rsidR="002464EE">
        <w:rPr>
          <w:rFonts w:ascii="Tahoma" w:hAnsi="Tahoma" w:cs="Tahoma"/>
          <w:sz w:val="24"/>
          <w:szCs w:val="24"/>
          <w:lang w:val="fr-FR"/>
        </w:rPr>
        <w:t>’</w:t>
      </w:r>
      <w:r w:rsidR="00876018">
        <w:rPr>
          <w:rFonts w:ascii="Tahoma" w:hAnsi="Tahoma" w:cs="Tahoma"/>
          <w:sz w:val="24"/>
          <w:szCs w:val="24"/>
          <w:lang w:val="fr-FR"/>
        </w:rPr>
        <w:t xml:space="preserve"> din Legea Nr. 215/2001, privind administrația publică locală, republicată</w:t>
      </w:r>
      <w:r w:rsidR="007F331E">
        <w:rPr>
          <w:rFonts w:ascii="Tahoma" w:hAnsi="Tahoma" w:cs="Tahoma"/>
          <w:sz w:val="24"/>
          <w:szCs w:val="24"/>
          <w:lang w:val="fr-FR"/>
        </w:rPr>
        <w:t>,</w:t>
      </w:r>
      <w:r w:rsidR="00876018" w:rsidRPr="00876018">
        <w:rPr>
          <w:rFonts w:ascii="Tahoma" w:hAnsi="Tahoma" w:cs="Tahoma"/>
          <w:sz w:val="24"/>
          <w:szCs w:val="24"/>
          <w:lang w:val="fr-FR"/>
        </w:rPr>
        <w:t xml:space="preserve"> </w:t>
      </w:r>
      <w:r w:rsidR="00876018">
        <w:rPr>
          <w:rFonts w:ascii="Tahoma" w:hAnsi="Tahoma" w:cs="Tahoma"/>
          <w:sz w:val="24"/>
          <w:szCs w:val="24"/>
          <w:lang w:val="fr-FR"/>
        </w:rPr>
        <w:t>cu modificările și completările ulterioare</w:t>
      </w:r>
      <w:r w:rsidR="007F331E">
        <w:rPr>
          <w:rFonts w:ascii="Tahoma" w:hAnsi="Tahoma" w:cs="Tahoma"/>
          <w:sz w:val="24"/>
          <w:szCs w:val="24"/>
          <w:lang w:val="fr-FR"/>
        </w:rPr>
        <w:t>,</w:t>
      </w:r>
    </w:p>
    <w:p w14:paraId="6107CD23" w14:textId="77777777" w:rsidR="005B62FA" w:rsidRDefault="005B62FA" w:rsidP="00876018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0355B17A" w14:textId="77777777" w:rsidR="007F331E" w:rsidRDefault="007F331E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H O T Ă R Ă Ș T E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 :</w:t>
      </w:r>
    </w:p>
    <w:p w14:paraId="09864F2B" w14:textId="77777777" w:rsidR="005B62FA" w:rsidRDefault="005B62FA" w:rsidP="007F331E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0097E0CB" w14:textId="77777777" w:rsidR="00EB497A" w:rsidRDefault="007F331E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7F331E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EB497A">
        <w:rPr>
          <w:rFonts w:ascii="Tahoma" w:hAnsi="Tahoma" w:cs="Tahoma"/>
          <w:b/>
          <w:sz w:val="24"/>
          <w:szCs w:val="24"/>
          <w:lang w:val="fr-FR"/>
        </w:rPr>
        <w:t xml:space="preserve">Alege președinte de ședință, </w:t>
      </w:r>
      <w:r w:rsidR="00EB497A" w:rsidRPr="00EB497A">
        <w:rPr>
          <w:rFonts w:ascii="Tahoma" w:hAnsi="Tahoma" w:cs="Tahoma"/>
          <w:sz w:val="24"/>
          <w:szCs w:val="24"/>
          <w:lang w:val="fr-FR"/>
        </w:rPr>
        <w:t xml:space="preserve">pe o perioadă de 2 luni, pe </w:t>
      </w:r>
      <w:r w:rsidR="00B568CF">
        <w:rPr>
          <w:rFonts w:ascii="Tahoma" w:hAnsi="Tahoma" w:cs="Tahoma"/>
          <w:b/>
          <w:sz w:val="24"/>
          <w:szCs w:val="24"/>
          <w:lang w:val="fr-FR"/>
        </w:rPr>
        <w:t>domnul consilier Giurgiu Gheorghe.</w:t>
      </w:r>
    </w:p>
    <w:p w14:paraId="5D9779C0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EB497A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>
        <w:rPr>
          <w:rFonts w:ascii="Tahoma" w:hAnsi="Tahoma" w:cs="Tahoma"/>
          <w:sz w:val="24"/>
          <w:szCs w:val="24"/>
          <w:lang w:val="fr-FR"/>
        </w:rPr>
        <w:t xml:space="preserve"> Președintele de ședință îndepli</w:t>
      </w:r>
      <w:r w:rsidR="00B568CF">
        <w:rPr>
          <w:rFonts w:ascii="Tahoma" w:hAnsi="Tahoma" w:cs="Tahoma"/>
          <w:sz w:val="24"/>
          <w:szCs w:val="24"/>
          <w:lang w:val="fr-FR"/>
        </w:rPr>
        <w:t>nește atribuțiile prevăzute de L</w:t>
      </w:r>
      <w:r>
        <w:rPr>
          <w:rFonts w:ascii="Tahoma" w:hAnsi="Tahoma" w:cs="Tahoma"/>
          <w:sz w:val="24"/>
          <w:szCs w:val="24"/>
          <w:lang w:val="fr-FR"/>
        </w:rPr>
        <w:t>egea Nr. 215/2001, republicată,</w:t>
      </w:r>
      <w:r w:rsidRPr="00876018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>cu modificările și completările ulterioare, precum și Ordonanța de Urgență a Guvernului Nr. 35/2002 pentru aprobarea Regulamentului cadru de organizare și funcționare a consiliilor locale.</w:t>
      </w:r>
    </w:p>
    <w:p w14:paraId="1726A8D3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r w:rsidRPr="00EB497A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Art. 3. </w:t>
      </w:r>
      <w:r>
        <w:rPr>
          <w:rFonts w:ascii="Tahoma" w:hAnsi="Tahoma" w:cs="Tahoma"/>
          <w:sz w:val="24"/>
          <w:szCs w:val="24"/>
          <w:lang w:val="fr-FR"/>
        </w:rPr>
        <w:t>Prezenta hotărâre se va comunica Prefectului Județului Cluj și Primarului Municipiului Dej.</w:t>
      </w:r>
    </w:p>
    <w:p w14:paraId="41275F13" w14:textId="77777777" w:rsidR="00EB497A" w:rsidRP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1E772D21" w14:textId="77777777" w:rsidR="00EB497A" w:rsidRDefault="00EB497A" w:rsidP="00EB497A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D0AFA91" w14:textId="77777777" w:rsidR="002C2354" w:rsidRPr="00804C25" w:rsidRDefault="002C2354" w:rsidP="002C2354">
      <w:pPr>
        <w:jc w:val="both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093B73A2" w14:textId="77777777" w:rsidR="005B62FA" w:rsidRPr="007F331E" w:rsidRDefault="005B62FA" w:rsidP="005B62FA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48CFB0FE" w14:textId="77777777" w:rsidR="00244FB7" w:rsidRPr="00244FB7" w:rsidRDefault="00244FB7" w:rsidP="00244FB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244FB7">
        <w:rPr>
          <w:rFonts w:ascii="Tahoma" w:hAnsi="Tahoma" w:cs="Tahoma"/>
          <w:b/>
          <w:sz w:val="24"/>
          <w:szCs w:val="24"/>
          <w:lang w:val="fr-FR"/>
        </w:rPr>
        <w:t>Pre</w:t>
      </w:r>
      <w:r w:rsidRPr="00244FB7">
        <w:rPr>
          <w:rFonts w:ascii="Tahoma" w:hAnsi="Tahoma" w:cs="Tahoma"/>
          <w:b/>
          <w:sz w:val="24"/>
          <w:szCs w:val="24"/>
          <w:lang w:val="ro-RO"/>
        </w:rPr>
        <w:t>ședinte de vârstă,</w:t>
      </w:r>
    </w:p>
    <w:p w14:paraId="62C5E161" w14:textId="77777777" w:rsidR="00244FB7" w:rsidRPr="00244FB7" w:rsidRDefault="00244FB7" w:rsidP="00244FB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44FB7">
        <w:rPr>
          <w:rFonts w:ascii="Tahoma" w:hAnsi="Tahoma" w:cs="Tahoma"/>
          <w:b/>
          <w:sz w:val="24"/>
          <w:szCs w:val="24"/>
          <w:lang w:val="fr-FR"/>
        </w:rPr>
        <w:t>Giurgiu Gheorghe</w:t>
      </w:r>
    </w:p>
    <w:p w14:paraId="5C642FA9" w14:textId="77777777" w:rsidR="00244FB7" w:rsidRPr="00244FB7" w:rsidRDefault="00244FB7" w:rsidP="00244FB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A85560B" w14:textId="77777777" w:rsidR="00244FB7" w:rsidRPr="00244FB7" w:rsidRDefault="00244FB7" w:rsidP="00244FB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84289D6" w14:textId="77777777" w:rsidR="00244FB7" w:rsidRPr="00244FB7" w:rsidRDefault="00244FB7" w:rsidP="00244FB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BAEA62A" w14:textId="77777777" w:rsidR="00244FB7" w:rsidRPr="00244FB7" w:rsidRDefault="00244FB7" w:rsidP="00244FB7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244FB7">
        <w:rPr>
          <w:rFonts w:ascii="Tahoma" w:hAnsi="Tahoma" w:cs="Tahoma"/>
          <w:b/>
          <w:sz w:val="24"/>
          <w:szCs w:val="24"/>
          <w:lang w:val="fr-FR"/>
        </w:rPr>
        <w:t>Consilier local,                              Consilier local,                     Contrasemnează,</w:t>
      </w:r>
    </w:p>
    <w:p w14:paraId="262987C7" w14:textId="77777777" w:rsidR="00244FB7" w:rsidRPr="00244FB7" w:rsidRDefault="00244FB7" w:rsidP="00244FB7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244FB7">
        <w:rPr>
          <w:rFonts w:ascii="Tahoma" w:hAnsi="Tahoma" w:cs="Tahoma"/>
          <w:b/>
          <w:sz w:val="24"/>
          <w:szCs w:val="24"/>
          <w:lang w:val="fr-FR"/>
        </w:rPr>
        <w:t>Bradea Andrei                             Husa Lucian Ioan                        Secretar</w:t>
      </w:r>
    </w:p>
    <w:p w14:paraId="224AB423" w14:textId="77777777" w:rsidR="00244FB7" w:rsidRPr="00244FB7" w:rsidRDefault="00244FB7" w:rsidP="00244FB7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244FB7"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                                                            Pop Cristina</w:t>
      </w:r>
    </w:p>
    <w:p w14:paraId="26ED6A33" w14:textId="77777777" w:rsidR="00244FB7" w:rsidRPr="00244FB7" w:rsidRDefault="00244FB7" w:rsidP="00244FB7">
      <w:pPr>
        <w:rPr>
          <w:rFonts w:ascii="Tahoma" w:hAnsi="Tahoma" w:cs="Tahoma"/>
          <w:b/>
          <w:sz w:val="24"/>
          <w:szCs w:val="24"/>
          <w:lang w:val="fr-FR"/>
        </w:rPr>
      </w:pPr>
    </w:p>
    <w:p w14:paraId="7D0FE4F0" w14:textId="77777777" w:rsidR="00244FB7" w:rsidRPr="00244FB7" w:rsidRDefault="00244FB7" w:rsidP="00244FB7">
      <w:pPr>
        <w:rPr>
          <w:rFonts w:ascii="Tahoma" w:hAnsi="Tahoma" w:cs="Tahoma"/>
          <w:b/>
          <w:sz w:val="24"/>
          <w:szCs w:val="24"/>
          <w:lang w:val="fr-FR"/>
        </w:rPr>
      </w:pPr>
    </w:p>
    <w:p w14:paraId="65CED727" w14:textId="77777777" w:rsidR="00DF5DC1" w:rsidRPr="00837CDD" w:rsidRDefault="00DF5DC1" w:rsidP="00244FB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sectPr w:rsidR="00DF5DC1" w:rsidRPr="00837CDD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6414A"/>
    <w:multiLevelType w:val="hybridMultilevel"/>
    <w:tmpl w:val="4346675C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72672"/>
    <w:multiLevelType w:val="hybridMultilevel"/>
    <w:tmpl w:val="91AE4786"/>
    <w:lvl w:ilvl="0" w:tplc="5776B8C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0FD8726D"/>
    <w:multiLevelType w:val="hybridMultilevel"/>
    <w:tmpl w:val="2BD27D9E"/>
    <w:lvl w:ilvl="0" w:tplc="EF20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C07DD"/>
    <w:multiLevelType w:val="hybridMultilevel"/>
    <w:tmpl w:val="03285170"/>
    <w:lvl w:ilvl="0" w:tplc="58DA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2183"/>
    <w:multiLevelType w:val="hybridMultilevel"/>
    <w:tmpl w:val="BFC6824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5F7145"/>
    <w:multiLevelType w:val="hybridMultilevel"/>
    <w:tmpl w:val="A2B44DAA"/>
    <w:lvl w:ilvl="0" w:tplc="0448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9B13C2F"/>
    <w:multiLevelType w:val="hybridMultilevel"/>
    <w:tmpl w:val="D0224A5E"/>
    <w:lvl w:ilvl="0" w:tplc="CB22683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4"/>
  </w:num>
  <w:num w:numId="4">
    <w:abstractNumId w:val="29"/>
  </w:num>
  <w:num w:numId="5">
    <w:abstractNumId w:val="25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</w:num>
  <w:num w:numId="12">
    <w:abstractNumId w:val="9"/>
  </w:num>
  <w:num w:numId="13">
    <w:abstractNumId w:val="32"/>
  </w:num>
  <w:num w:numId="14">
    <w:abstractNumId w:val="12"/>
  </w:num>
  <w:num w:numId="15">
    <w:abstractNumId w:val="10"/>
  </w:num>
  <w:num w:numId="16">
    <w:abstractNumId w:val="5"/>
  </w:num>
  <w:num w:numId="17">
    <w:abstractNumId w:val="0"/>
  </w:num>
  <w:num w:numId="18">
    <w:abstractNumId w:val="36"/>
  </w:num>
  <w:num w:numId="19">
    <w:abstractNumId w:val="21"/>
  </w:num>
  <w:num w:numId="20">
    <w:abstractNumId w:val="23"/>
  </w:num>
  <w:num w:numId="21">
    <w:abstractNumId w:val="3"/>
  </w:num>
  <w:num w:numId="22">
    <w:abstractNumId w:val="31"/>
  </w:num>
  <w:num w:numId="23">
    <w:abstractNumId w:val="38"/>
  </w:num>
  <w:num w:numId="24">
    <w:abstractNumId w:val="18"/>
  </w:num>
  <w:num w:numId="25">
    <w:abstractNumId w:val="17"/>
  </w:num>
  <w:num w:numId="26">
    <w:abstractNumId w:val="13"/>
  </w:num>
  <w:num w:numId="27">
    <w:abstractNumId w:val="4"/>
  </w:num>
  <w:num w:numId="28">
    <w:abstractNumId w:val="2"/>
  </w:num>
  <w:num w:numId="29">
    <w:abstractNumId w:val="26"/>
  </w:num>
  <w:num w:numId="30">
    <w:abstractNumId w:val="16"/>
  </w:num>
  <w:num w:numId="31">
    <w:abstractNumId w:val="8"/>
  </w:num>
  <w:num w:numId="32">
    <w:abstractNumId w:val="28"/>
  </w:num>
  <w:num w:numId="33">
    <w:abstractNumId w:val="14"/>
  </w:num>
  <w:num w:numId="34">
    <w:abstractNumId w:val="6"/>
  </w:num>
  <w:num w:numId="35">
    <w:abstractNumId w:val="7"/>
  </w:num>
  <w:num w:numId="36">
    <w:abstractNumId w:val="33"/>
  </w:num>
  <w:num w:numId="37">
    <w:abstractNumId w:val="11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D2FB3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1D60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35E0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4FB7"/>
    <w:rsid w:val="0024600F"/>
    <w:rsid w:val="002464EE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2354"/>
    <w:rsid w:val="002C674A"/>
    <w:rsid w:val="002C6B46"/>
    <w:rsid w:val="002F1A17"/>
    <w:rsid w:val="00306978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71F6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24206"/>
    <w:rsid w:val="00530D75"/>
    <w:rsid w:val="0053123B"/>
    <w:rsid w:val="00531BA2"/>
    <w:rsid w:val="005403D7"/>
    <w:rsid w:val="00544282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62F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748E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6163B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2C00"/>
    <w:rsid w:val="007E6AFB"/>
    <w:rsid w:val="007F236F"/>
    <w:rsid w:val="007F2CCF"/>
    <w:rsid w:val="007F331E"/>
    <w:rsid w:val="00804C25"/>
    <w:rsid w:val="00816C31"/>
    <w:rsid w:val="00816F44"/>
    <w:rsid w:val="00823C38"/>
    <w:rsid w:val="00834291"/>
    <w:rsid w:val="00837CDD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76018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AE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A69EF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762ED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8CF"/>
    <w:rsid w:val="00B569C2"/>
    <w:rsid w:val="00B60C0A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5030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77FB4"/>
    <w:rsid w:val="00D93825"/>
    <w:rsid w:val="00DA7513"/>
    <w:rsid w:val="00DB78E1"/>
    <w:rsid w:val="00DC182A"/>
    <w:rsid w:val="00DC5329"/>
    <w:rsid w:val="00DD65E3"/>
    <w:rsid w:val="00DE3413"/>
    <w:rsid w:val="00DF466D"/>
    <w:rsid w:val="00DF5DC1"/>
    <w:rsid w:val="00DF6433"/>
    <w:rsid w:val="00E0426D"/>
    <w:rsid w:val="00E059D8"/>
    <w:rsid w:val="00E106DF"/>
    <w:rsid w:val="00E25523"/>
    <w:rsid w:val="00E27653"/>
    <w:rsid w:val="00E50973"/>
    <w:rsid w:val="00E633DF"/>
    <w:rsid w:val="00E64210"/>
    <w:rsid w:val="00E7160F"/>
    <w:rsid w:val="00E7284C"/>
    <w:rsid w:val="00E80D49"/>
    <w:rsid w:val="00E84C07"/>
    <w:rsid w:val="00E856A0"/>
    <w:rsid w:val="00EA1309"/>
    <w:rsid w:val="00EA7E31"/>
    <w:rsid w:val="00EB497A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34D7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DAB8E6"/>
  <w15:chartTrackingRefBased/>
  <w15:docId w15:val="{41D53468-A20B-45D4-AF3A-7D5816F1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2016-06-21T21:00:00+00:00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72</Număr_x0020_HCL>
    <_dlc_DocId xmlns="49ad8bbe-11e1-42b2-a965-6a341b5f7ad4">PMD16-83-2309</_dlc_DocId>
    <_dlc_DocIdUrl xmlns="49ad8bbe-11e1-42b2-a965-6a341b5f7ad4">
      <Url>http://smdoc/Situri/CL/_layouts/15/DocIdRedir.aspx?ID=PMD16-83-2309</Url>
      <Description>PMD16-83-2309</Description>
    </_dlc_DocIdUrl>
    <_dlc_ExpireDate xmlns="http://schemas.microsoft.com/sharepoint/v3">2016-07-22T00:00:00+00:00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2398B-D303-4A1E-849E-F92C949BC5E3}"/>
</file>

<file path=customXml/itemProps2.xml><?xml version="1.0" encoding="utf-8"?>
<ds:datastoreItem xmlns:ds="http://schemas.openxmlformats.org/officeDocument/2006/customXml" ds:itemID="{418D4E9B-6CDF-4CCA-AADE-421071C03443}"/>
</file>

<file path=customXml/itemProps3.xml><?xml version="1.0" encoding="utf-8"?>
<ds:datastoreItem xmlns:ds="http://schemas.openxmlformats.org/officeDocument/2006/customXml" ds:itemID="{AE09E8B7-0764-4940-9A49-C5D120B07FFF}"/>
</file>

<file path=customXml/itemProps4.xml><?xml version="1.0" encoding="utf-8"?>
<ds:datastoreItem xmlns:ds="http://schemas.openxmlformats.org/officeDocument/2006/customXml" ds:itemID="{8C5F8CDF-7714-49F3-82C9-AB69DCCB475D}"/>
</file>

<file path=customXml/itemProps5.xml><?xml version="1.0" encoding="utf-8"?>
<ds:datastoreItem xmlns:ds="http://schemas.openxmlformats.org/officeDocument/2006/customXml" ds:itemID="{B05843E7-DEFD-4391-B25E-F9D7A631CB71}"/>
</file>

<file path=customXml/itemProps6.xml><?xml version="1.0" encoding="utf-8"?>
<ds:datastoreItem xmlns:ds="http://schemas.openxmlformats.org/officeDocument/2006/customXml" ds:itemID="{5EAD87EA-0ABC-43B3-BF89-859D137FCE3C}"/>
</file>

<file path=customXml/itemProps7.xml><?xml version="1.0" encoding="utf-8"?>
<ds:datastoreItem xmlns:ds="http://schemas.openxmlformats.org/officeDocument/2006/customXml" ds:itemID="{CEE010D2-21C2-48EF-8FC7-EE9C147F3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1901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alegere presedinte sedinta</dc:subject>
  <dc:creator>Simona</dc:creator>
  <cp:keywords/>
  <cp:lastModifiedBy>Cristi.Rusu</cp:lastModifiedBy>
  <cp:revision>2</cp:revision>
  <cp:lastPrinted>2016-06-27T07:18:00Z</cp:lastPrinted>
  <dcterms:created xsi:type="dcterms:W3CDTF">2016-07-07T07:33:00Z</dcterms:created>
  <dcterms:modified xsi:type="dcterms:W3CDTF">2016-07-07T07:33:00Z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PMD16-83-2300</vt:lpwstr>
  </property>
  <property fmtid="{D5CDD505-2E9C-101B-9397-08002B2CF9AE}" pid="3" name="_dlc_DocIdItemGuid">
    <vt:lpwstr>7f6eb0e3-ba2b-4086-987d-8eeca04e891b</vt:lpwstr>
  </property>
  <property fmtid="{D5CDD505-2E9C-101B-9397-08002B2CF9AE}" pid="4" name="_dlc_DocIdUrl">
    <vt:lpwstr>http://smdoc/Situri/CL/_layouts/15/DocIdRedir.aspx?ID=PMD16-83-2300, PMD16-83-2300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2016-07-22T00:00:00Z</vt:lpwstr>
  </property>
  <property fmtid="{D5CDD505-2E9C-101B-9397-08002B2CF9AE}" pid="15" name="ContentTypeId">
    <vt:lpwstr>0x01010043E6431A8687164692561BE4B8E2B9C600B9DBA2A09EED1E4B8F18AABCAE5737FE</vt:lpwstr>
  </property>
</Properties>
</file>