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32C9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D9136A">
        <w:rPr>
          <w:rFonts w:ascii="Tahoma" w:hAnsi="Tahoma" w:cs="Tahoma"/>
          <w:b/>
          <w:sz w:val="28"/>
          <w:szCs w:val="28"/>
          <w:u w:val="single"/>
          <w:lang w:eastAsia="ar-SA"/>
        </w:rPr>
        <w:t>79</w:t>
      </w:r>
    </w:p>
    <w:p w14:paraId="0442525E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7F5E91AC" w14:textId="77777777" w:rsidR="004470BB" w:rsidRPr="004470BB" w:rsidRDefault="006C3458" w:rsidP="004470BB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4470BB" w:rsidRPr="004470BB">
        <w:rPr>
          <w:rFonts w:ascii="Tahoma" w:hAnsi="Tahoma" w:cs="Tahoma"/>
          <w:b/>
          <w:lang w:eastAsia="ar-SA"/>
        </w:rPr>
        <w:t>modific</w:t>
      </w:r>
      <w:r w:rsidR="004470BB">
        <w:rPr>
          <w:rFonts w:ascii="Tahoma" w:hAnsi="Tahoma" w:cs="Tahoma"/>
          <w:b/>
          <w:lang w:eastAsia="ar-SA"/>
        </w:rPr>
        <w:t>ării C</w:t>
      </w:r>
      <w:r w:rsidR="004470BB" w:rsidRPr="004470BB">
        <w:rPr>
          <w:rFonts w:ascii="Tahoma" w:hAnsi="Tahoma" w:cs="Tahoma"/>
          <w:b/>
          <w:lang w:eastAsia="ar-SA"/>
        </w:rPr>
        <w:t>omisiei aprobate prin H</w:t>
      </w:r>
      <w:r w:rsidR="004470BB">
        <w:rPr>
          <w:rFonts w:ascii="Tahoma" w:hAnsi="Tahoma" w:cs="Tahoma"/>
          <w:b/>
          <w:lang w:eastAsia="ar-SA"/>
        </w:rPr>
        <w:t xml:space="preserve">otărârea </w:t>
      </w:r>
      <w:r w:rsidR="004470BB" w:rsidRPr="004470BB">
        <w:rPr>
          <w:rFonts w:ascii="Tahoma" w:hAnsi="Tahoma" w:cs="Tahoma"/>
          <w:b/>
          <w:lang w:eastAsia="ar-SA"/>
        </w:rPr>
        <w:t>C</w:t>
      </w:r>
      <w:r w:rsidR="004470BB">
        <w:rPr>
          <w:rFonts w:ascii="Tahoma" w:hAnsi="Tahoma" w:cs="Tahoma"/>
          <w:b/>
          <w:lang w:eastAsia="ar-SA"/>
        </w:rPr>
        <w:t xml:space="preserve">onsiliului </w:t>
      </w:r>
      <w:r w:rsidR="004470BB" w:rsidRPr="004470BB">
        <w:rPr>
          <w:rFonts w:ascii="Tahoma" w:hAnsi="Tahoma" w:cs="Tahoma"/>
          <w:b/>
          <w:lang w:eastAsia="ar-SA"/>
        </w:rPr>
        <w:t>L</w:t>
      </w:r>
      <w:r w:rsidR="004470BB">
        <w:rPr>
          <w:rFonts w:ascii="Tahoma" w:hAnsi="Tahoma" w:cs="Tahoma"/>
          <w:b/>
          <w:lang w:eastAsia="ar-SA"/>
        </w:rPr>
        <w:t>ocal al Municipiului Dej N</w:t>
      </w:r>
      <w:r w:rsidR="004470BB" w:rsidRPr="004470BB">
        <w:rPr>
          <w:rFonts w:ascii="Tahoma" w:hAnsi="Tahoma" w:cs="Tahoma"/>
          <w:b/>
          <w:lang w:eastAsia="ar-SA"/>
        </w:rPr>
        <w:t>r. 66 din 19 iulie 2012 pentru sprijinul acordat tinerilor în vederea construirii de loc</w:t>
      </w:r>
      <w:r w:rsidR="004470BB">
        <w:rPr>
          <w:rFonts w:ascii="Tahoma" w:hAnsi="Tahoma" w:cs="Tahoma"/>
          <w:b/>
          <w:lang w:eastAsia="ar-SA"/>
        </w:rPr>
        <w:t>uinţe în conformitate cu Legea N</w:t>
      </w:r>
      <w:r w:rsidR="004470BB" w:rsidRPr="004470BB">
        <w:rPr>
          <w:rFonts w:ascii="Tahoma" w:hAnsi="Tahoma" w:cs="Tahoma"/>
          <w:b/>
          <w:lang w:eastAsia="ar-SA"/>
        </w:rPr>
        <w:t>r. 15/2003</w:t>
      </w:r>
    </w:p>
    <w:p w14:paraId="6A077628" w14:textId="77777777" w:rsidR="00900B50" w:rsidRPr="00900B50" w:rsidRDefault="00900B50" w:rsidP="00900B50">
      <w:pPr>
        <w:suppressAutoHyphens/>
        <w:ind w:firstLine="432"/>
        <w:jc w:val="center"/>
        <w:rPr>
          <w:rFonts w:ascii="Tahoma" w:hAnsi="Tahoma" w:cs="Tahoma"/>
          <w:b/>
          <w:bCs/>
          <w:lang w:eastAsia="ar-SA"/>
        </w:rPr>
      </w:pPr>
    </w:p>
    <w:p w14:paraId="3B4CD458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0D7AF875" w14:textId="77777777" w:rsidR="0002412E" w:rsidRPr="003D0FD5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3D0FD5">
        <w:rPr>
          <w:rFonts w:ascii="Tahoma" w:hAnsi="Tahoma" w:cs="Tahoma"/>
          <w:b/>
          <w:lang w:eastAsia="ar-SA"/>
        </w:rPr>
        <w:t>Consiliul local al Municipiului Dej,</w:t>
      </w:r>
      <w:r w:rsidRPr="003D0FD5">
        <w:rPr>
          <w:rFonts w:ascii="Tahoma" w:hAnsi="Tahoma" w:cs="Tahoma"/>
          <w:lang w:eastAsia="ar-SA"/>
        </w:rPr>
        <w:t xml:space="preserve"> întrunit în ședința ordinară din data de 20 iulie 2016;</w:t>
      </w:r>
    </w:p>
    <w:p w14:paraId="419A54BB" w14:textId="77777777" w:rsidR="0085296C" w:rsidRPr="0085296C" w:rsidRDefault="0002412E" w:rsidP="0085296C">
      <w:pPr>
        <w:suppressAutoHyphens/>
        <w:ind w:firstLine="432"/>
        <w:jc w:val="both"/>
        <w:rPr>
          <w:rFonts w:ascii="Tahoma" w:hAnsi="Tahoma" w:cs="Tahoma"/>
        </w:rPr>
      </w:pPr>
      <w:r w:rsidRPr="003D0FD5">
        <w:rPr>
          <w:rFonts w:ascii="Tahoma" w:hAnsi="Tahoma" w:cs="Tahoma"/>
          <w:bCs/>
          <w:lang w:eastAsia="ar-SA"/>
        </w:rPr>
        <w:t xml:space="preserve">Având în vedere </w:t>
      </w:r>
      <w:r w:rsidRPr="003D0FD5">
        <w:rPr>
          <w:rFonts w:ascii="Tahoma" w:hAnsi="Tahoma" w:cs="Tahoma"/>
          <w:b/>
          <w:bCs/>
          <w:lang w:eastAsia="ar-SA"/>
        </w:rPr>
        <w:t>proiectul de hotărâre</w:t>
      </w:r>
      <w:r w:rsidRPr="003D0FD5">
        <w:rPr>
          <w:rFonts w:ascii="Tahoma" w:hAnsi="Tahoma" w:cs="Tahoma"/>
          <w:bCs/>
          <w:lang w:eastAsia="ar-SA"/>
        </w:rPr>
        <w:t xml:space="preserve">, prezentat </w:t>
      </w:r>
      <w:r w:rsidRPr="003D0FD5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3D0FD5">
        <w:rPr>
          <w:rFonts w:ascii="Tahoma" w:hAnsi="Tahoma" w:cs="Tahoma"/>
          <w:bCs/>
          <w:lang w:eastAsia="ar-SA"/>
        </w:rPr>
        <w:t>, întocmit în baza Raportului Nr</w:t>
      </w:r>
      <w:r w:rsidR="00985307" w:rsidRPr="003D0FD5">
        <w:rPr>
          <w:rFonts w:ascii="Tahoma" w:hAnsi="Tahoma" w:cs="Tahoma"/>
          <w:bCs/>
          <w:lang w:eastAsia="ar-SA"/>
        </w:rPr>
        <w:t>.</w:t>
      </w:r>
      <w:r w:rsidR="00900B50" w:rsidRPr="003D0FD5">
        <w:t xml:space="preserve"> </w:t>
      </w:r>
      <w:r w:rsidR="0085296C" w:rsidRPr="0085296C">
        <w:rPr>
          <w:rFonts w:ascii="Tahoma" w:hAnsi="Tahoma" w:cs="Tahoma"/>
        </w:rPr>
        <w:t>14</w:t>
      </w:r>
      <w:r w:rsidR="0085296C">
        <w:rPr>
          <w:rFonts w:ascii="Tahoma" w:hAnsi="Tahoma" w:cs="Tahoma"/>
        </w:rPr>
        <w:t>.</w:t>
      </w:r>
      <w:r w:rsidR="0085296C" w:rsidRPr="0085296C">
        <w:rPr>
          <w:rFonts w:ascii="Tahoma" w:hAnsi="Tahoma" w:cs="Tahoma"/>
        </w:rPr>
        <w:t>759 din</w:t>
      </w:r>
      <w:r w:rsidR="0085296C">
        <w:rPr>
          <w:rFonts w:ascii="Tahoma" w:hAnsi="Tahoma" w:cs="Tahoma"/>
        </w:rPr>
        <w:t xml:space="preserve"> data de </w:t>
      </w:r>
      <w:r w:rsidR="0085296C" w:rsidRPr="0085296C">
        <w:rPr>
          <w:rFonts w:ascii="Tahoma" w:hAnsi="Tahoma" w:cs="Tahoma"/>
        </w:rPr>
        <w:t>22</w:t>
      </w:r>
      <w:r w:rsidR="0085296C">
        <w:rPr>
          <w:rFonts w:ascii="Tahoma" w:hAnsi="Tahoma" w:cs="Tahoma"/>
        </w:rPr>
        <w:t xml:space="preserve"> iunie </w:t>
      </w:r>
      <w:r w:rsidR="0085296C" w:rsidRPr="0085296C">
        <w:rPr>
          <w:rFonts w:ascii="Tahoma" w:hAnsi="Tahoma" w:cs="Tahoma"/>
        </w:rPr>
        <w:t>2016, prin care se propune aprobarea</w:t>
      </w:r>
      <w:r w:rsidR="0085296C">
        <w:rPr>
          <w:rFonts w:ascii="Tahoma" w:hAnsi="Tahoma" w:cs="Tahoma"/>
        </w:rPr>
        <w:t xml:space="preserve"> constituirii unei Comisii de</w:t>
      </w:r>
      <w:r w:rsidR="0085296C" w:rsidRPr="0085296C">
        <w:rPr>
          <w:rFonts w:ascii="Tahoma" w:hAnsi="Tahoma" w:cs="Tahoma"/>
        </w:rPr>
        <w:t xml:space="preserve"> evaluare a cererilor depuse de tineri pentru atribuirea unui lot de teren în vederea construirii unei locuinţe propr</w:t>
      </w:r>
      <w:r w:rsidR="0085296C">
        <w:rPr>
          <w:rFonts w:ascii="Tahoma" w:hAnsi="Tahoma" w:cs="Tahoma"/>
        </w:rPr>
        <w:t>ietate personală în baza Legii N</w:t>
      </w:r>
      <w:r w:rsidR="0085296C" w:rsidRPr="0085296C">
        <w:rPr>
          <w:rFonts w:ascii="Tahoma" w:hAnsi="Tahoma" w:cs="Tahoma"/>
        </w:rPr>
        <w:t>r. 15/2003 republicată şi a Normelor me</w:t>
      </w:r>
      <w:r w:rsidR="0085296C">
        <w:rPr>
          <w:rFonts w:ascii="Tahoma" w:hAnsi="Tahoma" w:cs="Tahoma"/>
        </w:rPr>
        <w:t>todologice de aplicare a Legii Nr. 15/2003, proiect avizat favorabil în ședința de lucru a Comisiei juridice din data de 20 iulie 2016;</w:t>
      </w:r>
    </w:p>
    <w:p w14:paraId="58B15490" w14:textId="77777777" w:rsidR="0085296C" w:rsidRPr="00CB537D" w:rsidRDefault="0085296C" w:rsidP="0085296C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85296C">
        <w:rPr>
          <w:rFonts w:ascii="Tahoma" w:hAnsi="Tahoma" w:cs="Tahoma"/>
        </w:rPr>
        <w:tab/>
        <w:t xml:space="preserve"> În baza prevederilor art. 36, alin. </w:t>
      </w:r>
      <w:r w:rsidR="00E73FE2">
        <w:rPr>
          <w:rFonts w:ascii="Tahoma" w:hAnsi="Tahoma" w:cs="Tahoma"/>
        </w:rPr>
        <w:t>(</w:t>
      </w:r>
      <w:r w:rsidRPr="0085296C">
        <w:rPr>
          <w:rFonts w:ascii="Tahoma" w:hAnsi="Tahoma" w:cs="Tahoma"/>
        </w:rPr>
        <w:t>2</w:t>
      </w:r>
      <w:r w:rsidR="00E73FE2">
        <w:rPr>
          <w:rFonts w:ascii="Tahoma" w:hAnsi="Tahoma" w:cs="Tahoma"/>
        </w:rPr>
        <w:t>)</w:t>
      </w:r>
      <w:r w:rsidRPr="0085296C">
        <w:rPr>
          <w:rFonts w:ascii="Tahoma" w:hAnsi="Tahoma" w:cs="Tahoma"/>
        </w:rPr>
        <w:t>, lit. c</w:t>
      </w:r>
      <w:r w:rsidR="00E73FE2">
        <w:rPr>
          <w:rFonts w:ascii="Tahoma" w:hAnsi="Tahoma" w:cs="Tahoma"/>
        </w:rPr>
        <w:t>)</w:t>
      </w:r>
      <w:r w:rsidRPr="0085296C">
        <w:rPr>
          <w:rFonts w:ascii="Tahoma" w:hAnsi="Tahoma" w:cs="Tahoma"/>
        </w:rPr>
        <w:t xml:space="preserve"> şi art. 45, alin.</w:t>
      </w:r>
      <w:r>
        <w:rPr>
          <w:rFonts w:ascii="Tahoma" w:hAnsi="Tahoma" w:cs="Tahoma"/>
        </w:rPr>
        <w:t xml:space="preserve"> </w:t>
      </w:r>
      <w:r w:rsidR="00E73FE2">
        <w:rPr>
          <w:rFonts w:ascii="Tahoma" w:hAnsi="Tahoma" w:cs="Tahoma"/>
        </w:rPr>
        <w:t>(</w:t>
      </w:r>
      <w:r w:rsidRPr="0085296C">
        <w:rPr>
          <w:rFonts w:ascii="Tahoma" w:hAnsi="Tahoma" w:cs="Tahoma"/>
        </w:rPr>
        <w:t>3</w:t>
      </w:r>
      <w:r w:rsidR="00E73FE2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02412E" w:rsidRPr="00CB537D">
        <w:rPr>
          <w:rFonts w:ascii="Tahoma" w:hAnsi="Tahoma" w:cs="Tahoma"/>
          <w:bCs/>
          <w:lang w:eastAsia="ar-SA"/>
        </w:rPr>
        <w:t>din Legea Nr. 215/2001 privind administrația publică locală, republicată, cu modificările și completările ulterioare,</w:t>
      </w:r>
    </w:p>
    <w:p w14:paraId="2605EEDB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4CA91988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0E45454F" w14:textId="77777777" w:rsidR="0085296C" w:rsidRPr="0085296C" w:rsidRDefault="00165A11" w:rsidP="008529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CB53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CB53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CB537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85296C">
        <w:rPr>
          <w:rFonts w:ascii="Tahoma" w:hAnsi="Tahoma" w:cs="Tahoma"/>
          <w:bCs/>
          <w:snapToGrid w:val="0"/>
          <w:color w:val="000000"/>
          <w:lang w:eastAsia="en-US"/>
        </w:rPr>
        <w:t>modificarea componenț</w:t>
      </w:r>
      <w:r w:rsidR="0085296C" w:rsidRPr="0085296C">
        <w:rPr>
          <w:rFonts w:ascii="Tahoma" w:hAnsi="Tahoma" w:cs="Tahoma"/>
          <w:bCs/>
          <w:snapToGrid w:val="0"/>
          <w:color w:val="000000"/>
          <w:lang w:eastAsia="en-US"/>
        </w:rPr>
        <w:t xml:space="preserve">ei </w:t>
      </w:r>
      <w:r w:rsidR="0085296C">
        <w:rPr>
          <w:rFonts w:ascii="Tahoma" w:hAnsi="Tahoma" w:cs="Tahoma"/>
          <w:snapToGrid w:val="0"/>
          <w:color w:val="000000"/>
          <w:lang w:eastAsia="en-US"/>
        </w:rPr>
        <w:t>C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omisiei stabilita prin H</w:t>
      </w:r>
      <w:r w:rsidR="0085296C">
        <w:rPr>
          <w:rFonts w:ascii="Tahoma" w:hAnsi="Tahoma" w:cs="Tahoma"/>
          <w:snapToGrid w:val="0"/>
          <w:color w:val="000000"/>
          <w:lang w:eastAsia="en-US"/>
        </w:rPr>
        <w:t xml:space="preserve">otărârea 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C</w:t>
      </w:r>
      <w:r w:rsidR="0085296C">
        <w:rPr>
          <w:rFonts w:ascii="Tahoma" w:hAnsi="Tahoma" w:cs="Tahoma"/>
          <w:snapToGrid w:val="0"/>
          <w:color w:val="000000"/>
          <w:lang w:eastAsia="en-US"/>
        </w:rPr>
        <w:t xml:space="preserve">onsiliului 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L</w:t>
      </w:r>
      <w:r w:rsidR="0085296C">
        <w:rPr>
          <w:rFonts w:ascii="Tahoma" w:hAnsi="Tahoma" w:cs="Tahoma"/>
          <w:snapToGrid w:val="0"/>
          <w:color w:val="000000"/>
          <w:lang w:eastAsia="en-US"/>
        </w:rPr>
        <w:t>ocal al Municipiului Dej N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r. 66/19</w:t>
      </w:r>
      <w:r w:rsidR="0085296C">
        <w:rPr>
          <w:rFonts w:ascii="Tahoma" w:hAnsi="Tahoma" w:cs="Tahoma"/>
          <w:snapToGrid w:val="0"/>
          <w:color w:val="000000"/>
          <w:lang w:eastAsia="en-US"/>
        </w:rPr>
        <w:t xml:space="preserve"> iulie 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2012 de evaluare a cererilor depuse de tineri pentru atribuirea unui lot de teren în vederea construirii unei locuinţe propr</w:t>
      </w:r>
      <w:r w:rsidR="0085296C">
        <w:rPr>
          <w:rFonts w:ascii="Tahoma" w:hAnsi="Tahoma" w:cs="Tahoma"/>
          <w:snapToGrid w:val="0"/>
          <w:color w:val="000000"/>
          <w:lang w:eastAsia="en-US"/>
        </w:rPr>
        <w:t>ietate personală în baza Legii N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r. 15/2003</w:t>
      </w:r>
      <w:r w:rsidR="0085296C">
        <w:rPr>
          <w:rFonts w:ascii="Tahoma" w:hAnsi="Tahoma" w:cs="Tahoma"/>
          <w:snapToGrid w:val="0"/>
          <w:color w:val="000000"/>
          <w:lang w:eastAsia="en-US"/>
        </w:rPr>
        <w:t>,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 xml:space="preserve"> republicată şi a Normelor me</w:t>
      </w:r>
      <w:r w:rsidR="0085296C">
        <w:rPr>
          <w:rFonts w:ascii="Tahoma" w:hAnsi="Tahoma" w:cs="Tahoma"/>
          <w:snapToGrid w:val="0"/>
          <w:color w:val="000000"/>
          <w:lang w:eastAsia="en-US"/>
        </w:rPr>
        <w:t>todologice de aplicare a Legii N</w:t>
      </w:r>
      <w:r w:rsidR="0085296C" w:rsidRPr="0085296C">
        <w:rPr>
          <w:rFonts w:ascii="Tahoma" w:hAnsi="Tahoma" w:cs="Tahoma"/>
          <w:snapToGrid w:val="0"/>
          <w:color w:val="000000"/>
          <w:lang w:eastAsia="en-US"/>
        </w:rPr>
        <w:t>r. 15/2003, în următoarea componenţă:</w:t>
      </w:r>
    </w:p>
    <w:p w14:paraId="1280A571" w14:textId="77777777" w:rsidR="0085296C" w:rsidRPr="0085296C" w:rsidRDefault="0085296C" w:rsidP="008529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6C57AD4D" w14:textId="77777777" w:rsidR="0085296C" w:rsidRPr="0085296C" w:rsidRDefault="009737CE" w:rsidP="0085296C">
      <w:pPr>
        <w:numPr>
          <w:ilvl w:val="0"/>
          <w:numId w:val="4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Viceprimar Muncelean Teodora - 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Preşedinte </w:t>
      </w:r>
    </w:p>
    <w:p w14:paraId="7AA04739" w14:textId="77777777" w:rsidR="0085296C" w:rsidRPr="0085296C" w:rsidRDefault="009737CE" w:rsidP="0085296C">
      <w:pPr>
        <w:numPr>
          <w:ilvl w:val="0"/>
          <w:numId w:val="4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Bradea Anrei - 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Membru </w:t>
      </w:r>
      <w:r>
        <w:rPr>
          <w:rFonts w:ascii="Tahoma" w:hAnsi="Tahoma" w:cs="Tahoma"/>
          <w:b/>
          <w:snapToGrid w:val="0"/>
          <w:color w:val="000000"/>
          <w:lang w:eastAsia="en-US"/>
        </w:rPr>
        <w:t>– consilier local</w:t>
      </w:r>
    </w:p>
    <w:p w14:paraId="71D95768" w14:textId="77777777" w:rsidR="0085296C" w:rsidRPr="0085296C" w:rsidRDefault="009737CE" w:rsidP="0085296C">
      <w:pPr>
        <w:numPr>
          <w:ilvl w:val="0"/>
          <w:numId w:val="4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Husa Lucian Ioan - 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Membru </w:t>
      </w:r>
      <w:r>
        <w:rPr>
          <w:rFonts w:ascii="Tahoma" w:hAnsi="Tahoma" w:cs="Tahoma"/>
          <w:b/>
          <w:snapToGrid w:val="0"/>
          <w:color w:val="000000"/>
          <w:lang w:eastAsia="en-US"/>
        </w:rPr>
        <w:t>– consilier local</w:t>
      </w:r>
    </w:p>
    <w:p w14:paraId="39FB1ACE" w14:textId="77777777" w:rsidR="0085296C" w:rsidRPr="0085296C" w:rsidRDefault="009737CE" w:rsidP="0085296C">
      <w:pPr>
        <w:numPr>
          <w:ilvl w:val="0"/>
          <w:numId w:val="4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Mureșan Aurelian Călin – 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>Membru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– consilier local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</w:p>
    <w:p w14:paraId="71402B92" w14:textId="77777777" w:rsidR="0085296C" w:rsidRDefault="009737CE" w:rsidP="0085296C">
      <w:pPr>
        <w:numPr>
          <w:ilvl w:val="0"/>
          <w:numId w:val="4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Kovrig Anamaria Magdalena - </w:t>
      </w:r>
      <w:r w:rsidR="0085296C"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Membru </w:t>
      </w:r>
      <w:r>
        <w:rPr>
          <w:rFonts w:ascii="Tahoma" w:hAnsi="Tahoma" w:cs="Tahoma"/>
          <w:b/>
          <w:snapToGrid w:val="0"/>
          <w:color w:val="000000"/>
          <w:lang w:eastAsia="en-US"/>
        </w:rPr>
        <w:t>– consilier local</w:t>
      </w:r>
    </w:p>
    <w:p w14:paraId="45D47EF8" w14:textId="77777777" w:rsidR="009737CE" w:rsidRPr="0085296C" w:rsidRDefault="009737CE" w:rsidP="009737CE">
      <w:pPr>
        <w:ind w:left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Balint Oana - Secretar</w:t>
      </w:r>
    </w:p>
    <w:p w14:paraId="0417BE8C" w14:textId="77777777" w:rsidR="00900B50" w:rsidRDefault="0085296C" w:rsidP="0085296C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85296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85296C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Cu ducerea la îndeplinire </w:t>
      </w:r>
      <w:r w:rsidRPr="0085296C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85296C">
        <w:rPr>
          <w:rFonts w:ascii="Tahoma" w:hAnsi="Tahoma" w:cs="Tahoma"/>
          <w:snapToGrid w:val="0"/>
          <w:color w:val="000000"/>
          <w:lang w:eastAsia="en-US"/>
        </w:rPr>
        <w:t xml:space="preserve"> s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e </w:t>
      </w:r>
      <w:r w:rsidRPr="0085296C">
        <w:rPr>
          <w:rFonts w:ascii="Tahoma" w:hAnsi="Tahoma" w:cs="Tahoma"/>
          <w:snapToGrid w:val="0"/>
          <w:color w:val="000000"/>
          <w:lang w:eastAsia="en-US"/>
        </w:rPr>
        <w:t>încredinţează Serviciul Urbanism şi Amenajarea Teritoriului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din cadrul Primăriei Municipiului Dej.</w:t>
      </w:r>
    </w:p>
    <w:p w14:paraId="1DF5BB28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7719AD24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2F144673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37DF73BB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1267B17E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F10D91C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3465D2B3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9737CE">
        <w:rPr>
          <w:rFonts w:ascii="Tahoma" w:hAnsi="Tahoma" w:cs="Tahoma"/>
          <w:b/>
          <w:sz w:val="20"/>
          <w:szCs w:val="20"/>
        </w:rPr>
        <w:t>17</w:t>
      </w:r>
    </w:p>
    <w:p w14:paraId="4150FA77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9737CE">
        <w:rPr>
          <w:rFonts w:ascii="Tahoma" w:hAnsi="Tahoma" w:cs="Tahoma"/>
          <w:b/>
          <w:sz w:val="20"/>
          <w:szCs w:val="20"/>
        </w:rPr>
        <w:t>15</w:t>
      </w:r>
    </w:p>
    <w:p w14:paraId="5AA56E1D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177E21EF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9737CE">
        <w:rPr>
          <w:rFonts w:ascii="Tahoma" w:hAnsi="Tahoma" w:cs="Tahoma"/>
          <w:b/>
          <w:sz w:val="20"/>
          <w:szCs w:val="20"/>
        </w:rPr>
        <w:t>2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5CE887AB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05E6" w14:textId="77777777" w:rsidR="00504D3B" w:rsidRDefault="00504D3B" w:rsidP="00857553">
      <w:r>
        <w:separator/>
      </w:r>
    </w:p>
  </w:endnote>
  <w:endnote w:type="continuationSeparator" w:id="0">
    <w:p w14:paraId="66FA5AAA" w14:textId="77777777" w:rsidR="00504D3B" w:rsidRDefault="00504D3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C140B" w14:textId="77777777" w:rsidR="00504D3B" w:rsidRDefault="00504D3B" w:rsidP="00857553">
      <w:r>
        <w:separator/>
      </w:r>
    </w:p>
  </w:footnote>
  <w:footnote w:type="continuationSeparator" w:id="0">
    <w:p w14:paraId="41B35BED" w14:textId="77777777" w:rsidR="00504D3B" w:rsidRDefault="00504D3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6BD3516D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7F80F7F0" w14:textId="77777777" w:rsidR="00857553" w:rsidRPr="00857553" w:rsidRDefault="00DA1A95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4AD6458F" wp14:editId="19375B1D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11B4AA73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5AFBC5C8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07DF78DB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232C0BF4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24E7AEDF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3472"/>
    <w:multiLevelType w:val="hybridMultilevel"/>
    <w:tmpl w:val="F9528C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0783"/>
    <w:rsid w:val="0007766D"/>
    <w:rsid w:val="00080B78"/>
    <w:rsid w:val="00093C44"/>
    <w:rsid w:val="000E230D"/>
    <w:rsid w:val="000E6848"/>
    <w:rsid w:val="000E7F25"/>
    <w:rsid w:val="00117074"/>
    <w:rsid w:val="0015245B"/>
    <w:rsid w:val="0015340D"/>
    <w:rsid w:val="00165A11"/>
    <w:rsid w:val="00171BEE"/>
    <w:rsid w:val="0017685A"/>
    <w:rsid w:val="00182477"/>
    <w:rsid w:val="00190499"/>
    <w:rsid w:val="0019070A"/>
    <w:rsid w:val="001B5DA1"/>
    <w:rsid w:val="001C64BC"/>
    <w:rsid w:val="001D2231"/>
    <w:rsid w:val="001D609C"/>
    <w:rsid w:val="001F2A08"/>
    <w:rsid w:val="001F544D"/>
    <w:rsid w:val="002103E5"/>
    <w:rsid w:val="00213E33"/>
    <w:rsid w:val="00246AD0"/>
    <w:rsid w:val="00250317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0FD5"/>
    <w:rsid w:val="003D46DF"/>
    <w:rsid w:val="003E557C"/>
    <w:rsid w:val="004002F8"/>
    <w:rsid w:val="00427DD1"/>
    <w:rsid w:val="00443328"/>
    <w:rsid w:val="004470BB"/>
    <w:rsid w:val="00447186"/>
    <w:rsid w:val="0045375C"/>
    <w:rsid w:val="004844C9"/>
    <w:rsid w:val="00486D44"/>
    <w:rsid w:val="004A3986"/>
    <w:rsid w:val="004A7DA6"/>
    <w:rsid w:val="004C3400"/>
    <w:rsid w:val="004E56B7"/>
    <w:rsid w:val="004F05F6"/>
    <w:rsid w:val="00504D3B"/>
    <w:rsid w:val="00505215"/>
    <w:rsid w:val="00506FDD"/>
    <w:rsid w:val="00515ED9"/>
    <w:rsid w:val="00542CDC"/>
    <w:rsid w:val="00553C1A"/>
    <w:rsid w:val="005678E8"/>
    <w:rsid w:val="00573DDF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6E5130"/>
    <w:rsid w:val="00727E56"/>
    <w:rsid w:val="007307C0"/>
    <w:rsid w:val="0075495C"/>
    <w:rsid w:val="007572FA"/>
    <w:rsid w:val="007622F5"/>
    <w:rsid w:val="007661A2"/>
    <w:rsid w:val="007862B1"/>
    <w:rsid w:val="007A3262"/>
    <w:rsid w:val="007B4D5D"/>
    <w:rsid w:val="007D2BB4"/>
    <w:rsid w:val="007D452E"/>
    <w:rsid w:val="007E0267"/>
    <w:rsid w:val="007F1EB1"/>
    <w:rsid w:val="007F6F2B"/>
    <w:rsid w:val="00827363"/>
    <w:rsid w:val="0084504F"/>
    <w:rsid w:val="00845830"/>
    <w:rsid w:val="0085296C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00B50"/>
    <w:rsid w:val="009048AB"/>
    <w:rsid w:val="009207C1"/>
    <w:rsid w:val="00922C76"/>
    <w:rsid w:val="00923C09"/>
    <w:rsid w:val="0092624C"/>
    <w:rsid w:val="00941DCA"/>
    <w:rsid w:val="00955479"/>
    <w:rsid w:val="009572B7"/>
    <w:rsid w:val="009737CE"/>
    <w:rsid w:val="009773F5"/>
    <w:rsid w:val="00985307"/>
    <w:rsid w:val="0099268B"/>
    <w:rsid w:val="009B6823"/>
    <w:rsid w:val="009E570C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A2212"/>
    <w:rsid w:val="00AD3C95"/>
    <w:rsid w:val="00B05634"/>
    <w:rsid w:val="00B1352B"/>
    <w:rsid w:val="00B1444B"/>
    <w:rsid w:val="00B1712B"/>
    <w:rsid w:val="00B3575B"/>
    <w:rsid w:val="00B82A49"/>
    <w:rsid w:val="00B84A6F"/>
    <w:rsid w:val="00B874B0"/>
    <w:rsid w:val="00BC160A"/>
    <w:rsid w:val="00BC4EAA"/>
    <w:rsid w:val="00BF2C06"/>
    <w:rsid w:val="00C12DD5"/>
    <w:rsid w:val="00C40B24"/>
    <w:rsid w:val="00C43287"/>
    <w:rsid w:val="00C54A0F"/>
    <w:rsid w:val="00C77F64"/>
    <w:rsid w:val="00CB537D"/>
    <w:rsid w:val="00CC55E6"/>
    <w:rsid w:val="00D00E36"/>
    <w:rsid w:val="00D144E8"/>
    <w:rsid w:val="00D168C1"/>
    <w:rsid w:val="00D2017A"/>
    <w:rsid w:val="00D24DB7"/>
    <w:rsid w:val="00D27407"/>
    <w:rsid w:val="00D33D22"/>
    <w:rsid w:val="00D54678"/>
    <w:rsid w:val="00D55B45"/>
    <w:rsid w:val="00D56CF8"/>
    <w:rsid w:val="00D6150C"/>
    <w:rsid w:val="00D9136A"/>
    <w:rsid w:val="00DA1A95"/>
    <w:rsid w:val="00DA3F28"/>
    <w:rsid w:val="00DD70C8"/>
    <w:rsid w:val="00E07A13"/>
    <w:rsid w:val="00E45E1F"/>
    <w:rsid w:val="00E67183"/>
    <w:rsid w:val="00E73FE2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133817"/>
  <w15:chartTrackingRefBased/>
  <w15:docId w15:val="{DC1CB764-B39F-4478-84B2-C3A8B918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79</Număr_x0020_HCL>
    <_dlc_DocId xmlns="49ad8bbe-11e1-42b2-a965-6a341b5f7ad4">PMD16-83-2331</_dlc_DocId>
    <_dlc_DocIdUrl xmlns="49ad8bbe-11e1-42b2-a965-6a341b5f7ad4">
      <Url>http://smdoc/Situri/CL/_layouts/15/DocIdRedir.aspx?ID=PMD16-83-2331</Url>
      <Description>PMD16-83-2331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39415E05-A674-49B7-BD0B-93C458F070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A1D90D-00D5-4506-A104-D75DED09C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E2F5F-D387-4A00-BEA6-9505BCB860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BC4496-10AC-4B40-BC51-EC407C98149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3ECA2F1-659F-4EAE-99FB-A3380CA87F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2A18AFC-1568-4801-8A92-9268192150C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2B6E557-F460-43F7-9C29-36AE5FC41BF9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4"/>
    <ds:schemaRef ds:uri="49ad8bbe-11e1-42b2-a965-6a341b5f7ad4"/>
    <ds:schemaRef ds:uri="e8fdd278-b1da-4130-b633-20014baedb3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Comisie atribuire loturi tineret</dc:subject>
  <dc:creator>Elena Mereuță</dc:creator>
  <cp:keywords/>
  <cp:lastModifiedBy>Cristi.Rusu</cp:lastModifiedBy>
  <cp:revision>2</cp:revision>
  <cp:lastPrinted>2015-04-30T07:17:00Z</cp:lastPrinted>
  <dcterms:created xsi:type="dcterms:W3CDTF">2016-07-21T11:55:00Z</dcterms:created>
  <dcterms:modified xsi:type="dcterms:W3CDTF">2016-07-21T11:55:00Z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PMD16-83-2316</vt:lpwstr>
  </property>
  <property fmtid="{D5CDD505-2E9C-101B-9397-08002B2CF9AE}" pid="5" name="_dlc_DocIdItemGuid">
    <vt:lpwstr>53e09d8a-9d41-4f40-900b-817a8a843e24</vt:lpwstr>
  </property>
  <property fmtid="{D5CDD505-2E9C-101B-9397-08002B2CF9AE}" pid="6" name="_dlc_DocIdUrl">
    <vt:lpwstr>http://smdoc/Situri/CL/_layouts/15/DocIdRedir.aspx?ID=PMD16-83-2316, PMD16-83-2316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