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D2CDF" w14:textId="77777777" w:rsidR="0002412E" w:rsidRDefault="00922C76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H O T Ă R Â R E A Nr. </w:t>
      </w:r>
      <w:r w:rsidR="0066003E">
        <w:rPr>
          <w:rFonts w:ascii="Tahoma" w:hAnsi="Tahoma" w:cs="Tahoma"/>
          <w:b/>
          <w:sz w:val="28"/>
          <w:szCs w:val="28"/>
          <w:u w:val="single"/>
          <w:lang w:eastAsia="ar-SA"/>
        </w:rPr>
        <w:t>82</w:t>
      </w:r>
    </w:p>
    <w:p w14:paraId="03BF3BC2" w14:textId="77777777" w:rsidR="00827363" w:rsidRPr="00A16E4B" w:rsidRDefault="00117074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din </w:t>
      </w:r>
      <w:r w:rsidR="0002412E">
        <w:rPr>
          <w:rFonts w:ascii="Tahoma" w:hAnsi="Tahoma" w:cs="Tahoma"/>
          <w:b/>
          <w:lang w:eastAsia="ar-SA"/>
        </w:rPr>
        <w:t>20</w:t>
      </w:r>
      <w:r>
        <w:rPr>
          <w:rFonts w:ascii="Tahoma" w:hAnsi="Tahoma" w:cs="Tahoma"/>
          <w:b/>
          <w:lang w:eastAsia="ar-SA"/>
        </w:rPr>
        <w:t xml:space="preserve"> iulie 2016</w:t>
      </w:r>
    </w:p>
    <w:p w14:paraId="5A6445A9" w14:textId="77777777" w:rsidR="00900B50" w:rsidRPr="00900B50" w:rsidRDefault="006C3458" w:rsidP="00900B50">
      <w:pPr>
        <w:suppressAutoHyphens/>
        <w:ind w:firstLine="432"/>
        <w:jc w:val="center"/>
        <w:rPr>
          <w:rFonts w:ascii="Tahoma" w:hAnsi="Tahoma" w:cs="Tahoma"/>
          <w:b/>
          <w:bCs/>
          <w:lang w:eastAsia="ar-SA"/>
        </w:rPr>
      </w:pPr>
      <w:r w:rsidRPr="00985307">
        <w:rPr>
          <w:rFonts w:ascii="Tahoma" w:hAnsi="Tahoma" w:cs="Tahoma"/>
          <w:b/>
          <w:lang w:eastAsia="ar-SA"/>
        </w:rPr>
        <w:t xml:space="preserve">privind </w:t>
      </w:r>
      <w:r w:rsidR="00922C76" w:rsidRPr="00985307">
        <w:rPr>
          <w:rFonts w:ascii="Tahoma" w:hAnsi="Tahoma" w:cs="Tahoma"/>
          <w:b/>
          <w:lang w:eastAsia="ar-SA"/>
        </w:rPr>
        <w:t xml:space="preserve">aprobarea </w:t>
      </w:r>
      <w:r w:rsidR="00900B50">
        <w:rPr>
          <w:rFonts w:ascii="Tahoma" w:hAnsi="Tahoma" w:cs="Tahoma"/>
          <w:b/>
          <w:bCs/>
          <w:lang w:eastAsia="ar-SA"/>
        </w:rPr>
        <w:t>î</w:t>
      </w:r>
      <w:r w:rsidR="00900B50" w:rsidRPr="00900B50">
        <w:rPr>
          <w:rFonts w:ascii="Tahoma" w:hAnsi="Tahoma" w:cs="Tahoma"/>
          <w:b/>
          <w:bCs/>
          <w:lang w:eastAsia="ar-SA"/>
        </w:rPr>
        <w:t>ndrept</w:t>
      </w:r>
      <w:r w:rsidR="00900B50">
        <w:rPr>
          <w:rFonts w:ascii="Tahoma" w:hAnsi="Tahoma" w:cs="Tahoma"/>
          <w:b/>
          <w:bCs/>
          <w:lang w:eastAsia="ar-SA"/>
        </w:rPr>
        <w:t>ării</w:t>
      </w:r>
      <w:r w:rsidR="00900B50" w:rsidRPr="00900B50">
        <w:rPr>
          <w:rFonts w:ascii="Tahoma" w:hAnsi="Tahoma" w:cs="Tahoma"/>
          <w:b/>
          <w:bCs/>
          <w:lang w:eastAsia="ar-SA"/>
        </w:rPr>
        <w:t xml:space="preserve"> erorii materiale din H</w:t>
      </w:r>
      <w:r w:rsidR="00900B50">
        <w:rPr>
          <w:rFonts w:ascii="Tahoma" w:hAnsi="Tahoma" w:cs="Tahoma"/>
          <w:b/>
          <w:bCs/>
          <w:lang w:eastAsia="ar-SA"/>
        </w:rPr>
        <w:t>otărârea Consiliului Local al Municipiului Dej Nr.</w:t>
      </w:r>
      <w:r w:rsidR="00900B50" w:rsidRPr="00900B50">
        <w:rPr>
          <w:rFonts w:ascii="Tahoma" w:hAnsi="Tahoma" w:cs="Tahoma"/>
          <w:b/>
          <w:bCs/>
          <w:lang w:eastAsia="ar-SA"/>
        </w:rPr>
        <w:t xml:space="preserve"> 48 din 28 aprilie 2016 privind aprobarea prelungirii Contractului de </w:t>
      </w:r>
      <w:r w:rsidR="00900B50">
        <w:rPr>
          <w:rFonts w:ascii="Tahoma" w:hAnsi="Tahoma" w:cs="Tahoma"/>
          <w:b/>
          <w:bCs/>
          <w:lang w:eastAsia="ar-SA"/>
        </w:rPr>
        <w:t xml:space="preserve">concesiune Nr. 7/10618 din </w:t>
      </w:r>
      <w:r w:rsidR="00900B50" w:rsidRPr="00900B50">
        <w:rPr>
          <w:rFonts w:ascii="Tahoma" w:hAnsi="Tahoma" w:cs="Tahoma"/>
          <w:b/>
          <w:bCs/>
          <w:lang w:eastAsia="ar-SA"/>
        </w:rPr>
        <w:t>2</w:t>
      </w:r>
      <w:r w:rsidR="00900B50">
        <w:rPr>
          <w:rFonts w:ascii="Tahoma" w:hAnsi="Tahoma" w:cs="Tahoma"/>
          <w:b/>
          <w:bCs/>
          <w:lang w:eastAsia="ar-SA"/>
        </w:rPr>
        <w:t xml:space="preserve"> mai 2006 pentru terenul cu destinaț</w:t>
      </w:r>
      <w:r w:rsidR="00900B50" w:rsidRPr="00900B50">
        <w:rPr>
          <w:rFonts w:ascii="Tahoma" w:hAnsi="Tahoma" w:cs="Tahoma"/>
          <w:b/>
          <w:bCs/>
          <w:lang w:eastAsia="ar-SA"/>
        </w:rPr>
        <w:t xml:space="preserve">ia </w:t>
      </w:r>
      <w:r w:rsidR="00900B50">
        <w:rPr>
          <w:rFonts w:ascii="Tahoma" w:hAnsi="Tahoma" w:cs="Tahoma"/>
          <w:b/>
          <w:bCs/>
          <w:lang w:eastAsia="ar-SA"/>
        </w:rPr>
        <w:t>”</w:t>
      </w:r>
      <w:r w:rsidR="00900B50" w:rsidRPr="00900B50">
        <w:rPr>
          <w:rFonts w:ascii="Tahoma" w:hAnsi="Tahoma" w:cs="Tahoma"/>
          <w:b/>
          <w:bCs/>
          <w:lang w:eastAsia="ar-SA"/>
        </w:rPr>
        <w:t>Extindere la parterul blocului</w:t>
      </w:r>
      <w:r w:rsidR="00900B50">
        <w:rPr>
          <w:rFonts w:ascii="Tahoma" w:hAnsi="Tahoma" w:cs="Tahoma"/>
          <w:b/>
          <w:bCs/>
          <w:lang w:eastAsia="ar-SA"/>
        </w:rPr>
        <w:t>”</w:t>
      </w:r>
    </w:p>
    <w:p w14:paraId="53D14979" w14:textId="77777777" w:rsidR="00165A11" w:rsidRPr="00165A11" w:rsidRDefault="00165A11" w:rsidP="00165A11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</w:p>
    <w:p w14:paraId="1EFC8212" w14:textId="77777777" w:rsidR="0002412E" w:rsidRPr="0002412E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02412E">
        <w:rPr>
          <w:rFonts w:ascii="Tahoma" w:hAnsi="Tahoma" w:cs="Tahoma"/>
          <w:b/>
          <w:lang w:eastAsia="ar-SA"/>
        </w:rPr>
        <w:t>Consiliul local al Municipiului Dej,</w:t>
      </w:r>
      <w:r w:rsidRPr="0002412E">
        <w:rPr>
          <w:rFonts w:ascii="Tahoma" w:hAnsi="Tahoma" w:cs="Tahoma"/>
          <w:lang w:eastAsia="ar-SA"/>
        </w:rPr>
        <w:t xml:space="preserve"> întrunit în ședința ordinară din data de </w:t>
      </w:r>
      <w:r>
        <w:rPr>
          <w:rFonts w:ascii="Tahoma" w:hAnsi="Tahoma" w:cs="Tahoma"/>
          <w:lang w:eastAsia="ar-SA"/>
        </w:rPr>
        <w:t>20 iulie</w:t>
      </w:r>
      <w:r w:rsidRPr="0002412E">
        <w:rPr>
          <w:rFonts w:ascii="Tahoma" w:hAnsi="Tahoma" w:cs="Tahoma"/>
          <w:lang w:eastAsia="ar-SA"/>
        </w:rPr>
        <w:t xml:space="preserve"> 2016;</w:t>
      </w:r>
    </w:p>
    <w:p w14:paraId="5816C195" w14:textId="77777777" w:rsidR="00900B50" w:rsidRPr="00900B50" w:rsidRDefault="0002412E" w:rsidP="00900B50">
      <w:pPr>
        <w:suppressAutoHyphens/>
        <w:ind w:firstLine="432"/>
        <w:jc w:val="both"/>
        <w:rPr>
          <w:rFonts w:ascii="Tahoma" w:hAnsi="Tahoma" w:cs="Tahoma"/>
          <w:b/>
          <w:bCs/>
          <w:lang w:eastAsia="ar-SA"/>
        </w:rPr>
      </w:pPr>
      <w:r w:rsidRPr="00985307">
        <w:rPr>
          <w:rFonts w:ascii="Tahoma" w:hAnsi="Tahoma" w:cs="Tahoma"/>
          <w:bCs/>
          <w:lang w:eastAsia="ar-SA"/>
        </w:rPr>
        <w:t xml:space="preserve">Având în vedere </w:t>
      </w:r>
      <w:r w:rsidRPr="00985307">
        <w:rPr>
          <w:rFonts w:ascii="Tahoma" w:hAnsi="Tahoma" w:cs="Tahoma"/>
          <w:b/>
          <w:bCs/>
          <w:lang w:eastAsia="ar-SA"/>
        </w:rPr>
        <w:t>proiectul de hotărâre</w:t>
      </w:r>
      <w:r w:rsidRPr="00985307">
        <w:rPr>
          <w:rFonts w:ascii="Tahoma" w:hAnsi="Tahoma" w:cs="Tahoma"/>
          <w:bCs/>
          <w:lang w:eastAsia="ar-SA"/>
        </w:rPr>
        <w:t xml:space="preserve">, prezentat </w:t>
      </w:r>
      <w:r w:rsidRPr="00985307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985307">
        <w:rPr>
          <w:rFonts w:ascii="Tahoma" w:hAnsi="Tahoma" w:cs="Tahoma"/>
          <w:bCs/>
          <w:lang w:eastAsia="ar-SA"/>
        </w:rPr>
        <w:t>, întocmit în baza Raportului Nr</w:t>
      </w:r>
      <w:r w:rsidR="00985307" w:rsidRPr="00985307">
        <w:rPr>
          <w:rFonts w:ascii="Tahoma" w:hAnsi="Tahoma" w:cs="Tahoma"/>
          <w:bCs/>
          <w:lang w:eastAsia="ar-SA"/>
        </w:rPr>
        <w:t>.</w:t>
      </w:r>
      <w:r w:rsidR="00900B50" w:rsidRPr="00900B50">
        <w:t xml:space="preserve"> </w:t>
      </w:r>
      <w:r w:rsidR="00900B50" w:rsidRPr="00900B50">
        <w:rPr>
          <w:rFonts w:ascii="Tahoma" w:hAnsi="Tahoma" w:cs="Tahoma"/>
          <w:bCs/>
          <w:lang w:eastAsia="ar-SA"/>
        </w:rPr>
        <w:t>14</w:t>
      </w:r>
      <w:r w:rsidR="00900B50">
        <w:rPr>
          <w:rFonts w:ascii="Tahoma" w:hAnsi="Tahoma" w:cs="Tahoma"/>
          <w:bCs/>
          <w:lang w:eastAsia="ar-SA"/>
        </w:rPr>
        <w:t>.</w:t>
      </w:r>
      <w:r w:rsidR="00900B50" w:rsidRPr="00900B50">
        <w:rPr>
          <w:rFonts w:ascii="Tahoma" w:hAnsi="Tahoma" w:cs="Tahoma"/>
          <w:bCs/>
          <w:lang w:eastAsia="ar-SA"/>
        </w:rPr>
        <w:t>225 din</w:t>
      </w:r>
      <w:r w:rsidR="00C97669">
        <w:rPr>
          <w:rFonts w:ascii="Tahoma" w:hAnsi="Tahoma" w:cs="Tahoma"/>
          <w:bCs/>
          <w:lang w:eastAsia="ar-SA"/>
        </w:rPr>
        <w:t xml:space="preserve"> data de</w:t>
      </w:r>
      <w:r w:rsidR="00C97669" w:rsidRPr="00900B50">
        <w:rPr>
          <w:rFonts w:ascii="Tahoma" w:hAnsi="Tahoma" w:cs="Tahoma"/>
          <w:bCs/>
          <w:lang w:eastAsia="ar-SA"/>
        </w:rPr>
        <w:t xml:space="preserve"> </w:t>
      </w:r>
      <w:r w:rsidR="00900B50" w:rsidRPr="00900B50">
        <w:rPr>
          <w:rFonts w:ascii="Tahoma" w:hAnsi="Tahoma" w:cs="Tahoma"/>
          <w:bCs/>
          <w:lang w:eastAsia="ar-SA"/>
        </w:rPr>
        <w:t>13</w:t>
      </w:r>
      <w:r w:rsidR="00900B50">
        <w:rPr>
          <w:rFonts w:ascii="Tahoma" w:hAnsi="Tahoma" w:cs="Tahoma"/>
          <w:bCs/>
          <w:lang w:eastAsia="ar-SA"/>
        </w:rPr>
        <w:t xml:space="preserve"> iunie </w:t>
      </w:r>
      <w:r w:rsidR="00900B50" w:rsidRPr="00900B50">
        <w:rPr>
          <w:rFonts w:ascii="Tahoma" w:hAnsi="Tahoma" w:cs="Tahoma"/>
          <w:bCs/>
          <w:lang w:eastAsia="ar-SA"/>
        </w:rPr>
        <w:t xml:space="preserve">2016, al Serviciului de Urbanism şi Amenajarea Teritoriului prin care se propune </w:t>
      </w:r>
      <w:r w:rsidR="00900B50" w:rsidRPr="00900B50">
        <w:rPr>
          <w:rFonts w:ascii="Tahoma" w:hAnsi="Tahoma" w:cs="Tahoma"/>
          <w:b/>
          <w:bCs/>
          <w:lang w:eastAsia="ar-SA"/>
        </w:rPr>
        <w:t>îndrept</w:t>
      </w:r>
      <w:r w:rsidR="00D55B45">
        <w:rPr>
          <w:rFonts w:ascii="Tahoma" w:hAnsi="Tahoma" w:cs="Tahoma"/>
          <w:b/>
          <w:bCs/>
          <w:lang w:eastAsia="ar-SA"/>
        </w:rPr>
        <w:t>area</w:t>
      </w:r>
      <w:r w:rsidR="00900B50" w:rsidRPr="00900B50">
        <w:rPr>
          <w:rFonts w:ascii="Tahoma" w:hAnsi="Tahoma" w:cs="Tahoma"/>
          <w:b/>
          <w:bCs/>
          <w:lang w:eastAsia="ar-SA"/>
        </w:rPr>
        <w:t xml:space="preserve"> erorii materiale din Hotărârea Consiliului Local al Municipiului Dej Nr. 48 din 28 aprilie 2016 privind aprobarea prelungirii Contractului de concesiune Nr. 7/10618 din 2 mai 2006 pentru terenul cu destinația ”Extindere la parterul blocului</w:t>
      </w:r>
      <w:r w:rsidR="00900B50">
        <w:rPr>
          <w:rFonts w:ascii="Tahoma" w:hAnsi="Tahoma" w:cs="Tahoma"/>
          <w:b/>
          <w:bCs/>
          <w:lang w:eastAsia="ar-SA"/>
        </w:rPr>
        <w:t>.</w:t>
      </w:r>
      <w:r w:rsidR="00900B50" w:rsidRPr="00900B50">
        <w:rPr>
          <w:rFonts w:ascii="Tahoma" w:hAnsi="Tahoma" w:cs="Tahoma"/>
          <w:b/>
          <w:bCs/>
          <w:lang w:eastAsia="ar-SA"/>
        </w:rPr>
        <w:t>”</w:t>
      </w:r>
    </w:p>
    <w:p w14:paraId="7C0D512F" w14:textId="77777777" w:rsidR="00900B50" w:rsidRPr="00900B50" w:rsidRDefault="00900B50" w:rsidP="00900B50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900B50">
        <w:rPr>
          <w:rFonts w:ascii="Tahoma" w:hAnsi="Tahoma" w:cs="Tahoma"/>
          <w:bCs/>
          <w:lang w:val="fr-FR" w:eastAsia="ar-SA"/>
        </w:rPr>
        <w:t xml:space="preserve"> Beneficiarul </w:t>
      </w:r>
      <w:r w:rsidRPr="00900B50">
        <w:rPr>
          <w:rFonts w:ascii="Tahoma" w:hAnsi="Tahoma" w:cs="Tahoma"/>
          <w:bCs/>
          <w:lang w:eastAsia="ar-SA"/>
        </w:rPr>
        <w:t>Contractului de concesiune este</w:t>
      </w:r>
      <w:r>
        <w:rPr>
          <w:rFonts w:ascii="Tahoma" w:hAnsi="Tahoma" w:cs="Tahoma"/>
          <w:bCs/>
          <w:lang w:eastAsia="ar-SA"/>
        </w:rPr>
        <w:t xml:space="preserve"> </w:t>
      </w:r>
      <w:r w:rsidRPr="00C97669">
        <w:rPr>
          <w:rFonts w:ascii="Tahoma" w:hAnsi="Tahoma" w:cs="Tahoma"/>
          <w:b/>
          <w:bCs/>
          <w:lang w:eastAsia="ar-SA"/>
        </w:rPr>
        <w:t>domnul SALACI ALEXANDRU</w:t>
      </w:r>
      <w:r>
        <w:rPr>
          <w:rFonts w:ascii="Tahoma" w:hAnsi="Tahoma" w:cs="Tahoma"/>
          <w:bCs/>
          <w:lang w:eastAsia="ar-SA"/>
        </w:rPr>
        <w:t>, cu domiciliul î</w:t>
      </w:r>
      <w:r w:rsidRPr="00900B50">
        <w:rPr>
          <w:rFonts w:ascii="Tahoma" w:hAnsi="Tahoma" w:cs="Tahoma"/>
          <w:bCs/>
          <w:lang w:eastAsia="ar-SA"/>
        </w:rPr>
        <w:t>n</w:t>
      </w:r>
      <w:r>
        <w:rPr>
          <w:rFonts w:ascii="Tahoma" w:hAnsi="Tahoma" w:cs="Tahoma"/>
          <w:bCs/>
          <w:lang w:eastAsia="ar-SA"/>
        </w:rPr>
        <w:t xml:space="preserve"> Municipiul </w:t>
      </w:r>
      <w:r w:rsidRPr="00900B50">
        <w:rPr>
          <w:rFonts w:ascii="Tahoma" w:hAnsi="Tahoma" w:cs="Tahoma"/>
          <w:bCs/>
          <w:lang w:eastAsia="ar-SA"/>
        </w:rPr>
        <w:t xml:space="preserve"> Dej, </w:t>
      </w:r>
      <w:r>
        <w:rPr>
          <w:rFonts w:ascii="Tahoma" w:hAnsi="Tahoma" w:cs="Tahoma"/>
          <w:bCs/>
          <w:lang w:eastAsia="ar-SA"/>
        </w:rPr>
        <w:t>Strada</w:t>
      </w:r>
      <w:r w:rsidRPr="00900B50">
        <w:rPr>
          <w:rFonts w:ascii="Tahoma" w:hAnsi="Tahoma" w:cs="Tahoma"/>
          <w:bCs/>
          <w:lang w:eastAsia="ar-SA"/>
        </w:rPr>
        <w:t xml:space="preserve"> Mar</w:t>
      </w:r>
      <w:r w:rsidR="00C97669">
        <w:rPr>
          <w:rFonts w:ascii="Tahoma" w:hAnsi="Tahoma" w:cs="Tahoma"/>
          <w:bCs/>
          <w:lang w:eastAsia="ar-SA"/>
        </w:rPr>
        <w:t>ășești, Nr. 24, B</w:t>
      </w:r>
      <w:r>
        <w:rPr>
          <w:rFonts w:ascii="Tahoma" w:hAnsi="Tahoma" w:cs="Tahoma"/>
          <w:bCs/>
          <w:lang w:eastAsia="ar-SA"/>
        </w:rPr>
        <w:t>l. C</w:t>
      </w:r>
      <w:r w:rsidR="00C97669">
        <w:rPr>
          <w:rFonts w:ascii="Tahoma" w:hAnsi="Tahoma" w:cs="Tahoma"/>
          <w:bCs/>
          <w:lang w:eastAsia="ar-SA"/>
        </w:rPr>
        <w:t xml:space="preserve"> 70, A</w:t>
      </w:r>
      <w:r>
        <w:rPr>
          <w:rFonts w:ascii="Tahoma" w:hAnsi="Tahoma" w:cs="Tahoma"/>
          <w:bCs/>
          <w:lang w:eastAsia="ar-SA"/>
        </w:rPr>
        <w:t xml:space="preserve">p. 61, proiect avizat în ședința de lucru a Comisiei </w:t>
      </w:r>
      <w:r w:rsidR="008A274D">
        <w:rPr>
          <w:rFonts w:ascii="Tahoma" w:hAnsi="Tahoma" w:cs="Tahoma"/>
          <w:bCs/>
          <w:lang w:eastAsia="ar-SA"/>
        </w:rPr>
        <w:t>juridică din data de 20</w:t>
      </w:r>
      <w:r>
        <w:rPr>
          <w:rFonts w:ascii="Tahoma" w:hAnsi="Tahoma" w:cs="Tahoma"/>
          <w:bCs/>
          <w:lang w:eastAsia="ar-SA"/>
        </w:rPr>
        <w:t xml:space="preserve"> iulie 2016;</w:t>
      </w:r>
    </w:p>
    <w:p w14:paraId="25F07309" w14:textId="77777777" w:rsidR="00985307" w:rsidRPr="0002412E" w:rsidRDefault="00D2017A" w:rsidP="0002412E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D2017A">
        <w:rPr>
          <w:rFonts w:ascii="Tahoma" w:hAnsi="Tahoma" w:cs="Tahoma"/>
          <w:bCs/>
          <w:lang w:eastAsia="ar-SA"/>
        </w:rPr>
        <w:t>În temeiul art.</w:t>
      </w:r>
      <w:r>
        <w:rPr>
          <w:rFonts w:ascii="Tahoma" w:hAnsi="Tahoma" w:cs="Tahoma"/>
          <w:bCs/>
          <w:lang w:eastAsia="ar-SA"/>
        </w:rPr>
        <w:t xml:space="preserve"> </w:t>
      </w:r>
      <w:r w:rsidRPr="00D2017A">
        <w:rPr>
          <w:rFonts w:ascii="Tahoma" w:hAnsi="Tahoma" w:cs="Tahoma"/>
          <w:bCs/>
          <w:lang w:eastAsia="ar-SA"/>
        </w:rPr>
        <w:t>36</w:t>
      </w:r>
      <w:r w:rsidR="00C97669">
        <w:rPr>
          <w:rFonts w:ascii="Tahoma" w:hAnsi="Tahoma" w:cs="Tahoma"/>
          <w:bCs/>
          <w:lang w:eastAsia="ar-SA"/>
        </w:rPr>
        <w:t>’</w:t>
      </w:r>
      <w:r w:rsidRPr="00D2017A">
        <w:rPr>
          <w:rFonts w:ascii="Tahoma" w:hAnsi="Tahoma" w:cs="Tahoma"/>
          <w:bCs/>
          <w:lang w:eastAsia="ar-SA"/>
        </w:rPr>
        <w:t>, alin.</w:t>
      </w:r>
      <w:r>
        <w:rPr>
          <w:rFonts w:ascii="Tahoma" w:hAnsi="Tahoma" w:cs="Tahoma"/>
          <w:bCs/>
          <w:lang w:eastAsia="ar-SA"/>
        </w:rPr>
        <w:t xml:space="preserve"> </w:t>
      </w:r>
      <w:r w:rsidRPr="00D2017A">
        <w:rPr>
          <w:rFonts w:ascii="Tahoma" w:hAnsi="Tahoma" w:cs="Tahoma"/>
          <w:bCs/>
          <w:lang w:eastAsia="ar-SA"/>
        </w:rPr>
        <w:t>(3) lit</w:t>
      </w:r>
      <w:r>
        <w:rPr>
          <w:rFonts w:ascii="Tahoma" w:hAnsi="Tahoma" w:cs="Tahoma"/>
          <w:bCs/>
          <w:lang w:eastAsia="ar-SA"/>
        </w:rPr>
        <w:t xml:space="preserve">. </w:t>
      </w:r>
      <w:r w:rsidRPr="00D2017A">
        <w:rPr>
          <w:rFonts w:ascii="Tahoma" w:hAnsi="Tahoma" w:cs="Tahoma"/>
          <w:bCs/>
          <w:lang w:eastAsia="ar-SA"/>
        </w:rPr>
        <w:t>b), art.</w:t>
      </w:r>
      <w:r w:rsidR="00900B50">
        <w:rPr>
          <w:rFonts w:ascii="Tahoma" w:hAnsi="Tahoma" w:cs="Tahoma"/>
          <w:bCs/>
          <w:lang w:eastAsia="ar-SA"/>
        </w:rPr>
        <w:t xml:space="preserve"> </w:t>
      </w:r>
      <w:r w:rsidRPr="00D2017A">
        <w:rPr>
          <w:rFonts w:ascii="Tahoma" w:hAnsi="Tahoma" w:cs="Tahoma"/>
          <w:bCs/>
          <w:lang w:eastAsia="ar-SA"/>
        </w:rPr>
        <w:t>45</w:t>
      </w:r>
      <w:r>
        <w:rPr>
          <w:rFonts w:ascii="Tahoma" w:hAnsi="Tahoma" w:cs="Tahoma"/>
          <w:bCs/>
          <w:lang w:eastAsia="ar-SA"/>
        </w:rPr>
        <w:t>,</w:t>
      </w:r>
      <w:r w:rsidRPr="00D2017A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(1) ș</w:t>
      </w:r>
      <w:r w:rsidRPr="00D2017A">
        <w:rPr>
          <w:rFonts w:ascii="Tahoma" w:hAnsi="Tahoma" w:cs="Tahoma"/>
          <w:bCs/>
          <w:lang w:eastAsia="ar-SA"/>
        </w:rPr>
        <w:t>i art.</w:t>
      </w:r>
      <w:r w:rsidR="00900B50">
        <w:rPr>
          <w:rFonts w:ascii="Tahoma" w:hAnsi="Tahoma" w:cs="Tahoma"/>
          <w:bCs/>
          <w:lang w:eastAsia="ar-SA"/>
        </w:rPr>
        <w:t xml:space="preserve"> </w:t>
      </w:r>
      <w:r w:rsidRPr="00D2017A">
        <w:rPr>
          <w:rFonts w:ascii="Tahoma" w:hAnsi="Tahoma" w:cs="Tahoma"/>
          <w:bCs/>
          <w:lang w:eastAsia="ar-SA"/>
        </w:rPr>
        <w:t>115, lit.</w:t>
      </w:r>
      <w:r>
        <w:rPr>
          <w:rFonts w:ascii="Tahoma" w:hAnsi="Tahoma" w:cs="Tahoma"/>
          <w:bCs/>
          <w:lang w:eastAsia="ar-SA"/>
        </w:rPr>
        <w:t xml:space="preserve"> </w:t>
      </w:r>
      <w:r w:rsidRPr="00D2017A">
        <w:rPr>
          <w:rFonts w:ascii="Tahoma" w:hAnsi="Tahoma" w:cs="Tahoma"/>
          <w:bCs/>
          <w:lang w:eastAsia="ar-SA"/>
        </w:rPr>
        <w:t>b)</w:t>
      </w:r>
      <w:r>
        <w:rPr>
          <w:rFonts w:ascii="Tahoma" w:hAnsi="Tahoma" w:cs="Tahoma"/>
          <w:bCs/>
          <w:lang w:eastAsia="ar-SA"/>
        </w:rPr>
        <w:t xml:space="preserve"> </w:t>
      </w:r>
      <w:r w:rsidR="0002412E" w:rsidRPr="00573DDF">
        <w:rPr>
          <w:rFonts w:ascii="Tahoma" w:hAnsi="Tahoma" w:cs="Tahoma"/>
          <w:bCs/>
          <w:lang w:eastAsia="ar-SA"/>
        </w:rPr>
        <w:t>din Legea Nr. 215/2001 privind administrația publică locală, republicată, cu modificările și</w:t>
      </w:r>
      <w:r w:rsidR="0002412E">
        <w:rPr>
          <w:rFonts w:ascii="Tahoma" w:hAnsi="Tahoma" w:cs="Tahoma"/>
          <w:bCs/>
          <w:lang w:eastAsia="ar-SA"/>
        </w:rPr>
        <w:t xml:space="preserve"> completările ulterioare,</w:t>
      </w:r>
    </w:p>
    <w:p w14:paraId="1479D698" w14:textId="77777777" w:rsidR="001C64BC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14:paraId="212A5325" w14:textId="77777777" w:rsidR="00985307" w:rsidRDefault="00985307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14:paraId="6FC488AE" w14:textId="77777777" w:rsidR="00900B50" w:rsidRPr="00900B50" w:rsidRDefault="00165A11" w:rsidP="00900B50">
      <w:pPr>
        <w:ind w:firstLine="708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 w:rsidRPr="00900B50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900B50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1.</w:t>
      </w:r>
      <w:r w:rsidR="00505215" w:rsidRPr="00900B50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505215" w:rsidRPr="00900B50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05215" w:rsidRPr="00900B50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900B50" w:rsidRPr="00900B50">
        <w:rPr>
          <w:rFonts w:ascii="Tahoma" w:hAnsi="Tahoma" w:cs="Tahoma"/>
          <w:bCs/>
          <w:snapToGrid w:val="0"/>
          <w:color w:val="000000"/>
          <w:lang w:eastAsia="en-US"/>
        </w:rPr>
        <w:t>îndrept</w:t>
      </w:r>
      <w:r w:rsidR="00900B50">
        <w:rPr>
          <w:rFonts w:ascii="Tahoma" w:hAnsi="Tahoma" w:cs="Tahoma"/>
          <w:bCs/>
          <w:snapToGrid w:val="0"/>
          <w:color w:val="000000"/>
          <w:lang w:eastAsia="en-US"/>
        </w:rPr>
        <w:t>area erorii materiale cuprinse î</w:t>
      </w:r>
      <w:r w:rsidR="00900B50" w:rsidRPr="00900B50">
        <w:rPr>
          <w:rFonts w:ascii="Tahoma" w:hAnsi="Tahoma" w:cs="Tahoma"/>
          <w:bCs/>
          <w:snapToGrid w:val="0"/>
          <w:color w:val="000000"/>
          <w:lang w:eastAsia="en-US"/>
        </w:rPr>
        <w:t>n H</w:t>
      </w:r>
      <w:r w:rsidR="00900B50">
        <w:rPr>
          <w:rFonts w:ascii="Tahoma" w:hAnsi="Tahoma" w:cs="Tahoma"/>
          <w:bCs/>
          <w:snapToGrid w:val="0"/>
          <w:color w:val="000000"/>
          <w:lang w:eastAsia="en-US"/>
        </w:rPr>
        <w:t xml:space="preserve">otărârea </w:t>
      </w:r>
      <w:r w:rsidR="00900B50" w:rsidRPr="00900B50">
        <w:rPr>
          <w:rFonts w:ascii="Tahoma" w:hAnsi="Tahoma" w:cs="Tahoma"/>
          <w:bCs/>
          <w:snapToGrid w:val="0"/>
          <w:color w:val="000000"/>
          <w:lang w:eastAsia="en-US"/>
        </w:rPr>
        <w:t>C</w:t>
      </w:r>
      <w:r w:rsidR="00900B50">
        <w:rPr>
          <w:rFonts w:ascii="Tahoma" w:hAnsi="Tahoma" w:cs="Tahoma"/>
          <w:bCs/>
          <w:snapToGrid w:val="0"/>
          <w:color w:val="000000"/>
          <w:lang w:eastAsia="en-US"/>
        </w:rPr>
        <w:t xml:space="preserve">onsiliului </w:t>
      </w:r>
      <w:r w:rsidR="00900B50" w:rsidRPr="00900B50">
        <w:rPr>
          <w:rFonts w:ascii="Tahoma" w:hAnsi="Tahoma" w:cs="Tahoma"/>
          <w:bCs/>
          <w:snapToGrid w:val="0"/>
          <w:color w:val="000000"/>
          <w:lang w:eastAsia="en-US"/>
        </w:rPr>
        <w:t>L</w:t>
      </w:r>
      <w:r w:rsidR="00900B50">
        <w:rPr>
          <w:rFonts w:ascii="Tahoma" w:hAnsi="Tahoma" w:cs="Tahoma"/>
          <w:bCs/>
          <w:snapToGrid w:val="0"/>
          <w:color w:val="000000"/>
          <w:lang w:eastAsia="en-US"/>
        </w:rPr>
        <w:t>ocal  Nr. 48 din 28 aprilie 2016, ș</w:t>
      </w:r>
      <w:r w:rsidR="00900B50" w:rsidRPr="00900B50">
        <w:rPr>
          <w:rFonts w:ascii="Tahoma" w:hAnsi="Tahoma" w:cs="Tahoma"/>
          <w:bCs/>
          <w:snapToGrid w:val="0"/>
          <w:color w:val="000000"/>
          <w:lang w:eastAsia="en-US"/>
        </w:rPr>
        <w:t>i a</w:t>
      </w:r>
      <w:r w:rsidR="00900B50">
        <w:rPr>
          <w:rFonts w:ascii="Tahoma" w:hAnsi="Tahoma" w:cs="Tahoma"/>
          <w:bCs/>
          <w:snapToGrid w:val="0"/>
          <w:color w:val="000000"/>
          <w:lang w:eastAsia="en-US"/>
        </w:rPr>
        <w:t>nume a Art. 1, care va avea următorul conț</w:t>
      </w:r>
      <w:r w:rsidR="00900B50" w:rsidRPr="00900B50">
        <w:rPr>
          <w:rFonts w:ascii="Tahoma" w:hAnsi="Tahoma" w:cs="Tahoma"/>
          <w:bCs/>
          <w:snapToGrid w:val="0"/>
          <w:color w:val="000000"/>
          <w:lang w:eastAsia="en-US"/>
        </w:rPr>
        <w:t>inut :</w:t>
      </w:r>
    </w:p>
    <w:p w14:paraId="61BC7E09" w14:textId="77777777" w:rsidR="00900B50" w:rsidRPr="00900B50" w:rsidRDefault="00C97669" w:rsidP="00900B50">
      <w:pPr>
        <w:ind w:firstLine="708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>”</w:t>
      </w:r>
      <w:r w:rsidR="00900B50" w:rsidRPr="00900B50">
        <w:rPr>
          <w:rFonts w:ascii="Tahoma" w:hAnsi="Tahoma" w:cs="Tahoma"/>
          <w:snapToGrid w:val="0"/>
          <w:color w:val="000000"/>
          <w:lang w:eastAsia="en-US"/>
        </w:rPr>
        <w:t xml:space="preserve">Se aprobă prelungirea pentru o perioadă de </w:t>
      </w:r>
      <w:r w:rsidR="00900B50" w:rsidRPr="00900B50">
        <w:rPr>
          <w:rFonts w:ascii="Tahoma" w:hAnsi="Tahoma" w:cs="Tahoma"/>
          <w:b/>
          <w:snapToGrid w:val="0"/>
          <w:color w:val="000000"/>
          <w:lang w:eastAsia="en-US"/>
        </w:rPr>
        <w:t>5 ani</w:t>
      </w:r>
      <w:r w:rsidR="00900B50" w:rsidRPr="00900B50">
        <w:rPr>
          <w:rFonts w:ascii="Tahoma" w:hAnsi="Tahoma" w:cs="Tahoma"/>
          <w:snapToGrid w:val="0"/>
          <w:color w:val="000000"/>
          <w:lang w:eastAsia="en-US"/>
        </w:rPr>
        <w:t xml:space="preserve"> a </w:t>
      </w:r>
      <w:r>
        <w:rPr>
          <w:rFonts w:ascii="Tahoma" w:hAnsi="Tahoma" w:cs="Tahoma"/>
          <w:bCs/>
          <w:snapToGrid w:val="0"/>
          <w:color w:val="000000"/>
          <w:lang w:eastAsia="en-US"/>
        </w:rPr>
        <w:t>Contractului de concesiune</w:t>
      </w:r>
      <w:r w:rsidR="00900B50" w:rsidRPr="00900B50">
        <w:rPr>
          <w:rFonts w:ascii="Tahoma" w:hAnsi="Tahoma" w:cs="Tahoma"/>
          <w:bCs/>
          <w:snapToGrid w:val="0"/>
          <w:color w:val="000000"/>
          <w:lang w:eastAsia="en-US"/>
        </w:rPr>
        <w:t xml:space="preserve"> </w:t>
      </w:r>
      <w:r w:rsidR="00900B50">
        <w:rPr>
          <w:rFonts w:ascii="Tahoma" w:hAnsi="Tahoma" w:cs="Tahoma"/>
          <w:bCs/>
          <w:snapToGrid w:val="0"/>
          <w:color w:val="000000"/>
          <w:lang w:eastAsia="en-US"/>
        </w:rPr>
        <w:t xml:space="preserve">Nr. 7/10618 din </w:t>
      </w:r>
      <w:r w:rsidR="00900B50" w:rsidRPr="00900B50">
        <w:rPr>
          <w:rFonts w:ascii="Tahoma" w:hAnsi="Tahoma" w:cs="Tahoma"/>
          <w:bCs/>
          <w:snapToGrid w:val="0"/>
          <w:color w:val="000000"/>
          <w:lang w:eastAsia="en-US"/>
        </w:rPr>
        <w:t>2</w:t>
      </w:r>
      <w:r w:rsidR="00900B50">
        <w:rPr>
          <w:rFonts w:ascii="Tahoma" w:hAnsi="Tahoma" w:cs="Tahoma"/>
          <w:bCs/>
          <w:snapToGrid w:val="0"/>
          <w:color w:val="000000"/>
          <w:lang w:eastAsia="en-US"/>
        </w:rPr>
        <w:t xml:space="preserve"> mai </w:t>
      </w:r>
      <w:r w:rsidR="00900B50" w:rsidRPr="00900B50">
        <w:rPr>
          <w:rFonts w:ascii="Tahoma" w:hAnsi="Tahoma" w:cs="Tahoma"/>
          <w:bCs/>
          <w:snapToGrid w:val="0"/>
          <w:color w:val="000000"/>
          <w:lang w:eastAsia="en-US"/>
        </w:rPr>
        <w:t xml:space="preserve">2006, pentru terenul pe care este edificată extinderea la parterul blocului – Spațiu comercial, situat în </w:t>
      </w:r>
      <w:r w:rsidR="00900B50">
        <w:rPr>
          <w:rFonts w:ascii="Tahoma" w:hAnsi="Tahoma" w:cs="Tahoma"/>
          <w:bCs/>
          <w:snapToGrid w:val="0"/>
          <w:color w:val="000000"/>
          <w:lang w:eastAsia="en-US"/>
        </w:rPr>
        <w:t xml:space="preserve">Municipiul </w:t>
      </w:r>
      <w:r w:rsidR="00900B50" w:rsidRPr="00900B50">
        <w:rPr>
          <w:rFonts w:ascii="Tahoma" w:hAnsi="Tahoma" w:cs="Tahoma"/>
          <w:bCs/>
          <w:snapToGrid w:val="0"/>
          <w:color w:val="000000"/>
          <w:lang w:eastAsia="en-US"/>
        </w:rPr>
        <w:t xml:space="preserve"> Dej, </w:t>
      </w:r>
      <w:r w:rsidR="00900B50">
        <w:rPr>
          <w:rFonts w:ascii="Tahoma" w:hAnsi="Tahoma" w:cs="Tahoma"/>
          <w:bCs/>
          <w:snapToGrid w:val="0"/>
          <w:color w:val="000000"/>
          <w:lang w:eastAsia="en-US"/>
        </w:rPr>
        <w:t>Strada 1 Mai, N</w:t>
      </w:r>
      <w:r>
        <w:rPr>
          <w:rFonts w:ascii="Tahoma" w:hAnsi="Tahoma" w:cs="Tahoma"/>
          <w:bCs/>
          <w:snapToGrid w:val="0"/>
          <w:color w:val="000000"/>
          <w:lang w:eastAsia="en-US"/>
        </w:rPr>
        <w:t>r. 29, B</w:t>
      </w:r>
      <w:r w:rsidR="00900B50" w:rsidRPr="00900B50">
        <w:rPr>
          <w:rFonts w:ascii="Tahoma" w:hAnsi="Tahoma" w:cs="Tahoma"/>
          <w:bCs/>
          <w:snapToGrid w:val="0"/>
          <w:color w:val="000000"/>
          <w:lang w:eastAsia="en-US"/>
        </w:rPr>
        <w:t xml:space="preserve">l. C 70, </w:t>
      </w:r>
      <w:r>
        <w:rPr>
          <w:rFonts w:ascii="Tahoma" w:hAnsi="Tahoma" w:cs="Tahoma"/>
          <w:bCs/>
          <w:snapToGrid w:val="0"/>
          <w:color w:val="000000"/>
          <w:lang w:eastAsia="en-US"/>
        </w:rPr>
        <w:t>A</w:t>
      </w:r>
      <w:r w:rsidR="00900B50" w:rsidRPr="00900B50">
        <w:rPr>
          <w:rFonts w:ascii="Tahoma" w:hAnsi="Tahoma" w:cs="Tahoma"/>
          <w:bCs/>
          <w:snapToGrid w:val="0"/>
          <w:color w:val="000000"/>
          <w:lang w:eastAsia="en-US"/>
        </w:rPr>
        <w:t xml:space="preserve">p. 61, în suprafață de </w:t>
      </w:r>
      <w:r w:rsidR="00900B50" w:rsidRPr="00900B50">
        <w:rPr>
          <w:rFonts w:ascii="Tahoma" w:hAnsi="Tahoma" w:cs="Tahoma"/>
          <w:b/>
          <w:bCs/>
          <w:snapToGrid w:val="0"/>
          <w:color w:val="000000"/>
          <w:lang w:eastAsia="en-US"/>
        </w:rPr>
        <w:t>60 m</w:t>
      </w:r>
      <w:r w:rsidR="00900B50">
        <w:rPr>
          <w:rFonts w:ascii="Tahoma" w:hAnsi="Tahoma" w:cs="Tahoma"/>
          <w:b/>
          <w:bCs/>
          <w:snapToGrid w:val="0"/>
          <w:color w:val="000000"/>
          <w:lang w:eastAsia="en-US"/>
        </w:rPr>
        <w:t>.</w:t>
      </w:r>
      <w:r w:rsidR="00900B50" w:rsidRPr="00900B50">
        <w:rPr>
          <w:rFonts w:ascii="Tahoma" w:hAnsi="Tahoma" w:cs="Tahoma"/>
          <w:b/>
          <w:bCs/>
          <w:snapToGrid w:val="0"/>
          <w:color w:val="000000"/>
          <w:lang w:eastAsia="en-US"/>
        </w:rPr>
        <w:t>p</w:t>
      </w:r>
      <w:r w:rsidR="00900B50">
        <w:rPr>
          <w:rFonts w:ascii="Tahoma" w:hAnsi="Tahoma" w:cs="Tahoma"/>
          <w:b/>
          <w:bCs/>
          <w:snapToGrid w:val="0"/>
          <w:color w:val="000000"/>
          <w:lang w:eastAsia="en-US"/>
        </w:rPr>
        <w:t>.</w:t>
      </w:r>
      <w:r w:rsidR="00900B50" w:rsidRPr="00900B50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</w:t>
      </w:r>
      <w:r w:rsidR="00900B50" w:rsidRPr="00900B50">
        <w:rPr>
          <w:rFonts w:ascii="Tahoma" w:hAnsi="Tahoma" w:cs="Tahoma"/>
          <w:bCs/>
          <w:snapToGrid w:val="0"/>
          <w:color w:val="000000"/>
          <w:lang w:eastAsia="en-US"/>
        </w:rPr>
        <w:t>(conform Documentației cadastrale întocmită de topograf autor</w:t>
      </w:r>
      <w:r w:rsidR="00900B50">
        <w:rPr>
          <w:rFonts w:ascii="Tahoma" w:hAnsi="Tahoma" w:cs="Tahoma"/>
          <w:bCs/>
          <w:snapToGrid w:val="0"/>
          <w:color w:val="000000"/>
          <w:lang w:eastAsia="en-US"/>
        </w:rPr>
        <w:t>izat ing. Pop Ramona Camelia), înscris î</w:t>
      </w:r>
      <w:r w:rsidR="00900B50" w:rsidRPr="00900B50">
        <w:rPr>
          <w:rFonts w:ascii="Tahoma" w:hAnsi="Tahoma" w:cs="Tahoma"/>
          <w:bCs/>
          <w:snapToGrid w:val="0"/>
          <w:color w:val="000000"/>
          <w:lang w:eastAsia="en-US"/>
        </w:rPr>
        <w:t>n C</w:t>
      </w:r>
      <w:r w:rsidR="00900B50">
        <w:rPr>
          <w:rFonts w:ascii="Tahoma" w:hAnsi="Tahoma" w:cs="Tahoma"/>
          <w:bCs/>
          <w:snapToGrid w:val="0"/>
          <w:color w:val="000000"/>
          <w:lang w:eastAsia="en-US"/>
        </w:rPr>
        <w:t>.</w:t>
      </w:r>
      <w:r w:rsidR="00900B50" w:rsidRPr="00900B50">
        <w:rPr>
          <w:rFonts w:ascii="Tahoma" w:hAnsi="Tahoma" w:cs="Tahoma"/>
          <w:bCs/>
          <w:snapToGrid w:val="0"/>
          <w:color w:val="000000"/>
          <w:lang w:eastAsia="en-US"/>
        </w:rPr>
        <w:t>F</w:t>
      </w:r>
      <w:r w:rsidR="00900B50">
        <w:rPr>
          <w:rFonts w:ascii="Tahoma" w:hAnsi="Tahoma" w:cs="Tahoma"/>
          <w:bCs/>
          <w:snapToGrid w:val="0"/>
          <w:color w:val="000000"/>
          <w:lang w:eastAsia="en-US"/>
        </w:rPr>
        <w:t>. Dej Nr. 19399/N cu N</w:t>
      </w:r>
      <w:r w:rsidR="00900B50" w:rsidRPr="00900B50">
        <w:rPr>
          <w:rFonts w:ascii="Tahoma" w:hAnsi="Tahoma" w:cs="Tahoma"/>
          <w:bCs/>
          <w:snapToGrid w:val="0"/>
          <w:color w:val="000000"/>
          <w:lang w:eastAsia="en-US"/>
        </w:rPr>
        <w:t>r. topo 1302.</w:t>
      </w:r>
    </w:p>
    <w:p w14:paraId="173BFECE" w14:textId="77777777" w:rsidR="00900B50" w:rsidRPr="00C97669" w:rsidRDefault="00900B50" w:rsidP="00900B50">
      <w:pPr>
        <w:ind w:firstLine="708"/>
        <w:jc w:val="both"/>
        <w:rPr>
          <w:rFonts w:ascii="Tahoma" w:hAnsi="Tahoma" w:cs="Tahoma"/>
          <w:b/>
          <w:bCs/>
          <w:snapToGrid w:val="0"/>
          <w:color w:val="000000"/>
          <w:lang w:eastAsia="en-US"/>
        </w:rPr>
      </w:pPr>
      <w:r w:rsidRPr="00900B50">
        <w:rPr>
          <w:rFonts w:ascii="Tahoma" w:hAnsi="Tahoma" w:cs="Tahoma"/>
          <w:bCs/>
          <w:snapToGrid w:val="0"/>
          <w:color w:val="000000"/>
          <w:lang w:eastAsia="en-US"/>
        </w:rPr>
        <w:t xml:space="preserve"> Beneficia</w:t>
      </w:r>
      <w:r>
        <w:rPr>
          <w:rFonts w:ascii="Tahoma" w:hAnsi="Tahoma" w:cs="Tahoma"/>
          <w:bCs/>
          <w:snapToGrid w:val="0"/>
          <w:color w:val="000000"/>
          <w:lang w:eastAsia="en-US"/>
        </w:rPr>
        <w:t xml:space="preserve">rul Contractului de concesiune Nr. 7/10618 din </w:t>
      </w:r>
      <w:r w:rsidRPr="00900B50">
        <w:rPr>
          <w:rFonts w:ascii="Tahoma" w:hAnsi="Tahoma" w:cs="Tahoma"/>
          <w:bCs/>
          <w:snapToGrid w:val="0"/>
          <w:color w:val="000000"/>
          <w:lang w:eastAsia="en-US"/>
        </w:rPr>
        <w:t>2</w:t>
      </w:r>
      <w:r>
        <w:rPr>
          <w:rFonts w:ascii="Tahoma" w:hAnsi="Tahoma" w:cs="Tahoma"/>
          <w:bCs/>
          <w:snapToGrid w:val="0"/>
          <w:color w:val="000000"/>
          <w:lang w:eastAsia="en-US"/>
        </w:rPr>
        <w:t xml:space="preserve"> mai </w:t>
      </w:r>
      <w:r w:rsidRPr="00900B50">
        <w:rPr>
          <w:rFonts w:ascii="Tahoma" w:hAnsi="Tahoma" w:cs="Tahoma"/>
          <w:bCs/>
          <w:snapToGrid w:val="0"/>
          <w:color w:val="000000"/>
          <w:lang w:eastAsia="en-US"/>
        </w:rPr>
        <w:t>2006 este</w:t>
      </w:r>
      <w:r>
        <w:rPr>
          <w:rFonts w:ascii="Tahoma" w:hAnsi="Tahoma" w:cs="Tahoma"/>
          <w:bCs/>
          <w:snapToGrid w:val="0"/>
          <w:color w:val="000000"/>
          <w:lang w:eastAsia="en-US"/>
        </w:rPr>
        <w:t xml:space="preserve"> </w:t>
      </w:r>
      <w:r w:rsidRPr="00C97669">
        <w:rPr>
          <w:rFonts w:ascii="Tahoma" w:hAnsi="Tahoma" w:cs="Tahoma"/>
          <w:b/>
          <w:bCs/>
          <w:snapToGrid w:val="0"/>
          <w:color w:val="000000"/>
          <w:lang w:eastAsia="en-US"/>
        </w:rPr>
        <w:t>domnul SALACI ALEXANDRU.”</w:t>
      </w:r>
    </w:p>
    <w:p w14:paraId="73AAEF03" w14:textId="77777777" w:rsidR="00900B50" w:rsidRPr="00900B50" w:rsidRDefault="00900B50" w:rsidP="00900B50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00B50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</w:t>
      </w:r>
      <w:r w:rsidRPr="00900B50">
        <w:rPr>
          <w:rFonts w:ascii="Tahoma" w:hAnsi="Tahoma" w:cs="Tahoma"/>
          <w:snapToGrid w:val="0"/>
          <w:color w:val="000000"/>
          <w:u w:val="single"/>
          <w:lang w:eastAsia="en-US"/>
        </w:rPr>
        <w:t>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Cu ducerea la îndeplinire </w:t>
      </w:r>
      <w:r w:rsidRPr="00900B50">
        <w:rPr>
          <w:rFonts w:ascii="Tahoma" w:hAnsi="Tahoma" w:cs="Tahoma"/>
          <w:snapToGrid w:val="0"/>
          <w:color w:val="000000"/>
          <w:lang w:eastAsia="en-US"/>
        </w:rPr>
        <w:t xml:space="preserve">a </w:t>
      </w:r>
      <w:r>
        <w:rPr>
          <w:rFonts w:ascii="Tahoma" w:hAnsi="Tahoma" w:cs="Tahoma"/>
          <w:snapToGrid w:val="0"/>
          <w:color w:val="000000"/>
          <w:lang w:eastAsia="en-US"/>
        </w:rPr>
        <w:t>prevederilor prezentei hotărâri</w:t>
      </w:r>
      <w:r w:rsidRPr="00900B50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>se  încredinţează Primarul M</w:t>
      </w:r>
      <w:r w:rsidRPr="00900B50">
        <w:rPr>
          <w:rFonts w:ascii="Tahoma" w:hAnsi="Tahoma" w:cs="Tahoma"/>
          <w:snapToGrid w:val="0"/>
          <w:color w:val="000000"/>
          <w:lang w:eastAsia="en-US"/>
        </w:rPr>
        <w:t>unicipiului Dej prin  Serviciul  de Urbanism şi Amenajarea Teritoriului din cadrul Direcţiei Tehnice şi Serviciul Taxe şi impozite din cadrul Direcţiei Economice 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Primăriei M</w:t>
      </w:r>
      <w:r w:rsidRPr="00900B50">
        <w:rPr>
          <w:rFonts w:ascii="Tahoma" w:hAnsi="Tahoma" w:cs="Tahoma"/>
          <w:snapToGrid w:val="0"/>
          <w:color w:val="000000"/>
          <w:lang w:eastAsia="en-US"/>
        </w:rPr>
        <w:t>unicipiului Dej.</w:t>
      </w:r>
      <w:r w:rsidRPr="00900B50">
        <w:rPr>
          <w:rFonts w:ascii="Tahoma" w:hAnsi="Tahoma" w:cs="Tahoma"/>
          <w:snapToGrid w:val="0"/>
          <w:color w:val="000000"/>
          <w:lang w:eastAsia="en-US"/>
        </w:rPr>
        <w:tab/>
      </w:r>
      <w:r w:rsidRPr="00900B50">
        <w:rPr>
          <w:rFonts w:ascii="Tahoma" w:hAnsi="Tahoma" w:cs="Tahoma"/>
          <w:snapToGrid w:val="0"/>
          <w:color w:val="000000"/>
          <w:lang w:eastAsia="en-US"/>
        </w:rPr>
        <w:tab/>
      </w:r>
      <w:r w:rsidRPr="00900B50">
        <w:rPr>
          <w:rFonts w:ascii="Tahoma" w:hAnsi="Tahoma" w:cs="Tahoma"/>
          <w:snapToGrid w:val="0"/>
          <w:color w:val="000000"/>
          <w:lang w:eastAsia="en-US"/>
        </w:rPr>
        <w:tab/>
      </w:r>
    </w:p>
    <w:p w14:paraId="7FA03F8C" w14:textId="77777777" w:rsidR="00900B50" w:rsidRDefault="00900B50" w:rsidP="00922C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</w:p>
    <w:p w14:paraId="41B2C8A2" w14:textId="77777777" w:rsidR="0015245B" w:rsidRPr="00827363" w:rsidRDefault="0015245B" w:rsidP="00922C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r w:rsidRPr="00827363">
        <w:rPr>
          <w:rFonts w:ascii="Tahoma" w:hAnsi="Tahoma" w:cs="Tahoma"/>
          <w:b/>
          <w:sz w:val="22"/>
          <w:szCs w:val="22"/>
        </w:rPr>
        <w:t>Preşedinte de şedinţă,</w:t>
      </w:r>
    </w:p>
    <w:p w14:paraId="02C7C28D" w14:textId="77777777" w:rsidR="0015245B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="0015245B" w:rsidRPr="00827363">
        <w:rPr>
          <w:rFonts w:ascii="Tahoma" w:hAnsi="Tahoma" w:cs="Tahoma"/>
          <w:b/>
          <w:sz w:val="22"/>
          <w:szCs w:val="22"/>
        </w:rPr>
        <w:t>Giurgiu Gheorghe</w:t>
      </w:r>
    </w:p>
    <w:p w14:paraId="447F4A94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625CE1D0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204FD570" w14:textId="77777777" w:rsidR="0015245B" w:rsidRDefault="0015245B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31BBDA3E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Pr="0084504F">
        <w:rPr>
          <w:rFonts w:ascii="Tahoma" w:hAnsi="Tahoma" w:cs="Tahoma"/>
          <w:b/>
          <w:sz w:val="20"/>
          <w:szCs w:val="20"/>
        </w:rPr>
        <w:t>r. consilieri în funcţie -  19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</w:p>
    <w:p w14:paraId="0EB04AFA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 xml:space="preserve">Nr. consilieri prezenţi   -  </w:t>
      </w:r>
      <w:r w:rsidR="008A274D">
        <w:rPr>
          <w:rFonts w:ascii="Tahoma" w:hAnsi="Tahoma" w:cs="Tahoma"/>
          <w:b/>
          <w:sz w:val="20"/>
          <w:szCs w:val="20"/>
        </w:rPr>
        <w:t>17</w:t>
      </w:r>
      <w:r w:rsidRPr="0084504F">
        <w:rPr>
          <w:rFonts w:ascii="Tahoma" w:hAnsi="Tahoma" w:cs="Tahoma"/>
          <w:b/>
          <w:sz w:val="20"/>
          <w:szCs w:val="20"/>
        </w:rPr>
        <w:t xml:space="preserve"> </w:t>
      </w:r>
    </w:p>
    <w:p w14:paraId="1C39131E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>Nr. voturi pentru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</w:t>
      </w:r>
      <w:r w:rsidR="008A274D">
        <w:rPr>
          <w:rFonts w:ascii="Tahoma" w:hAnsi="Tahoma" w:cs="Tahoma"/>
          <w:b/>
          <w:sz w:val="20"/>
          <w:szCs w:val="20"/>
        </w:rPr>
        <w:t xml:space="preserve"> 17</w:t>
      </w:r>
    </w:p>
    <w:p w14:paraId="549F2583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Nr. voturi împotrivă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14:paraId="786EF498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Abţineri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sz w:val="20"/>
          <w:szCs w:val="20"/>
        </w:rPr>
        <w:tab/>
        <w:t xml:space="preserve">        </w:t>
      </w:r>
      <w:r w:rsidRPr="0084504F">
        <w:rPr>
          <w:rFonts w:ascii="Tahoma" w:hAnsi="Tahoma" w:cs="Tahoma"/>
          <w:b/>
          <w:sz w:val="20"/>
          <w:szCs w:val="20"/>
        </w:rPr>
        <w:t>Contrasemnează</w:t>
      </w:r>
    </w:p>
    <w:p w14:paraId="53AA5B89" w14:textId="77777777" w:rsidR="00DA3F28" w:rsidRPr="006C3458" w:rsidRDefault="0015245B" w:rsidP="008E2529">
      <w:pPr>
        <w:jc w:val="both"/>
        <w:rPr>
          <w:rFonts w:ascii="Tahoma" w:hAnsi="Tahoma" w:cs="Tahoma"/>
        </w:rPr>
      </w:pP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Secretar,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Jr. Pop Cristina</w:t>
      </w:r>
    </w:p>
    <w:sectPr w:rsidR="00DA3F28" w:rsidRPr="006C3458" w:rsidSect="00857553">
      <w:headerReference w:type="first" r:id="rId14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267F5" w14:textId="77777777" w:rsidR="00E9024D" w:rsidRDefault="00E9024D" w:rsidP="00857553">
      <w:r>
        <w:separator/>
      </w:r>
    </w:p>
  </w:endnote>
  <w:endnote w:type="continuationSeparator" w:id="0">
    <w:p w14:paraId="618E92DF" w14:textId="77777777" w:rsidR="00E9024D" w:rsidRDefault="00E9024D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8CFB8" w14:textId="77777777" w:rsidR="00E9024D" w:rsidRDefault="00E9024D" w:rsidP="00857553">
      <w:r>
        <w:separator/>
      </w:r>
    </w:p>
  </w:footnote>
  <w:footnote w:type="continuationSeparator" w:id="0">
    <w:p w14:paraId="49486BD8" w14:textId="77777777" w:rsidR="00E9024D" w:rsidRDefault="00E9024D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14:paraId="54853802" w14:textId="77777777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14:paraId="218F95B7" w14:textId="77777777" w:rsidR="00857553" w:rsidRPr="00857553" w:rsidRDefault="006A5076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 w:rsidRPr="00857553">
            <w:rPr>
              <w:rFonts w:ascii="Bookman Old Style" w:hAnsi="Bookman Old Style"/>
              <w:noProof/>
              <w:szCs w:val="20"/>
              <w:lang w:val="en-US" w:eastAsia="en-US"/>
            </w:rPr>
            <w:drawing>
              <wp:inline distT="0" distB="0" distL="0" distR="0" wp14:anchorId="58B62D05" wp14:editId="5FEA0A08">
                <wp:extent cx="504825" cy="781050"/>
                <wp:effectExtent l="0" t="0" r="0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14:paraId="1C6F4E72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14:paraId="75213165" w14:textId="77777777"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14:paraId="1570E28F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14:paraId="26B04CF6" w14:textId="77777777"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14:paraId="15C278E0" w14:textId="77777777"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9"/>
    <w:rsid w:val="0002412E"/>
    <w:rsid w:val="00036BCF"/>
    <w:rsid w:val="0004759F"/>
    <w:rsid w:val="00061E6B"/>
    <w:rsid w:val="0007062D"/>
    <w:rsid w:val="00070783"/>
    <w:rsid w:val="0007766D"/>
    <w:rsid w:val="00080B78"/>
    <w:rsid w:val="00093C44"/>
    <w:rsid w:val="000E230D"/>
    <w:rsid w:val="000E6848"/>
    <w:rsid w:val="000E7F25"/>
    <w:rsid w:val="000F3475"/>
    <w:rsid w:val="00117074"/>
    <w:rsid w:val="0015245B"/>
    <w:rsid w:val="0015340D"/>
    <w:rsid w:val="00165A11"/>
    <w:rsid w:val="00171BEE"/>
    <w:rsid w:val="0017685A"/>
    <w:rsid w:val="00182477"/>
    <w:rsid w:val="0019070A"/>
    <w:rsid w:val="001B5DA1"/>
    <w:rsid w:val="001C64BC"/>
    <w:rsid w:val="001D2231"/>
    <w:rsid w:val="001D609C"/>
    <w:rsid w:val="001F2A08"/>
    <w:rsid w:val="001F544D"/>
    <w:rsid w:val="002103E5"/>
    <w:rsid w:val="00213E33"/>
    <w:rsid w:val="00246AD0"/>
    <w:rsid w:val="00260DC2"/>
    <w:rsid w:val="00282D5C"/>
    <w:rsid w:val="002A2904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643AB"/>
    <w:rsid w:val="00366EDC"/>
    <w:rsid w:val="003839CE"/>
    <w:rsid w:val="003B2D35"/>
    <w:rsid w:val="003D0A28"/>
    <w:rsid w:val="003D46DF"/>
    <w:rsid w:val="003E557C"/>
    <w:rsid w:val="004002F8"/>
    <w:rsid w:val="00427DD1"/>
    <w:rsid w:val="00443328"/>
    <w:rsid w:val="00447186"/>
    <w:rsid w:val="0045375C"/>
    <w:rsid w:val="004844C9"/>
    <w:rsid w:val="004A7DA6"/>
    <w:rsid w:val="004C3400"/>
    <w:rsid w:val="004E56B7"/>
    <w:rsid w:val="004F05F6"/>
    <w:rsid w:val="00505215"/>
    <w:rsid w:val="00506FDD"/>
    <w:rsid w:val="00515ED9"/>
    <w:rsid w:val="00542CDC"/>
    <w:rsid w:val="00553C1A"/>
    <w:rsid w:val="00573DDF"/>
    <w:rsid w:val="00576B69"/>
    <w:rsid w:val="00592D6B"/>
    <w:rsid w:val="005A604B"/>
    <w:rsid w:val="005A63DD"/>
    <w:rsid w:val="005E552B"/>
    <w:rsid w:val="005F2A4C"/>
    <w:rsid w:val="00620AA5"/>
    <w:rsid w:val="00633CC3"/>
    <w:rsid w:val="00637EF5"/>
    <w:rsid w:val="00645312"/>
    <w:rsid w:val="0066003E"/>
    <w:rsid w:val="0068151B"/>
    <w:rsid w:val="00687F50"/>
    <w:rsid w:val="006908CE"/>
    <w:rsid w:val="00693FC4"/>
    <w:rsid w:val="006A5076"/>
    <w:rsid w:val="006C2310"/>
    <w:rsid w:val="006C3458"/>
    <w:rsid w:val="006D25E6"/>
    <w:rsid w:val="006E5130"/>
    <w:rsid w:val="00727E56"/>
    <w:rsid w:val="0075495C"/>
    <w:rsid w:val="007572FA"/>
    <w:rsid w:val="007661A2"/>
    <w:rsid w:val="007862B1"/>
    <w:rsid w:val="007A3262"/>
    <w:rsid w:val="007B4D5D"/>
    <w:rsid w:val="007D2BB4"/>
    <w:rsid w:val="007D452E"/>
    <w:rsid w:val="007E0267"/>
    <w:rsid w:val="007F526C"/>
    <w:rsid w:val="007F6F2B"/>
    <w:rsid w:val="00827363"/>
    <w:rsid w:val="0084504F"/>
    <w:rsid w:val="00845830"/>
    <w:rsid w:val="00857553"/>
    <w:rsid w:val="00872DDF"/>
    <w:rsid w:val="008A274D"/>
    <w:rsid w:val="008A3AF8"/>
    <w:rsid w:val="008B0CF6"/>
    <w:rsid w:val="008C1545"/>
    <w:rsid w:val="008D1339"/>
    <w:rsid w:val="008D51F2"/>
    <w:rsid w:val="008E1633"/>
    <w:rsid w:val="008E2529"/>
    <w:rsid w:val="00900B50"/>
    <w:rsid w:val="009048AB"/>
    <w:rsid w:val="009207C1"/>
    <w:rsid w:val="00922C76"/>
    <w:rsid w:val="00923C09"/>
    <w:rsid w:val="0092624C"/>
    <w:rsid w:val="009572B7"/>
    <w:rsid w:val="009773F5"/>
    <w:rsid w:val="00985307"/>
    <w:rsid w:val="0099268B"/>
    <w:rsid w:val="009E570C"/>
    <w:rsid w:val="009E7481"/>
    <w:rsid w:val="00A01F34"/>
    <w:rsid w:val="00A04CBE"/>
    <w:rsid w:val="00A06B4A"/>
    <w:rsid w:val="00A16E4B"/>
    <w:rsid w:val="00A47742"/>
    <w:rsid w:val="00A637E8"/>
    <w:rsid w:val="00A66913"/>
    <w:rsid w:val="00A75935"/>
    <w:rsid w:val="00A81871"/>
    <w:rsid w:val="00A94976"/>
    <w:rsid w:val="00AD3C95"/>
    <w:rsid w:val="00B05634"/>
    <w:rsid w:val="00B1352B"/>
    <w:rsid w:val="00B1444B"/>
    <w:rsid w:val="00B1712B"/>
    <w:rsid w:val="00B3575B"/>
    <w:rsid w:val="00B82A49"/>
    <w:rsid w:val="00B84A6F"/>
    <w:rsid w:val="00B874B0"/>
    <w:rsid w:val="00BC160A"/>
    <w:rsid w:val="00BC4EAA"/>
    <w:rsid w:val="00BF2C06"/>
    <w:rsid w:val="00C12DD5"/>
    <w:rsid w:val="00C40B24"/>
    <w:rsid w:val="00C43287"/>
    <w:rsid w:val="00C54A0F"/>
    <w:rsid w:val="00C77F64"/>
    <w:rsid w:val="00C97669"/>
    <w:rsid w:val="00CC55E6"/>
    <w:rsid w:val="00D00E36"/>
    <w:rsid w:val="00D168C1"/>
    <w:rsid w:val="00D2017A"/>
    <w:rsid w:val="00D24DB7"/>
    <w:rsid w:val="00D33D22"/>
    <w:rsid w:val="00D54678"/>
    <w:rsid w:val="00D55B45"/>
    <w:rsid w:val="00D56CF8"/>
    <w:rsid w:val="00D6150C"/>
    <w:rsid w:val="00DA3F28"/>
    <w:rsid w:val="00DD70C8"/>
    <w:rsid w:val="00DF6FE7"/>
    <w:rsid w:val="00E07A13"/>
    <w:rsid w:val="00E45E1F"/>
    <w:rsid w:val="00E67183"/>
    <w:rsid w:val="00E836D4"/>
    <w:rsid w:val="00E9024D"/>
    <w:rsid w:val="00E932E9"/>
    <w:rsid w:val="00EB3347"/>
    <w:rsid w:val="00EB448C"/>
    <w:rsid w:val="00EF5330"/>
    <w:rsid w:val="00F97DE0"/>
    <w:rsid w:val="00FA6506"/>
    <w:rsid w:val="00FB1B59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5D328AB"/>
  <w15:chartTrackingRefBased/>
  <w15:docId w15:val="{B217F0D3-860D-47A0-84EC-2A34958C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29"/>
    <w:rPr>
      <w:sz w:val="24"/>
      <w:szCs w:val="24"/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Grilă Tabel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Corptext">
    <w:name w:val="Body Text"/>
    <w:basedOn w:val="Normal"/>
    <w:link w:val="CorptextCaracter"/>
    <w:rsid w:val="004E56B7"/>
    <w:pPr>
      <w:spacing w:after="120"/>
    </w:pPr>
  </w:style>
  <w:style w:type="character" w:customStyle="1" w:styleId="CorptextCaracter">
    <w:name w:val="Corp text Caracter"/>
    <w:link w:val="Corptext"/>
    <w:rsid w:val="004E5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2016-07-19T21:00:00+00:00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82</Număr_x0020_HCL>
    <_dlc_DocId xmlns="49ad8bbe-11e1-42b2-a965-6a341b5f7ad4">PMD16-83-2334</_dlc_DocId>
    <_dlc_DocIdUrl xmlns="49ad8bbe-11e1-42b2-a965-6a341b5f7ad4">
      <Url>http://smdoc/Situri/CL/_layouts/15/DocIdRedir.aspx?ID=PMD16-83-2334</Url>
      <Description>PMD16-83-2334</Description>
    </_dlc_DocIdUrl>
    <_dlc_ExpireDate xmlns="http://schemas.microsoft.com/sharepoint/v3">2016-08-20T00:00:00+00:00</_dlc_ExpireDate>
  </documentManagement>
</p:properties>
</file>

<file path=customXml/itemProps1.xml><?xml version="1.0" encoding="utf-8"?>
<ds:datastoreItem xmlns:ds="http://schemas.openxmlformats.org/officeDocument/2006/customXml" ds:itemID="{5AC5007D-6E6D-436E-8A0F-9F5148D14EC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26B2108-FB3A-43B5-928F-FA47EBA8D3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2B5B22-CD84-489F-B8AF-CE5CD715F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E4CE83-BEB1-4DFC-B171-474B597D174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43DC98-CF44-41DD-B425-6D9E33F6EAA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6C842ED-F16B-4BB7-B390-279B4DF21CF8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02D25519-CA38-46C9-95F8-B2AD42953E04}">
  <ds:schemaRefs>
    <ds:schemaRef ds:uri="http://schemas.microsoft.com/sharepoint/v3"/>
    <ds:schemaRef ds:uri="e8fdd278-b1da-4130-b633-20014baedb3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49ad8bbe-11e1-42b2-a965-6a341b5f7ad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2686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Modificare HCL</dc:subject>
  <dc:creator>Elena Mereuță</dc:creator>
  <cp:keywords/>
  <cp:lastModifiedBy>Cristi.Rusu</cp:lastModifiedBy>
  <cp:revision>2</cp:revision>
  <cp:lastPrinted>2015-04-30T07:17:00Z</cp:lastPrinted>
  <dcterms:created xsi:type="dcterms:W3CDTF">2016-07-21T11:57:00Z</dcterms:created>
  <dcterms:modified xsi:type="dcterms:W3CDTF">2016-07-21T11:57:00Z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_dlc_DocId">
    <vt:lpwstr>PMD16-83-2319</vt:lpwstr>
  </property>
  <property fmtid="{D5CDD505-2E9C-101B-9397-08002B2CF9AE}" pid="5" name="_dlc_DocIdItemGuid">
    <vt:lpwstr>50a12cb2-0527-4763-9778-dffbd2f42010</vt:lpwstr>
  </property>
  <property fmtid="{D5CDD505-2E9C-101B-9397-08002B2CF9AE}" pid="6" name="_dlc_DocIdUrl">
    <vt:lpwstr>http://smdoc/Situri/CL/_layouts/15/DocIdRedir.aspx?ID=PMD16-83-2319, PMD16-83-2319</vt:lpwstr>
  </property>
  <property fmtid="{D5CDD505-2E9C-101B-9397-08002B2CF9AE}" pid="7" name="Ini?iator0">
    <vt:lpwstr>Primar</vt:lpwstr>
  </property>
  <property fmtid="{D5CDD505-2E9C-101B-9397-08002B2CF9AE}" pid="8" name="_dlc_ExpireDate">
    <vt:lpwstr>2016-08-20T00:00:00Z</vt:lpwstr>
  </property>
  <property fmtid="{D5CDD505-2E9C-101B-9397-08002B2CF9AE}" pid="9" name="ContentTypeId">
    <vt:lpwstr>0x01010043E6431A8687164692561BE4B8E2B9C600B9DBA2A09EED1E4B8F18AABCAE5737FE</vt:lpwstr>
  </property>
</Properties>
</file>