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F821B3">
        <w:rPr>
          <w:rFonts w:ascii="Tahoma" w:hAnsi="Tahoma" w:cs="Tahoma"/>
          <w:b/>
          <w:u w:val="single"/>
          <w:lang w:eastAsia="ar-SA"/>
        </w:rPr>
        <w:t>149</w:t>
      </w:r>
    </w:p>
    <w:p w:rsidR="00AD3A23" w:rsidRDefault="00AD3A2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781EF4" w:rsidRDefault="006C3458" w:rsidP="00781EF4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781EF4">
        <w:rPr>
          <w:rFonts w:ascii="Tahoma" w:hAnsi="Tahoma" w:cs="Tahoma"/>
          <w:b/>
          <w:lang w:eastAsia="ar-SA"/>
        </w:rPr>
        <w:t>întocmirii Actului adițional N</w:t>
      </w:r>
      <w:r w:rsidR="00781EF4" w:rsidRPr="00781EF4">
        <w:rPr>
          <w:rFonts w:ascii="Tahoma" w:hAnsi="Tahoma" w:cs="Tahoma"/>
          <w:b/>
          <w:lang w:eastAsia="ar-SA"/>
        </w:rPr>
        <w:t xml:space="preserve">r. 2 la </w:t>
      </w:r>
    </w:p>
    <w:p w:rsidR="00165A11" w:rsidRDefault="00781EF4" w:rsidP="00781EF4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Contractul de concesiune N</w:t>
      </w:r>
      <w:r w:rsidRPr="00781EF4">
        <w:rPr>
          <w:rFonts w:ascii="Tahoma" w:hAnsi="Tahoma" w:cs="Tahoma"/>
          <w:b/>
          <w:lang w:eastAsia="ar-SA"/>
        </w:rPr>
        <w:t>r. 41 din 1999</w:t>
      </w:r>
    </w:p>
    <w:p w:rsidR="00781EF4" w:rsidRDefault="00781EF4" w:rsidP="00781EF4">
      <w:pPr>
        <w:jc w:val="center"/>
        <w:rPr>
          <w:rFonts w:ascii="Tahoma" w:hAnsi="Tahoma" w:cs="Tahoma"/>
          <w:b/>
          <w:lang w:eastAsia="ar-SA"/>
        </w:rPr>
      </w:pPr>
    </w:p>
    <w:p w:rsidR="00781EF4" w:rsidRPr="00A33D7D" w:rsidRDefault="00781EF4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781EF4" w:rsidRPr="00781EF4" w:rsidRDefault="0002412E" w:rsidP="00781EF4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781EF4" w:rsidRPr="00781EF4">
        <w:rPr>
          <w:rFonts w:ascii="Tahoma" w:hAnsi="Tahoma" w:cs="Tahoma"/>
        </w:rPr>
        <w:t>18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530 din</w:t>
      </w:r>
      <w:r w:rsidR="00781EF4">
        <w:rPr>
          <w:rFonts w:ascii="Tahoma" w:hAnsi="Tahoma" w:cs="Tahoma"/>
        </w:rPr>
        <w:t xml:space="preserve"> data de</w:t>
      </w:r>
      <w:r w:rsidR="00781EF4" w:rsidRPr="00781EF4">
        <w:rPr>
          <w:rFonts w:ascii="Tahoma" w:hAnsi="Tahoma" w:cs="Tahoma"/>
        </w:rPr>
        <w:t xml:space="preserve"> 25</w:t>
      </w:r>
      <w:r w:rsidR="00781EF4">
        <w:rPr>
          <w:rFonts w:ascii="Tahoma" w:hAnsi="Tahoma" w:cs="Tahoma"/>
        </w:rPr>
        <w:t xml:space="preserve"> august </w:t>
      </w:r>
      <w:r w:rsidR="00781EF4" w:rsidRPr="00781EF4">
        <w:rPr>
          <w:rFonts w:ascii="Tahoma" w:hAnsi="Tahoma" w:cs="Tahoma"/>
        </w:rPr>
        <w:t>2016</w:t>
      </w:r>
      <w:r w:rsidR="00781EF4">
        <w:rPr>
          <w:rFonts w:ascii="Tahoma" w:hAnsi="Tahoma" w:cs="Tahoma"/>
        </w:rPr>
        <w:t>,</w:t>
      </w:r>
      <w:r w:rsidR="00781EF4" w:rsidRPr="00781EF4">
        <w:rPr>
          <w:rFonts w:ascii="Tahoma" w:hAnsi="Tahoma" w:cs="Tahoma"/>
        </w:rPr>
        <w:t xml:space="preserve"> al Serviciului de Urbanism şi Amenajarea Teritoriului prin care se propune transmiterea dreptului de concesiune asupra terenului situat în</w:t>
      </w:r>
      <w:r w:rsidR="00781EF4">
        <w:rPr>
          <w:rFonts w:ascii="Tahoma" w:hAnsi="Tahoma" w:cs="Tahoma"/>
        </w:rPr>
        <w:t xml:space="preserve"> Municipiul</w:t>
      </w:r>
      <w:r w:rsidR="00781EF4" w:rsidRPr="00781EF4">
        <w:rPr>
          <w:rFonts w:ascii="Tahoma" w:hAnsi="Tahoma" w:cs="Tahoma"/>
        </w:rPr>
        <w:t xml:space="preserve"> Dej, </w:t>
      </w:r>
      <w:r w:rsidR="00781EF4">
        <w:rPr>
          <w:rFonts w:ascii="Tahoma" w:hAnsi="Tahoma" w:cs="Tahoma"/>
        </w:rPr>
        <w:t xml:space="preserve">Strada </w:t>
      </w:r>
      <w:proofErr w:type="spellStart"/>
      <w:r w:rsidR="00781EF4">
        <w:rPr>
          <w:rFonts w:ascii="Tahoma" w:hAnsi="Tahoma" w:cs="Tahoma"/>
        </w:rPr>
        <w:t>Pepineriei</w:t>
      </w:r>
      <w:proofErr w:type="spellEnd"/>
      <w:r w:rsidR="00781EF4">
        <w:rPr>
          <w:rFonts w:ascii="Tahoma" w:hAnsi="Tahoma" w:cs="Tahoma"/>
        </w:rPr>
        <w:t>, Nr. 24/</w:t>
      </w:r>
      <w:r w:rsidR="00781EF4" w:rsidRPr="00781EF4">
        <w:rPr>
          <w:rFonts w:ascii="Tahoma" w:hAnsi="Tahoma" w:cs="Tahoma"/>
        </w:rPr>
        <w:t>D, în f</w:t>
      </w:r>
      <w:r w:rsidR="00781EF4">
        <w:rPr>
          <w:rFonts w:ascii="Tahoma" w:hAnsi="Tahoma" w:cs="Tahoma"/>
        </w:rPr>
        <w:t>avoarea lui CICAL ADRIAN-AUREL și CICAL LUOANA ș</w:t>
      </w:r>
      <w:r w:rsidR="00781EF4" w:rsidRPr="00781EF4">
        <w:rPr>
          <w:rFonts w:ascii="Tahoma" w:hAnsi="Tahoma" w:cs="Tahoma"/>
        </w:rPr>
        <w:t>i micșorarea suprafeţei concesionate în b</w:t>
      </w:r>
      <w:r w:rsidR="00781EF4">
        <w:rPr>
          <w:rFonts w:ascii="Tahoma" w:hAnsi="Tahoma" w:cs="Tahoma"/>
        </w:rPr>
        <w:t xml:space="preserve">aza Contractului de concesiune Nr. 41 din </w:t>
      </w:r>
      <w:r w:rsidR="00781EF4" w:rsidRPr="00781EF4">
        <w:rPr>
          <w:rFonts w:ascii="Tahoma" w:hAnsi="Tahoma" w:cs="Tahoma"/>
        </w:rPr>
        <w:t>1</w:t>
      </w:r>
      <w:r w:rsidR="00781EF4">
        <w:rPr>
          <w:rFonts w:ascii="Tahoma" w:hAnsi="Tahoma" w:cs="Tahoma"/>
        </w:rPr>
        <w:t xml:space="preserve"> august </w:t>
      </w:r>
      <w:r w:rsidR="00781EF4" w:rsidRPr="00781EF4">
        <w:rPr>
          <w:rFonts w:ascii="Tahoma" w:hAnsi="Tahoma" w:cs="Tahoma"/>
        </w:rPr>
        <w:t>1999, de la 275,5 m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p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 xml:space="preserve"> la 266 m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p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 xml:space="preserve"> (conform Planului d</w:t>
      </w:r>
      <w:r w:rsidR="00781EF4">
        <w:rPr>
          <w:rFonts w:ascii="Tahoma" w:hAnsi="Tahoma" w:cs="Tahoma"/>
        </w:rPr>
        <w:t>e amplasament și delimitare a bunului imobil î</w:t>
      </w:r>
      <w:r w:rsidR="00781EF4" w:rsidRPr="00781EF4">
        <w:rPr>
          <w:rFonts w:ascii="Tahoma" w:hAnsi="Tahoma" w:cs="Tahoma"/>
        </w:rPr>
        <w:t xml:space="preserve">ntocmit de topograf autorizat David-Liviu </w:t>
      </w:r>
      <w:proofErr w:type="spellStart"/>
      <w:r w:rsidR="00781EF4" w:rsidRPr="00781EF4">
        <w:rPr>
          <w:rFonts w:ascii="Tahoma" w:hAnsi="Tahoma" w:cs="Tahoma"/>
        </w:rPr>
        <w:t>Czira</w:t>
      </w:r>
      <w:proofErr w:type="spellEnd"/>
      <w:r w:rsidR="00781EF4" w:rsidRPr="00781EF4">
        <w:rPr>
          <w:rFonts w:ascii="Tahoma" w:hAnsi="Tahoma" w:cs="Tahoma"/>
        </w:rPr>
        <w:t>), înscris în C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F</w:t>
      </w:r>
      <w:r w:rsidR="00781EF4">
        <w:rPr>
          <w:rFonts w:ascii="Tahoma" w:hAnsi="Tahoma" w:cs="Tahoma"/>
        </w:rPr>
        <w:t>. N</w:t>
      </w:r>
      <w:r w:rsidR="00781EF4" w:rsidRPr="00781EF4">
        <w:rPr>
          <w:rFonts w:ascii="Tahoma" w:hAnsi="Tahoma" w:cs="Tahoma"/>
        </w:rPr>
        <w:t>r. 53900 (provenită din conversia de pe hârtie a C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F</w:t>
      </w:r>
      <w:r w:rsidR="00781EF4">
        <w:rPr>
          <w:rFonts w:ascii="Tahoma" w:hAnsi="Tahoma" w:cs="Tahoma"/>
        </w:rPr>
        <w:t>. Nr. 17849 DEJ) cu N</w:t>
      </w:r>
      <w:r w:rsidR="00781EF4" w:rsidRPr="00781EF4">
        <w:rPr>
          <w:rFonts w:ascii="Tahoma" w:hAnsi="Tahoma" w:cs="Tahoma"/>
        </w:rPr>
        <w:t>r. topo 1407/1/</w:t>
      </w:r>
      <w:proofErr w:type="spellStart"/>
      <w:r w:rsidR="00781EF4" w:rsidRPr="00781EF4">
        <w:rPr>
          <w:rFonts w:ascii="Tahoma" w:hAnsi="Tahoma" w:cs="Tahoma"/>
        </w:rPr>
        <w:t>1</w:t>
      </w:r>
      <w:proofErr w:type="spellEnd"/>
      <w:r w:rsidR="00781EF4" w:rsidRPr="00781EF4">
        <w:rPr>
          <w:rFonts w:ascii="Tahoma" w:hAnsi="Tahoma" w:cs="Tahoma"/>
        </w:rPr>
        <w:t>/4, 1408/1/4, 1409/1/4.</w:t>
      </w:r>
    </w:p>
    <w:p w:rsidR="00781EF4" w:rsidRPr="00781EF4" w:rsidRDefault="00781EF4" w:rsidP="00781EF4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Fostul beneficiar al C</w:t>
      </w:r>
      <w:r w:rsidRPr="00781EF4">
        <w:rPr>
          <w:rFonts w:ascii="Tahoma" w:hAnsi="Tahoma" w:cs="Tahoma"/>
        </w:rPr>
        <w:t>ontractului</w:t>
      </w:r>
      <w:r>
        <w:rPr>
          <w:rFonts w:ascii="Tahoma" w:hAnsi="Tahoma" w:cs="Tahoma"/>
        </w:rPr>
        <w:t xml:space="preserve"> de concesiune Nr. 41 din </w:t>
      </w:r>
      <w:r w:rsidRPr="00781EF4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august 1999 și a Actului adițional N</w:t>
      </w:r>
      <w:r w:rsidRPr="00781EF4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1 la Contractul de concesiune N</w:t>
      </w:r>
      <w:r w:rsidR="009A20D5">
        <w:rPr>
          <w:rFonts w:ascii="Tahoma" w:hAnsi="Tahoma" w:cs="Tahoma"/>
        </w:rPr>
        <w:t>r. 41 din</w:t>
      </w:r>
      <w:bookmarkStart w:id="0" w:name="_GoBack"/>
      <w:bookmarkEnd w:id="0"/>
      <w:r w:rsidRPr="00781EF4">
        <w:rPr>
          <w:rFonts w:ascii="Tahoma" w:hAnsi="Tahoma" w:cs="Tahoma"/>
        </w:rPr>
        <w:t xml:space="preserve"> 1 august 1999 est</w:t>
      </w:r>
      <w:r>
        <w:rPr>
          <w:rFonts w:ascii="Tahoma" w:hAnsi="Tahoma" w:cs="Tahoma"/>
        </w:rPr>
        <w:t>e NAGY TIBOR, cu domiciliul în Municipiul</w:t>
      </w:r>
      <w:r w:rsidRPr="00781EF4">
        <w:rPr>
          <w:rFonts w:ascii="Tahoma" w:hAnsi="Tahoma" w:cs="Tahoma"/>
        </w:rPr>
        <w:t xml:space="preserve"> Dej, </w:t>
      </w:r>
      <w:r>
        <w:rPr>
          <w:rFonts w:ascii="Tahoma" w:hAnsi="Tahoma" w:cs="Tahoma"/>
        </w:rPr>
        <w:t xml:space="preserve">Strada </w:t>
      </w:r>
      <w:proofErr w:type="spellStart"/>
      <w:r>
        <w:rPr>
          <w:rFonts w:ascii="Tahoma" w:hAnsi="Tahoma" w:cs="Tahoma"/>
        </w:rPr>
        <w:t>Pepineriei</w:t>
      </w:r>
      <w:proofErr w:type="spellEnd"/>
      <w:r>
        <w:rPr>
          <w:rFonts w:ascii="Tahoma" w:hAnsi="Tahoma" w:cs="Tahoma"/>
        </w:rPr>
        <w:t>, Nr. 24/D, p</w:t>
      </w:r>
      <w:r w:rsidR="0094416D">
        <w:rPr>
          <w:rFonts w:ascii="Tahoma" w:hAnsi="Tahoma" w:cs="Tahoma"/>
        </w:rPr>
        <w:t>roiect avizat favorabil în ședi</w:t>
      </w:r>
      <w:r>
        <w:rPr>
          <w:rFonts w:ascii="Tahoma" w:hAnsi="Tahoma" w:cs="Tahoma"/>
        </w:rPr>
        <w:t>nța de lucru a Comisiei de urbanism din data de 24 noiembrie 2016;</w:t>
      </w:r>
    </w:p>
    <w:p w:rsidR="00703178" w:rsidRDefault="00781EF4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781EF4">
        <w:rPr>
          <w:rFonts w:ascii="Tahoma" w:hAnsi="Tahoma" w:cs="Tahoma"/>
        </w:rPr>
        <w:t xml:space="preserve">În temeiul </w:t>
      </w:r>
      <w:r>
        <w:rPr>
          <w:rFonts w:ascii="Tahoma" w:hAnsi="Tahoma" w:cs="Tahoma"/>
        </w:rPr>
        <w:t>prevederilor Art. 41 din Legea Nr. 50/1991 modificată</w:t>
      </w:r>
      <w:r w:rsidRPr="00781EF4">
        <w:rPr>
          <w:rFonts w:ascii="Tahoma" w:hAnsi="Tahoma" w:cs="Tahoma"/>
        </w:rPr>
        <w:t>, art. 36</w:t>
      </w:r>
      <w:r>
        <w:rPr>
          <w:rFonts w:ascii="Tahoma" w:hAnsi="Tahoma" w:cs="Tahoma"/>
        </w:rPr>
        <w:t>,</w:t>
      </w:r>
      <w:r w:rsidRPr="00781EF4">
        <w:rPr>
          <w:rFonts w:ascii="Tahoma" w:hAnsi="Tahoma" w:cs="Tahoma"/>
        </w:rPr>
        <w:t xml:space="preserve"> alin. (5)</w:t>
      </w:r>
      <w:r>
        <w:rPr>
          <w:rFonts w:ascii="Tahoma" w:hAnsi="Tahoma" w:cs="Tahoma"/>
        </w:rPr>
        <w:t>,</w:t>
      </w:r>
      <w:r w:rsidRPr="00781EF4">
        <w:rPr>
          <w:rFonts w:ascii="Tahoma" w:hAnsi="Tahoma" w:cs="Tahoma"/>
        </w:rPr>
        <w:t xml:space="preserve"> litera b) şi art. 45</w:t>
      </w:r>
      <w:r>
        <w:rPr>
          <w:rFonts w:ascii="Tahoma" w:hAnsi="Tahoma" w:cs="Tahoma"/>
        </w:rPr>
        <w:t>,</w:t>
      </w:r>
      <w:r w:rsidRPr="00781EF4">
        <w:rPr>
          <w:rFonts w:ascii="Tahoma" w:hAnsi="Tahoma" w:cs="Tahoma"/>
        </w:rPr>
        <w:t xml:space="preserve"> alin. (3)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781EF4" w:rsidRPr="00781EF4" w:rsidRDefault="00165A11" w:rsidP="00781EF4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5A3D01" w:rsidRPr="00A33D7D">
        <w:rPr>
          <w:rFonts w:ascii="Tahoma" w:hAnsi="Tahoma" w:cs="Tahoma"/>
          <w:b/>
        </w:rPr>
        <w:t xml:space="preserve"> </w:t>
      </w:r>
      <w:r w:rsidR="00781EF4">
        <w:rPr>
          <w:rFonts w:ascii="Tahoma" w:hAnsi="Tahoma" w:cs="Tahoma"/>
        </w:rPr>
        <w:t>întocmirea Actului adiţional N</w:t>
      </w:r>
      <w:r w:rsidR="00781EF4" w:rsidRPr="00781EF4">
        <w:rPr>
          <w:rFonts w:ascii="Tahoma" w:hAnsi="Tahoma" w:cs="Tahoma"/>
        </w:rPr>
        <w:t>r.</w:t>
      </w:r>
      <w:r w:rsidR="00781EF4">
        <w:rPr>
          <w:rFonts w:ascii="Tahoma" w:hAnsi="Tahoma" w:cs="Tahoma"/>
        </w:rPr>
        <w:t xml:space="preserve"> 2 la Contractul de concesiune Nr. 41 din </w:t>
      </w:r>
      <w:r w:rsidR="00781EF4" w:rsidRPr="00781EF4">
        <w:rPr>
          <w:rFonts w:ascii="Tahoma" w:hAnsi="Tahoma" w:cs="Tahoma"/>
        </w:rPr>
        <w:t>1</w:t>
      </w:r>
      <w:r w:rsidR="00781EF4">
        <w:rPr>
          <w:rFonts w:ascii="Tahoma" w:hAnsi="Tahoma" w:cs="Tahoma"/>
        </w:rPr>
        <w:t xml:space="preserve"> august </w:t>
      </w:r>
      <w:r w:rsidR="00781EF4" w:rsidRPr="00781EF4">
        <w:rPr>
          <w:rFonts w:ascii="Tahoma" w:hAnsi="Tahoma" w:cs="Tahoma"/>
        </w:rPr>
        <w:t xml:space="preserve">1999, prin care se modifică: </w:t>
      </w:r>
    </w:p>
    <w:p w:rsidR="00781EF4" w:rsidRPr="00781EF4" w:rsidRDefault="0022593F" w:rsidP="00781EF4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-</w:t>
      </w:r>
      <w:r w:rsidR="00781EF4" w:rsidRPr="00781EF4">
        <w:rPr>
          <w:rFonts w:ascii="Tahoma" w:hAnsi="Tahoma" w:cs="Tahoma"/>
        </w:rPr>
        <w:t>Cap</w:t>
      </w:r>
      <w:proofErr w:type="spellEnd"/>
      <w:r w:rsidR="00781EF4" w:rsidRPr="00781EF4">
        <w:rPr>
          <w:rFonts w:ascii="Tahoma" w:hAnsi="Tahoma" w:cs="Tahoma"/>
        </w:rPr>
        <w:t>. I astf</w:t>
      </w:r>
      <w:r w:rsidR="00781EF4">
        <w:rPr>
          <w:rFonts w:ascii="Tahoma" w:hAnsi="Tahoma" w:cs="Tahoma"/>
        </w:rPr>
        <w:t>el: „ Între Municipiul</w:t>
      </w:r>
      <w:r w:rsidR="00781EF4" w:rsidRPr="00781EF4">
        <w:rPr>
          <w:rFonts w:ascii="Tahoma" w:hAnsi="Tahoma" w:cs="Tahoma"/>
        </w:rPr>
        <w:t xml:space="preserve"> Dej cu sediul în Dej, </w:t>
      </w:r>
      <w:r w:rsidR="00781EF4">
        <w:rPr>
          <w:rFonts w:ascii="Tahoma" w:hAnsi="Tahoma" w:cs="Tahoma"/>
        </w:rPr>
        <w:t>Strada 1 Mai, N</w:t>
      </w:r>
      <w:r w:rsidR="00781EF4" w:rsidRPr="00781EF4">
        <w:rPr>
          <w:rFonts w:ascii="Tahoma" w:hAnsi="Tahoma" w:cs="Tahoma"/>
        </w:rPr>
        <w:t xml:space="preserve">r. 2, reprezentat prin ing. Morar </w:t>
      </w:r>
      <w:proofErr w:type="spellStart"/>
      <w:r w:rsidR="00781EF4" w:rsidRPr="00781EF4">
        <w:rPr>
          <w:rFonts w:ascii="Tahoma" w:hAnsi="Tahoma" w:cs="Tahoma"/>
        </w:rPr>
        <w:t>Costan</w:t>
      </w:r>
      <w:proofErr w:type="spellEnd"/>
      <w:r w:rsidR="00781EF4" w:rsidRPr="00781EF4">
        <w:rPr>
          <w:rFonts w:ascii="Tahoma" w:hAnsi="Tahoma" w:cs="Tahoma"/>
        </w:rPr>
        <w:t xml:space="preserve">, având funcţia de primar în calitate de concedent, pe de o parte şi CICAL ADRIAN-AUREL, persoană fizică cu domiciliul în </w:t>
      </w:r>
      <w:r w:rsidR="00781EF4">
        <w:rPr>
          <w:rFonts w:ascii="Tahoma" w:hAnsi="Tahoma" w:cs="Tahoma"/>
        </w:rPr>
        <w:t>Municipiul</w:t>
      </w:r>
      <w:r w:rsidR="00781EF4" w:rsidRPr="00781EF4">
        <w:rPr>
          <w:rFonts w:ascii="Tahoma" w:hAnsi="Tahoma" w:cs="Tahoma"/>
        </w:rPr>
        <w:t xml:space="preserve"> Suceava, </w:t>
      </w:r>
      <w:r w:rsidR="00781EF4">
        <w:rPr>
          <w:rFonts w:ascii="Tahoma" w:hAnsi="Tahoma" w:cs="Tahoma"/>
        </w:rPr>
        <w:t>Strada Bistriței, Nr. 1, B</w:t>
      </w:r>
      <w:r w:rsidR="00781EF4" w:rsidRPr="00781EF4">
        <w:rPr>
          <w:rFonts w:ascii="Tahoma" w:hAnsi="Tahoma" w:cs="Tahoma"/>
        </w:rPr>
        <w:t>l. 3</w:t>
      </w:r>
      <w:r w:rsidR="00781EF4">
        <w:rPr>
          <w:rFonts w:ascii="Tahoma" w:hAnsi="Tahoma" w:cs="Tahoma"/>
        </w:rPr>
        <w:t>5, A</w:t>
      </w:r>
      <w:r w:rsidR="00781EF4" w:rsidRPr="00781EF4">
        <w:rPr>
          <w:rFonts w:ascii="Tahoma" w:hAnsi="Tahoma" w:cs="Tahoma"/>
        </w:rPr>
        <w:t>p. 2, jud. Suceava, posesor al C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I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 xml:space="preserve"> cu C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N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P</w:t>
      </w:r>
      <w:r w:rsidR="00781EF4"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 xml:space="preserve"> 1810916336379, în calitate de concesionar pe de altă parte”</w:t>
      </w:r>
    </w:p>
    <w:p w:rsidR="00781EF4" w:rsidRPr="00781EF4" w:rsidRDefault="0022593F" w:rsidP="00781EF4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-</w:t>
      </w:r>
      <w:r w:rsidR="00781EF4" w:rsidRPr="00781EF4">
        <w:rPr>
          <w:rFonts w:ascii="Tahoma" w:hAnsi="Tahoma" w:cs="Tahoma"/>
        </w:rPr>
        <w:t>Cap</w:t>
      </w:r>
      <w:proofErr w:type="spellEnd"/>
      <w:r w:rsidR="00781EF4" w:rsidRPr="00781EF4">
        <w:rPr>
          <w:rFonts w:ascii="Tahoma" w:hAnsi="Tahoma" w:cs="Tahoma"/>
        </w:rPr>
        <w:t>. I</w:t>
      </w:r>
      <w:r w:rsidR="00781EF4">
        <w:rPr>
          <w:rFonts w:ascii="Tahoma" w:hAnsi="Tahoma" w:cs="Tahoma"/>
        </w:rPr>
        <w:t>I, Art. 1, alin. (3), astfel: „În derularea C</w:t>
      </w:r>
      <w:r w:rsidR="00781EF4" w:rsidRPr="00781EF4">
        <w:rPr>
          <w:rFonts w:ascii="Tahoma" w:hAnsi="Tahoma" w:cs="Tahoma"/>
        </w:rPr>
        <w:t>ontractului de conc</w:t>
      </w:r>
      <w:r w:rsidR="00781EF4">
        <w:rPr>
          <w:rFonts w:ascii="Tahoma" w:hAnsi="Tahoma" w:cs="Tahoma"/>
        </w:rPr>
        <w:t>esiune, concesionarul va utiliza</w:t>
      </w:r>
      <w:r w:rsidR="00781EF4" w:rsidRPr="00781EF4">
        <w:rPr>
          <w:rFonts w:ascii="Tahoma" w:hAnsi="Tahoma" w:cs="Tahoma"/>
        </w:rPr>
        <w:t xml:space="preserve"> următoarele categorii de bunuri:</w:t>
      </w:r>
    </w:p>
    <w:p w:rsidR="00781EF4" w:rsidRPr="00781EF4" w:rsidRDefault="00781EF4" w:rsidP="00781EF4">
      <w:pPr>
        <w:ind w:firstLine="720"/>
        <w:jc w:val="both"/>
        <w:rPr>
          <w:rFonts w:ascii="Tahoma" w:hAnsi="Tahoma" w:cs="Tahoma"/>
        </w:rPr>
      </w:pPr>
      <w:r w:rsidRPr="00781EF4">
        <w:rPr>
          <w:rFonts w:ascii="Tahoma" w:hAnsi="Tahoma" w:cs="Tahoma"/>
        </w:rPr>
        <w:t>a) bunurile de retur – terenul situate în</w:t>
      </w:r>
      <w:r>
        <w:rPr>
          <w:rFonts w:ascii="Tahoma" w:hAnsi="Tahoma" w:cs="Tahoma"/>
        </w:rPr>
        <w:t xml:space="preserve"> Municipiul</w:t>
      </w:r>
      <w:r w:rsidRPr="00781EF4">
        <w:rPr>
          <w:rFonts w:ascii="Tahoma" w:hAnsi="Tahoma" w:cs="Tahoma"/>
        </w:rPr>
        <w:t xml:space="preserve"> Dej, </w:t>
      </w:r>
      <w:r>
        <w:rPr>
          <w:rFonts w:ascii="Tahoma" w:hAnsi="Tahoma" w:cs="Tahoma"/>
        </w:rPr>
        <w:t xml:space="preserve">Strada </w:t>
      </w:r>
      <w:proofErr w:type="spellStart"/>
      <w:r>
        <w:rPr>
          <w:rFonts w:ascii="Tahoma" w:hAnsi="Tahoma" w:cs="Tahoma"/>
        </w:rPr>
        <w:t>Pepineriei</w:t>
      </w:r>
      <w:proofErr w:type="spellEnd"/>
      <w:r>
        <w:rPr>
          <w:rFonts w:ascii="Tahoma" w:hAnsi="Tahoma" w:cs="Tahoma"/>
        </w:rPr>
        <w:t>, Nr. 24/</w:t>
      </w:r>
      <w:r w:rsidRPr="00781EF4">
        <w:rPr>
          <w:rFonts w:ascii="Tahoma" w:hAnsi="Tahoma" w:cs="Tahoma"/>
        </w:rPr>
        <w:t>D, având suprafaţa de 266 m</w:t>
      </w:r>
      <w:r>
        <w:rPr>
          <w:rFonts w:ascii="Tahoma" w:hAnsi="Tahoma" w:cs="Tahoma"/>
        </w:rPr>
        <w:t>.</w:t>
      </w:r>
      <w:r w:rsidRPr="00781EF4">
        <w:rPr>
          <w:rFonts w:ascii="Tahoma" w:hAnsi="Tahoma" w:cs="Tahoma"/>
        </w:rPr>
        <w:t>p</w:t>
      </w:r>
      <w:r>
        <w:rPr>
          <w:rFonts w:ascii="Tahoma" w:hAnsi="Tahoma" w:cs="Tahoma"/>
        </w:rPr>
        <w:t>., înscris î</w:t>
      </w:r>
      <w:r w:rsidRPr="00781EF4">
        <w:rPr>
          <w:rFonts w:ascii="Tahoma" w:hAnsi="Tahoma" w:cs="Tahoma"/>
        </w:rPr>
        <w:t>n C</w:t>
      </w:r>
      <w:r>
        <w:rPr>
          <w:rFonts w:ascii="Tahoma" w:hAnsi="Tahoma" w:cs="Tahoma"/>
        </w:rPr>
        <w:t>.F. N</w:t>
      </w:r>
      <w:r w:rsidRPr="00781EF4">
        <w:rPr>
          <w:rFonts w:ascii="Tahoma" w:hAnsi="Tahoma" w:cs="Tahoma"/>
        </w:rPr>
        <w:t>r. 53900 (provenită din conversia de pe hârtie a C</w:t>
      </w:r>
      <w:r>
        <w:rPr>
          <w:rFonts w:ascii="Tahoma" w:hAnsi="Tahoma" w:cs="Tahoma"/>
        </w:rPr>
        <w:t>.</w:t>
      </w:r>
      <w:r w:rsidRPr="00781EF4">
        <w:rPr>
          <w:rFonts w:ascii="Tahoma" w:hAnsi="Tahoma" w:cs="Tahoma"/>
        </w:rPr>
        <w:t>F</w:t>
      </w:r>
      <w:r>
        <w:rPr>
          <w:rFonts w:ascii="Tahoma" w:hAnsi="Tahoma" w:cs="Tahoma"/>
        </w:rPr>
        <w:t>. Nr. 17849 DEJ) cu N</w:t>
      </w:r>
      <w:r w:rsidRPr="00781EF4">
        <w:rPr>
          <w:rFonts w:ascii="Tahoma" w:hAnsi="Tahoma" w:cs="Tahoma"/>
        </w:rPr>
        <w:t>r. topo 1407/1/</w:t>
      </w:r>
      <w:proofErr w:type="spellStart"/>
      <w:r w:rsidRPr="00781EF4">
        <w:rPr>
          <w:rFonts w:ascii="Tahoma" w:hAnsi="Tahoma" w:cs="Tahoma"/>
        </w:rPr>
        <w:t>1</w:t>
      </w:r>
      <w:proofErr w:type="spellEnd"/>
      <w:r w:rsidRPr="00781EF4">
        <w:rPr>
          <w:rFonts w:ascii="Tahoma" w:hAnsi="Tahoma" w:cs="Tahoma"/>
        </w:rPr>
        <w:t>/4, 1408/1/4, 1409/1/4, identificat prin plan de situaţie</w:t>
      </w:r>
    </w:p>
    <w:p w:rsidR="00781EF4" w:rsidRPr="00781EF4" w:rsidRDefault="0022593F" w:rsidP="00781EF4">
      <w:pPr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-</w:t>
      </w:r>
      <w:r w:rsidR="00781EF4" w:rsidRPr="00781EF4">
        <w:rPr>
          <w:rFonts w:ascii="Tahoma" w:hAnsi="Tahoma" w:cs="Tahoma"/>
        </w:rPr>
        <w:t>Cap</w:t>
      </w:r>
      <w:proofErr w:type="spellEnd"/>
      <w:r w:rsidR="00781EF4" w:rsidRPr="00781EF4">
        <w:rPr>
          <w:rFonts w:ascii="Tahoma" w:hAnsi="Tahoma" w:cs="Tahoma"/>
        </w:rPr>
        <w:t>. IV, Art. 3, astfel: „Redevenţa pentru terenul în suprafaţă de 266 m</w:t>
      </w:r>
      <w:r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>p</w:t>
      </w:r>
      <w:r>
        <w:rPr>
          <w:rFonts w:ascii="Tahoma" w:hAnsi="Tahoma" w:cs="Tahoma"/>
        </w:rPr>
        <w:t>.</w:t>
      </w:r>
      <w:r w:rsidR="00781EF4" w:rsidRPr="00781EF4">
        <w:rPr>
          <w:rFonts w:ascii="Tahoma" w:hAnsi="Tahoma" w:cs="Tahoma"/>
        </w:rPr>
        <w:t xml:space="preserve">, situat în </w:t>
      </w:r>
      <w:r>
        <w:rPr>
          <w:rFonts w:ascii="Tahoma" w:hAnsi="Tahoma" w:cs="Tahoma"/>
        </w:rPr>
        <w:t xml:space="preserve">Municipiul </w:t>
      </w:r>
      <w:r w:rsidR="00781EF4" w:rsidRPr="00781EF4">
        <w:rPr>
          <w:rFonts w:ascii="Tahoma" w:hAnsi="Tahoma" w:cs="Tahoma"/>
        </w:rPr>
        <w:t xml:space="preserve">Dej, </w:t>
      </w:r>
      <w:r>
        <w:rPr>
          <w:rFonts w:ascii="Tahoma" w:hAnsi="Tahoma" w:cs="Tahoma"/>
        </w:rPr>
        <w:t xml:space="preserve">Strada </w:t>
      </w:r>
      <w:proofErr w:type="spellStart"/>
      <w:r>
        <w:rPr>
          <w:rFonts w:ascii="Tahoma" w:hAnsi="Tahoma" w:cs="Tahoma"/>
        </w:rPr>
        <w:t>Pepineriei</w:t>
      </w:r>
      <w:proofErr w:type="spellEnd"/>
      <w:r>
        <w:rPr>
          <w:rFonts w:ascii="Tahoma" w:hAnsi="Tahoma" w:cs="Tahoma"/>
        </w:rPr>
        <w:t>, Nr. 24/</w:t>
      </w:r>
      <w:r w:rsidR="00781EF4" w:rsidRPr="00781EF4">
        <w:rPr>
          <w:rFonts w:ascii="Tahoma" w:hAnsi="Tahoma" w:cs="Tahoma"/>
        </w:rPr>
        <w:t>D este de 345,73 lei/an.</w:t>
      </w:r>
    </w:p>
    <w:p w:rsidR="00781EF4" w:rsidRPr="00781EF4" w:rsidRDefault="00781EF4" w:rsidP="00781EF4">
      <w:pPr>
        <w:ind w:firstLine="720"/>
        <w:jc w:val="both"/>
        <w:rPr>
          <w:rFonts w:ascii="Tahoma" w:hAnsi="Tahoma" w:cs="Tahoma"/>
        </w:rPr>
      </w:pPr>
      <w:r w:rsidRPr="00781EF4">
        <w:rPr>
          <w:rFonts w:ascii="Tahoma" w:hAnsi="Tahoma" w:cs="Tahoma"/>
        </w:rPr>
        <w:t>Plata se va efectua trimestrial, datele limită până la care se pot efectua</w:t>
      </w:r>
      <w:r w:rsidR="0022593F">
        <w:rPr>
          <w:rFonts w:ascii="Tahoma" w:hAnsi="Tahoma" w:cs="Tahoma"/>
        </w:rPr>
        <w:t xml:space="preserve"> plăţile fiind: 15 martie (trimestrul</w:t>
      </w:r>
      <w:r w:rsidRPr="00781EF4">
        <w:rPr>
          <w:rFonts w:ascii="Tahoma" w:hAnsi="Tahoma" w:cs="Tahoma"/>
        </w:rPr>
        <w:t xml:space="preserve"> I), 15 iunie (t</w:t>
      </w:r>
      <w:r w:rsidR="0022593F">
        <w:rPr>
          <w:rFonts w:ascii="Tahoma" w:hAnsi="Tahoma" w:cs="Tahoma"/>
        </w:rPr>
        <w:t>rimestrul al</w:t>
      </w:r>
      <w:r w:rsidRPr="00781EF4">
        <w:rPr>
          <w:rFonts w:ascii="Tahoma" w:hAnsi="Tahoma" w:cs="Tahoma"/>
        </w:rPr>
        <w:t xml:space="preserve"> II</w:t>
      </w:r>
      <w:r w:rsidR="0022593F">
        <w:rPr>
          <w:rFonts w:ascii="Tahoma" w:hAnsi="Tahoma" w:cs="Tahoma"/>
        </w:rPr>
        <w:t>-lea), 15 septembrie (trimestrul al</w:t>
      </w:r>
      <w:r w:rsidRPr="00781EF4">
        <w:rPr>
          <w:rFonts w:ascii="Tahoma" w:hAnsi="Tahoma" w:cs="Tahoma"/>
        </w:rPr>
        <w:t xml:space="preserve"> III</w:t>
      </w:r>
      <w:r w:rsidR="0022593F">
        <w:rPr>
          <w:rFonts w:ascii="Tahoma" w:hAnsi="Tahoma" w:cs="Tahoma"/>
        </w:rPr>
        <w:t>-lea), 15 noiembrie (trimestrul al</w:t>
      </w:r>
      <w:r w:rsidRPr="00781EF4">
        <w:rPr>
          <w:rFonts w:ascii="Tahoma" w:hAnsi="Tahoma" w:cs="Tahoma"/>
        </w:rPr>
        <w:t xml:space="preserve"> IV</w:t>
      </w:r>
      <w:r w:rsidR="0022593F">
        <w:rPr>
          <w:rFonts w:ascii="Tahoma" w:hAnsi="Tahoma" w:cs="Tahoma"/>
        </w:rPr>
        <w:t>-lea</w:t>
      </w:r>
      <w:r w:rsidRPr="00781EF4">
        <w:rPr>
          <w:rFonts w:ascii="Tahoma" w:hAnsi="Tahoma" w:cs="Tahoma"/>
        </w:rPr>
        <w:t>). Redevenţa valorică se va modifica anual, în conformitate cu rata inflaţiei.”</w:t>
      </w:r>
    </w:p>
    <w:p w:rsidR="00781EF4" w:rsidRPr="00781EF4" w:rsidRDefault="00781EF4" w:rsidP="00781EF4">
      <w:pPr>
        <w:ind w:firstLine="720"/>
        <w:jc w:val="both"/>
        <w:rPr>
          <w:rFonts w:ascii="Tahoma" w:hAnsi="Tahoma" w:cs="Tahoma"/>
        </w:rPr>
      </w:pPr>
    </w:p>
    <w:p w:rsidR="00781EF4" w:rsidRPr="00781EF4" w:rsidRDefault="00781EF4" w:rsidP="00781EF4">
      <w:pPr>
        <w:ind w:firstLine="720"/>
        <w:jc w:val="both"/>
        <w:rPr>
          <w:rFonts w:ascii="Tahoma" w:hAnsi="Tahoma" w:cs="Tahoma"/>
        </w:rPr>
      </w:pPr>
      <w:r w:rsidRPr="0022593F">
        <w:rPr>
          <w:rFonts w:ascii="Tahoma" w:hAnsi="Tahoma" w:cs="Tahoma"/>
          <w:b/>
          <w:u w:val="single"/>
        </w:rPr>
        <w:t>Art.</w:t>
      </w:r>
      <w:r w:rsidR="0022593F" w:rsidRPr="0022593F">
        <w:rPr>
          <w:rFonts w:ascii="Tahoma" w:hAnsi="Tahoma" w:cs="Tahoma"/>
          <w:b/>
          <w:u w:val="single"/>
        </w:rPr>
        <w:t xml:space="preserve"> </w:t>
      </w:r>
      <w:r w:rsidRPr="0022593F">
        <w:rPr>
          <w:rFonts w:ascii="Tahoma" w:hAnsi="Tahoma" w:cs="Tahoma"/>
          <w:b/>
          <w:u w:val="single"/>
        </w:rPr>
        <w:t>2.</w:t>
      </w:r>
      <w:r w:rsidR="0022593F">
        <w:rPr>
          <w:rFonts w:ascii="Tahoma" w:hAnsi="Tahoma" w:cs="Tahoma"/>
        </w:rPr>
        <w:t xml:space="preserve"> Cu ducerea la îndeplinire </w:t>
      </w:r>
      <w:r w:rsidRPr="00781EF4">
        <w:rPr>
          <w:rFonts w:ascii="Tahoma" w:hAnsi="Tahoma" w:cs="Tahoma"/>
        </w:rPr>
        <w:t>a</w:t>
      </w:r>
      <w:r w:rsidR="0022593F">
        <w:rPr>
          <w:rFonts w:ascii="Tahoma" w:hAnsi="Tahoma" w:cs="Tahoma"/>
        </w:rPr>
        <w:t xml:space="preserve"> prevederilor prezentei hotărâri</w:t>
      </w:r>
      <w:r w:rsidRPr="00781EF4">
        <w:rPr>
          <w:rFonts w:ascii="Tahoma" w:hAnsi="Tahoma" w:cs="Tahoma"/>
        </w:rPr>
        <w:t xml:space="preserve"> </w:t>
      </w:r>
      <w:r w:rsidR="0022593F">
        <w:rPr>
          <w:rFonts w:ascii="Tahoma" w:hAnsi="Tahoma" w:cs="Tahoma"/>
        </w:rPr>
        <w:t>se încredinţează Primarul M</w:t>
      </w:r>
      <w:r w:rsidRPr="00781EF4">
        <w:rPr>
          <w:rFonts w:ascii="Tahoma" w:hAnsi="Tahoma" w:cs="Tahoma"/>
        </w:rPr>
        <w:t xml:space="preserve">unicipiului Dej prin </w:t>
      </w:r>
      <w:r w:rsidR="0022593F">
        <w:rPr>
          <w:rFonts w:ascii="Tahoma" w:hAnsi="Tahoma" w:cs="Tahoma"/>
        </w:rPr>
        <w:t xml:space="preserve">Serviciul </w:t>
      </w:r>
      <w:r w:rsidRPr="00781EF4">
        <w:rPr>
          <w:rFonts w:ascii="Tahoma" w:hAnsi="Tahoma" w:cs="Tahoma"/>
        </w:rPr>
        <w:t>de Urbanism şi Amenajarea Teritoriului din cadrul Direcţiei Tehnice şi Serviciul Taxe şi impozite din cadrul D</w:t>
      </w:r>
      <w:r w:rsidR="0022593F">
        <w:rPr>
          <w:rFonts w:ascii="Tahoma" w:hAnsi="Tahoma" w:cs="Tahoma"/>
        </w:rPr>
        <w:t>irecţiei Economice a Primăriei M</w:t>
      </w:r>
      <w:r w:rsidRPr="00781EF4">
        <w:rPr>
          <w:rFonts w:ascii="Tahoma" w:hAnsi="Tahoma" w:cs="Tahoma"/>
        </w:rPr>
        <w:t>unicipiului Dej.</w:t>
      </w:r>
    </w:p>
    <w:p w:rsidR="00026110" w:rsidRPr="00781EF4" w:rsidRDefault="00781EF4" w:rsidP="00781EF4">
      <w:pPr>
        <w:ind w:firstLine="720"/>
        <w:jc w:val="both"/>
        <w:rPr>
          <w:rFonts w:ascii="Tahoma" w:hAnsi="Tahoma" w:cs="Tahoma"/>
        </w:rPr>
      </w:pPr>
      <w:r w:rsidRPr="00781EF4">
        <w:rPr>
          <w:rFonts w:ascii="Tahoma" w:hAnsi="Tahoma" w:cs="Tahoma"/>
        </w:rPr>
        <w:tab/>
      </w:r>
      <w:r w:rsidRPr="00781EF4">
        <w:rPr>
          <w:rFonts w:ascii="Tahoma" w:hAnsi="Tahoma" w:cs="Tahoma"/>
        </w:rPr>
        <w:tab/>
      </w:r>
      <w:r w:rsidRPr="00781EF4">
        <w:rPr>
          <w:rFonts w:ascii="Tahoma" w:hAnsi="Tahoma" w:cs="Tahoma"/>
        </w:rPr>
        <w:tab/>
      </w:r>
    </w:p>
    <w:p w:rsidR="0022593F" w:rsidRDefault="0022593F" w:rsidP="001131F2">
      <w:pPr>
        <w:ind w:firstLine="708"/>
        <w:jc w:val="center"/>
        <w:rPr>
          <w:rFonts w:ascii="Tahoma" w:hAnsi="Tahoma" w:cs="Tahoma"/>
          <w:b/>
        </w:rPr>
      </w:pPr>
    </w:p>
    <w:p w:rsidR="0022593F" w:rsidRDefault="0022593F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F821B3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F821B3">
        <w:rPr>
          <w:rFonts w:ascii="Tahoma" w:hAnsi="Tahoma" w:cs="Tahoma"/>
          <w:b/>
          <w:sz w:val="20"/>
          <w:szCs w:val="20"/>
        </w:rPr>
        <w:t xml:space="preserve"> 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6E" w:rsidRDefault="005A466E" w:rsidP="00857553">
      <w:r>
        <w:separator/>
      </w:r>
    </w:p>
  </w:endnote>
  <w:endnote w:type="continuationSeparator" w:id="0">
    <w:p w:rsidR="005A466E" w:rsidRDefault="005A466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6E" w:rsidRDefault="005A466E" w:rsidP="00857553">
      <w:r>
        <w:separator/>
      </w:r>
    </w:p>
  </w:footnote>
  <w:footnote w:type="continuationSeparator" w:id="0">
    <w:p w:rsidR="005A466E" w:rsidRDefault="005A466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22BEF"/>
    <w:rsid w:val="0022593F"/>
    <w:rsid w:val="00246AD0"/>
    <w:rsid w:val="00260DC2"/>
    <w:rsid w:val="00282002"/>
    <w:rsid w:val="00282D5C"/>
    <w:rsid w:val="002915C9"/>
    <w:rsid w:val="002A2904"/>
    <w:rsid w:val="002C3B06"/>
    <w:rsid w:val="002C4F6B"/>
    <w:rsid w:val="002C7B02"/>
    <w:rsid w:val="002E29A6"/>
    <w:rsid w:val="002F468B"/>
    <w:rsid w:val="0031426D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B7567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466E"/>
    <w:rsid w:val="005A604B"/>
    <w:rsid w:val="005A63DD"/>
    <w:rsid w:val="005E552B"/>
    <w:rsid w:val="005F2A4C"/>
    <w:rsid w:val="00620AA5"/>
    <w:rsid w:val="006243FC"/>
    <w:rsid w:val="00637EF5"/>
    <w:rsid w:val="00645880"/>
    <w:rsid w:val="006571C4"/>
    <w:rsid w:val="00660474"/>
    <w:rsid w:val="006604DD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06B93"/>
    <w:rsid w:val="00727E56"/>
    <w:rsid w:val="00735D37"/>
    <w:rsid w:val="00737DFF"/>
    <w:rsid w:val="00746779"/>
    <w:rsid w:val="0075495C"/>
    <w:rsid w:val="007572FA"/>
    <w:rsid w:val="0076455F"/>
    <w:rsid w:val="007661A2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4416D"/>
    <w:rsid w:val="009572B7"/>
    <w:rsid w:val="009576C6"/>
    <w:rsid w:val="009742EF"/>
    <w:rsid w:val="009773F5"/>
    <w:rsid w:val="0099268B"/>
    <w:rsid w:val="009A20D5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2FBC"/>
    <w:rsid w:val="00B82A49"/>
    <w:rsid w:val="00B84A6F"/>
    <w:rsid w:val="00B874B0"/>
    <w:rsid w:val="00BC160A"/>
    <w:rsid w:val="00BC4EAA"/>
    <w:rsid w:val="00BD2BA6"/>
    <w:rsid w:val="00BF2C06"/>
    <w:rsid w:val="00C306B3"/>
    <w:rsid w:val="00C40B24"/>
    <w:rsid w:val="00C43287"/>
    <w:rsid w:val="00C545B8"/>
    <w:rsid w:val="00C54A0F"/>
    <w:rsid w:val="00C72F91"/>
    <w:rsid w:val="00C77F64"/>
    <w:rsid w:val="00CC55E6"/>
    <w:rsid w:val="00CD524F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773A7"/>
    <w:rsid w:val="00F821B3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149</Număr_x0020_HCL>
    <_dlc_DocId xmlns="49ad8bbe-11e1-42b2-a965-6a341b5f7ad4">PMD16-83-2398</_dlc_DocId>
    <_dlc_DocIdUrl xmlns="49ad8bbe-11e1-42b2-a965-6a341b5f7ad4">
      <Url>http://smdoc/Situri/CL/_layouts/15/DocIdRedir.aspx?ID=PMD16-83-2398</Url>
      <Description>PMD16-83-2398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C09CA94C-7B08-4A2B-AE05-66215BD3BC9D}"/>
</file>

<file path=customXml/itemProps2.xml><?xml version="1.0" encoding="utf-8"?>
<ds:datastoreItem xmlns:ds="http://schemas.openxmlformats.org/officeDocument/2006/customXml" ds:itemID="{6A1CB9C8-BE0D-4C31-AF1B-B5A6CA266606}"/>
</file>

<file path=customXml/itemProps3.xml><?xml version="1.0" encoding="utf-8"?>
<ds:datastoreItem xmlns:ds="http://schemas.openxmlformats.org/officeDocument/2006/customXml" ds:itemID="{B7BE28C6-DE1A-4AFA-9D59-EC0466202F58}"/>
</file>

<file path=customXml/itemProps4.xml><?xml version="1.0" encoding="utf-8"?>
<ds:datastoreItem xmlns:ds="http://schemas.openxmlformats.org/officeDocument/2006/customXml" ds:itemID="{2BBDBB97-6565-4E19-B244-243D95F08845}"/>
</file>

<file path=customXml/itemProps5.xml><?xml version="1.0" encoding="utf-8"?>
<ds:datastoreItem xmlns:ds="http://schemas.openxmlformats.org/officeDocument/2006/customXml" ds:itemID="{876F66CA-607F-44AD-85AD-53BDD09CFEC3}"/>
</file>

<file path=customXml/itemProps6.xml><?xml version="1.0" encoding="utf-8"?>
<ds:datastoreItem xmlns:ds="http://schemas.openxmlformats.org/officeDocument/2006/customXml" ds:itemID="{2B598F5D-0906-4740-8E86-FA8ADF803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3776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act aditional domeniul public</dc:subject>
  <dc:creator>Elena Mereuță</dc:creator>
  <dc:description/>
  <cp:lastModifiedBy>Elena Mereuță</cp:lastModifiedBy>
  <cp:revision>4</cp:revision>
  <cp:lastPrinted>2016-08-16T08:33:00Z</cp:lastPrinted>
  <dcterms:created xsi:type="dcterms:W3CDTF">2016-12-05T06:47:00Z</dcterms:created>
  <dcterms:modified xsi:type="dcterms:W3CDTF">2016-12-05T09:29:00Z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30da1268-858b-4239-aa55-7bec828ec740</vt:lpwstr>
  </property>
</Properties>
</file>