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FB" w:rsidRPr="00C23409" w:rsidRDefault="00B230E4" w:rsidP="00B230E4">
      <w:pPr>
        <w:keepNext/>
        <w:tabs>
          <w:tab w:val="center" w:pos="4938"/>
          <w:tab w:val="left" w:pos="7875"/>
        </w:tabs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 w:rsidRPr="00C23409">
        <w:rPr>
          <w:rFonts w:ascii="Tahoma" w:hAnsi="Tahoma" w:cs="Tahoma"/>
          <w:b/>
          <w:lang w:eastAsia="ar-SA"/>
        </w:rPr>
        <w:tab/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="00CD524F" w:rsidRPr="00A33D7D">
        <w:rPr>
          <w:rFonts w:ascii="Tahoma" w:hAnsi="Tahoma" w:cs="Tahoma"/>
          <w:b/>
          <w:u w:val="single"/>
          <w:lang w:eastAsia="ar-SA"/>
        </w:rPr>
        <w:t>.</w:t>
      </w:r>
      <w:r w:rsidR="00F306DD">
        <w:rPr>
          <w:rFonts w:ascii="Tahoma" w:hAnsi="Tahoma" w:cs="Tahoma"/>
          <w:b/>
          <w:u w:val="single"/>
          <w:lang w:eastAsia="ar-SA"/>
        </w:rPr>
        <w:t xml:space="preserve">  </w:t>
      </w:r>
      <w:r w:rsidR="004D6A75">
        <w:rPr>
          <w:rFonts w:ascii="Tahoma" w:hAnsi="Tahoma" w:cs="Tahoma"/>
          <w:b/>
          <w:u w:val="single"/>
          <w:lang w:eastAsia="ar-SA"/>
        </w:rPr>
        <w:t>2</w:t>
      </w:r>
      <w:r w:rsidR="00652DE1">
        <w:rPr>
          <w:rFonts w:ascii="Tahoma" w:hAnsi="Tahoma" w:cs="Tahoma"/>
          <w:b/>
          <w:u w:val="single"/>
          <w:lang w:eastAsia="ar-SA"/>
        </w:rPr>
        <w:t>2</w:t>
      </w:r>
      <w:r w:rsidRPr="00C23409">
        <w:rPr>
          <w:rFonts w:ascii="Tahoma" w:hAnsi="Tahoma" w:cs="Tahoma"/>
          <w:b/>
          <w:lang w:eastAsia="ar-SA"/>
        </w:rPr>
        <w:tab/>
      </w:r>
    </w:p>
    <w:p w:rsidR="007349FB" w:rsidRPr="007349FB" w:rsidRDefault="00AD3A23" w:rsidP="00A919B9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4F5B15">
        <w:rPr>
          <w:rFonts w:ascii="Tahoma" w:hAnsi="Tahoma" w:cs="Tahoma"/>
          <w:b/>
          <w:lang w:eastAsia="ar-SA"/>
        </w:rPr>
        <w:t>28 februarie</w:t>
      </w:r>
      <w:r w:rsidR="002566BA">
        <w:rPr>
          <w:rFonts w:ascii="Tahoma" w:hAnsi="Tahoma" w:cs="Tahoma"/>
          <w:b/>
          <w:lang w:eastAsia="ar-SA"/>
        </w:rPr>
        <w:t xml:space="preserve"> </w:t>
      </w:r>
      <w:r w:rsidR="00F306DD">
        <w:rPr>
          <w:rFonts w:ascii="Tahoma" w:hAnsi="Tahoma" w:cs="Tahoma"/>
          <w:b/>
          <w:lang w:eastAsia="ar-SA"/>
        </w:rPr>
        <w:t xml:space="preserve"> 2017</w:t>
      </w:r>
      <w:r w:rsidRPr="00A33D7D">
        <w:rPr>
          <w:rFonts w:ascii="Tahoma" w:hAnsi="Tahoma" w:cs="Tahoma"/>
          <w:b/>
          <w:lang w:eastAsia="ar-SA"/>
        </w:rPr>
        <w:t xml:space="preserve"> </w:t>
      </w:r>
    </w:p>
    <w:p w:rsidR="002566BA" w:rsidRDefault="00F306DD" w:rsidP="007A4338">
      <w:pPr>
        <w:jc w:val="center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privind </w:t>
      </w:r>
      <w:r w:rsidR="00A919B9" w:rsidRPr="00A919B9">
        <w:rPr>
          <w:rFonts w:ascii="Tahoma" w:hAnsi="Tahoma" w:cs="Tahoma"/>
          <w:b/>
          <w:lang w:eastAsia="ar-SA"/>
        </w:rPr>
        <w:t>aprobarea</w:t>
      </w:r>
      <w:r w:rsidR="002566BA" w:rsidRPr="002566BA">
        <w:t xml:space="preserve"> </w:t>
      </w:r>
      <w:r w:rsidR="002566BA" w:rsidRPr="002566BA">
        <w:rPr>
          <w:rFonts w:ascii="Tahoma" w:hAnsi="Tahoma" w:cs="Tahoma"/>
          <w:b/>
          <w:lang w:eastAsia="ar-SA"/>
        </w:rPr>
        <w:t xml:space="preserve"> </w:t>
      </w:r>
      <w:r w:rsidR="00652DE1" w:rsidRPr="00652DE1">
        <w:rPr>
          <w:rFonts w:ascii="Tahoma" w:hAnsi="Tahoma" w:cs="Tahoma"/>
          <w:b/>
          <w:lang w:eastAsia="ar-SA"/>
        </w:rPr>
        <w:t>retragerii dreptului de folosin</w:t>
      </w:r>
      <w:r w:rsidR="00652DE1">
        <w:rPr>
          <w:rFonts w:ascii="Tahoma" w:hAnsi="Tahoma" w:cs="Tahoma"/>
          <w:b/>
          <w:lang w:eastAsia="ar-SA"/>
        </w:rPr>
        <w:t>ță</w:t>
      </w:r>
      <w:r w:rsidR="00652DE1" w:rsidRPr="00652DE1">
        <w:rPr>
          <w:rFonts w:ascii="Tahoma" w:hAnsi="Tahoma" w:cs="Tahoma"/>
          <w:b/>
          <w:lang w:eastAsia="ar-SA"/>
        </w:rPr>
        <w:t xml:space="preserve"> asupra terenurilor atribuite beneficiarilor de loturi pentru construire locuin</w:t>
      </w:r>
      <w:r w:rsidR="00652DE1">
        <w:rPr>
          <w:rFonts w:ascii="Tahoma" w:hAnsi="Tahoma" w:cs="Tahoma"/>
          <w:b/>
          <w:lang w:eastAsia="ar-SA"/>
        </w:rPr>
        <w:t>ță</w:t>
      </w:r>
      <w:r w:rsidR="00652DE1" w:rsidRPr="00652DE1">
        <w:rPr>
          <w:rFonts w:ascii="Tahoma" w:hAnsi="Tahoma" w:cs="Tahoma"/>
          <w:b/>
          <w:lang w:eastAsia="ar-SA"/>
        </w:rPr>
        <w:t xml:space="preserve"> care nu au respectat prevederile art. 6</w:t>
      </w:r>
      <w:r w:rsidR="00652DE1">
        <w:rPr>
          <w:rFonts w:ascii="Tahoma" w:hAnsi="Tahoma" w:cs="Tahoma"/>
          <w:b/>
          <w:lang w:eastAsia="ar-SA"/>
        </w:rPr>
        <w:t>,</w:t>
      </w:r>
      <w:r w:rsidR="00652DE1" w:rsidRPr="00652DE1">
        <w:rPr>
          <w:rFonts w:ascii="Tahoma" w:hAnsi="Tahoma" w:cs="Tahoma"/>
          <w:b/>
          <w:lang w:eastAsia="ar-SA"/>
        </w:rPr>
        <w:t xml:space="preserve"> alin. (1) din Legea</w:t>
      </w:r>
      <w:r w:rsidR="00652DE1">
        <w:rPr>
          <w:rFonts w:ascii="Tahoma" w:hAnsi="Tahoma" w:cs="Tahoma"/>
          <w:b/>
          <w:lang w:eastAsia="ar-SA"/>
        </w:rPr>
        <w:t xml:space="preserve"> Nr.</w:t>
      </w:r>
      <w:r w:rsidR="00652DE1" w:rsidRPr="00652DE1">
        <w:rPr>
          <w:rFonts w:ascii="Tahoma" w:hAnsi="Tahoma" w:cs="Tahoma"/>
          <w:b/>
          <w:lang w:eastAsia="ar-SA"/>
        </w:rPr>
        <w:t xml:space="preserve"> 15/2003</w:t>
      </w:r>
      <w:r w:rsidR="00652DE1">
        <w:rPr>
          <w:rFonts w:ascii="Tahoma" w:hAnsi="Tahoma" w:cs="Tahoma"/>
          <w:b/>
          <w:lang w:eastAsia="ar-SA"/>
        </w:rPr>
        <w:t>, republicată</w:t>
      </w: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652DE1" w:rsidRDefault="00652DE1" w:rsidP="007A4338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7A4338" w:rsidP="00EC0F25">
      <w:pPr>
        <w:jc w:val="both"/>
        <w:rPr>
          <w:rFonts w:ascii="Tahoma" w:hAnsi="Tahoma" w:cs="Tahoma"/>
          <w:lang w:eastAsia="ar-SA"/>
        </w:rPr>
      </w:pPr>
      <w:r w:rsidRPr="007A4338">
        <w:rPr>
          <w:rFonts w:ascii="Tahoma" w:hAnsi="Tahoma" w:cs="Tahoma"/>
          <w:b/>
          <w:lang w:eastAsia="ar-SA"/>
        </w:rPr>
        <w:t xml:space="preserve"> </w:t>
      </w:r>
      <w:r w:rsidR="005701D8">
        <w:rPr>
          <w:rFonts w:ascii="Tahoma" w:hAnsi="Tahoma" w:cs="Tahoma"/>
          <w:b/>
          <w:lang w:eastAsia="ar-SA"/>
        </w:rPr>
        <w:tab/>
      </w:r>
      <w:r w:rsidR="0002412E" w:rsidRPr="00A33D7D">
        <w:rPr>
          <w:rFonts w:ascii="Tahoma" w:hAnsi="Tahoma" w:cs="Tahoma"/>
          <w:b/>
          <w:lang w:eastAsia="ar-SA"/>
        </w:rPr>
        <w:t>Consiliul local al Municipiului Dej,</w:t>
      </w:r>
      <w:r w:rsidR="0002412E" w:rsidRPr="00A33D7D">
        <w:rPr>
          <w:rFonts w:ascii="Tahoma" w:hAnsi="Tahoma" w:cs="Tahoma"/>
          <w:lang w:eastAsia="ar-SA"/>
        </w:rPr>
        <w:t xml:space="preserve"> întrunit în </w:t>
      </w:r>
      <w:r w:rsidR="0002412E" w:rsidRPr="00222BEF">
        <w:rPr>
          <w:rFonts w:ascii="Tahoma" w:hAnsi="Tahoma" w:cs="Tahoma"/>
          <w:b/>
          <w:lang w:eastAsia="ar-SA"/>
        </w:rPr>
        <w:t xml:space="preserve">ședința </w:t>
      </w:r>
      <w:r w:rsidR="002566BA">
        <w:rPr>
          <w:rFonts w:ascii="Tahoma" w:hAnsi="Tahoma" w:cs="Tahoma"/>
          <w:b/>
          <w:lang w:eastAsia="ar-SA"/>
        </w:rPr>
        <w:t>ordinară</w:t>
      </w:r>
      <w:r w:rsidR="00F306DD">
        <w:rPr>
          <w:rFonts w:ascii="Tahoma" w:hAnsi="Tahoma" w:cs="Tahoma"/>
          <w:b/>
          <w:lang w:eastAsia="ar-SA"/>
        </w:rPr>
        <w:t xml:space="preserve"> </w:t>
      </w:r>
      <w:r w:rsidR="0002412E" w:rsidRPr="00A33D7D">
        <w:rPr>
          <w:rFonts w:ascii="Tahoma" w:hAnsi="Tahoma" w:cs="Tahoma"/>
          <w:lang w:eastAsia="ar-SA"/>
        </w:rPr>
        <w:t xml:space="preserve"> din data </w:t>
      </w:r>
      <w:r w:rsidR="004F5B15">
        <w:rPr>
          <w:rFonts w:ascii="Tahoma" w:hAnsi="Tahoma" w:cs="Tahoma"/>
          <w:lang w:eastAsia="ar-SA"/>
        </w:rPr>
        <w:t>28 februarie</w:t>
      </w:r>
      <w:r w:rsidR="00F306DD">
        <w:rPr>
          <w:rFonts w:ascii="Tahoma" w:hAnsi="Tahoma" w:cs="Tahoma"/>
          <w:lang w:eastAsia="ar-SA"/>
        </w:rPr>
        <w:t xml:space="preserve"> 2017;</w:t>
      </w:r>
    </w:p>
    <w:p w:rsidR="00652DE1" w:rsidRPr="00652DE1" w:rsidRDefault="0002412E" w:rsidP="00652DE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</w:t>
      </w:r>
      <w:r w:rsidR="00147A6E">
        <w:rPr>
          <w:rFonts w:ascii="Tahoma" w:hAnsi="Tahoma" w:cs="Tahoma"/>
          <w:bCs/>
          <w:lang w:eastAsia="ar-SA"/>
        </w:rPr>
        <w:t xml:space="preserve">. </w:t>
      </w:r>
      <w:r w:rsidR="00652DE1" w:rsidRPr="00652DE1">
        <w:rPr>
          <w:rFonts w:ascii="Tahoma" w:hAnsi="Tahoma" w:cs="Tahoma"/>
          <w:bCs/>
          <w:lang w:eastAsia="ar-SA"/>
        </w:rPr>
        <w:t>644 din</w:t>
      </w:r>
      <w:r w:rsidR="00652DE1">
        <w:rPr>
          <w:rFonts w:ascii="Tahoma" w:hAnsi="Tahoma" w:cs="Tahoma"/>
          <w:bCs/>
          <w:lang w:eastAsia="ar-SA"/>
        </w:rPr>
        <w:t xml:space="preserve"> data de </w:t>
      </w:r>
      <w:r w:rsidR="00652DE1" w:rsidRPr="00652DE1">
        <w:rPr>
          <w:rFonts w:ascii="Tahoma" w:hAnsi="Tahoma" w:cs="Tahoma"/>
          <w:bCs/>
          <w:lang w:eastAsia="ar-SA"/>
        </w:rPr>
        <w:t>13</w:t>
      </w:r>
      <w:r w:rsidR="00652DE1">
        <w:rPr>
          <w:rFonts w:ascii="Tahoma" w:hAnsi="Tahoma" w:cs="Tahoma"/>
          <w:bCs/>
          <w:lang w:eastAsia="ar-SA"/>
        </w:rPr>
        <w:t xml:space="preserve"> ianuarie </w:t>
      </w:r>
      <w:r w:rsidR="00652DE1" w:rsidRPr="00652DE1">
        <w:rPr>
          <w:rFonts w:ascii="Tahoma" w:hAnsi="Tahoma" w:cs="Tahoma"/>
          <w:bCs/>
          <w:lang w:eastAsia="ar-SA"/>
        </w:rPr>
        <w:t>2017, al Serviciului de Urbanism şi Amenajarea T</w:t>
      </w:r>
      <w:r w:rsidR="00652DE1">
        <w:rPr>
          <w:rFonts w:ascii="Tahoma" w:hAnsi="Tahoma" w:cs="Tahoma"/>
          <w:bCs/>
          <w:lang w:eastAsia="ar-SA"/>
        </w:rPr>
        <w:t>eritoriului şi Procesul verbal N</w:t>
      </w:r>
      <w:r w:rsidR="00652DE1" w:rsidRPr="00652DE1">
        <w:rPr>
          <w:rFonts w:ascii="Tahoma" w:hAnsi="Tahoma" w:cs="Tahoma"/>
          <w:bCs/>
          <w:lang w:eastAsia="ar-SA"/>
        </w:rPr>
        <w:t>r. 3 din</w:t>
      </w:r>
      <w:r w:rsidR="00652DE1">
        <w:rPr>
          <w:rFonts w:ascii="Tahoma" w:hAnsi="Tahoma" w:cs="Tahoma"/>
          <w:bCs/>
          <w:lang w:eastAsia="ar-SA"/>
        </w:rPr>
        <w:t xml:space="preserve"> data de </w:t>
      </w:r>
      <w:bookmarkStart w:id="0" w:name="_GoBack"/>
      <w:bookmarkEnd w:id="0"/>
      <w:r w:rsidR="00652DE1" w:rsidRPr="00652DE1">
        <w:rPr>
          <w:rFonts w:ascii="Tahoma" w:hAnsi="Tahoma" w:cs="Tahoma"/>
          <w:bCs/>
          <w:lang w:eastAsia="ar-SA"/>
        </w:rPr>
        <w:t>12</w:t>
      </w:r>
      <w:r w:rsidR="00652DE1">
        <w:rPr>
          <w:rFonts w:ascii="Tahoma" w:hAnsi="Tahoma" w:cs="Tahoma"/>
          <w:bCs/>
          <w:lang w:eastAsia="ar-SA"/>
        </w:rPr>
        <w:t xml:space="preserve"> ianuarie </w:t>
      </w:r>
      <w:r w:rsidR="00652DE1" w:rsidRPr="00652DE1">
        <w:rPr>
          <w:rFonts w:ascii="Tahoma" w:hAnsi="Tahoma" w:cs="Tahoma"/>
          <w:bCs/>
          <w:lang w:eastAsia="ar-SA"/>
        </w:rPr>
        <w:t>2017 al Comisiei de evaluare a cererilor depuse de ti</w:t>
      </w:r>
      <w:r w:rsidR="00652DE1">
        <w:rPr>
          <w:rFonts w:ascii="Tahoma" w:hAnsi="Tahoma" w:cs="Tahoma"/>
          <w:bCs/>
          <w:lang w:eastAsia="ar-SA"/>
        </w:rPr>
        <w:t>neri, în conformitate cu Legea N</w:t>
      </w:r>
      <w:r w:rsidR="00652DE1" w:rsidRPr="00652DE1">
        <w:rPr>
          <w:rFonts w:ascii="Tahoma" w:hAnsi="Tahoma" w:cs="Tahoma"/>
          <w:bCs/>
          <w:lang w:eastAsia="ar-SA"/>
        </w:rPr>
        <w:t>r. 15/2003 republicată, prin care se propune retragerea dreptului de folosin</w:t>
      </w:r>
      <w:r w:rsidR="00652DE1">
        <w:rPr>
          <w:rFonts w:ascii="Tahoma" w:hAnsi="Tahoma" w:cs="Tahoma"/>
          <w:bCs/>
          <w:lang w:eastAsia="ar-SA"/>
        </w:rPr>
        <w:t>ță</w:t>
      </w:r>
      <w:r w:rsidR="00652DE1" w:rsidRPr="00652DE1">
        <w:rPr>
          <w:rFonts w:ascii="Tahoma" w:hAnsi="Tahoma" w:cs="Tahoma"/>
          <w:bCs/>
          <w:lang w:eastAsia="ar-SA"/>
        </w:rPr>
        <w:t xml:space="preserve"> asupra terenului atribuit, conform Art. 6</w:t>
      </w:r>
      <w:r w:rsidR="00652DE1">
        <w:rPr>
          <w:rFonts w:ascii="Tahoma" w:hAnsi="Tahoma" w:cs="Tahoma"/>
          <w:bCs/>
          <w:lang w:eastAsia="ar-SA"/>
        </w:rPr>
        <w:t>,</w:t>
      </w:r>
      <w:r w:rsidR="00652DE1" w:rsidRPr="00652DE1">
        <w:rPr>
          <w:rFonts w:ascii="Tahoma" w:hAnsi="Tahoma" w:cs="Tahoma"/>
          <w:bCs/>
          <w:lang w:eastAsia="ar-SA"/>
        </w:rPr>
        <w:t xml:space="preserve"> ali</w:t>
      </w:r>
      <w:r w:rsidR="00652DE1">
        <w:rPr>
          <w:rFonts w:ascii="Tahoma" w:hAnsi="Tahoma" w:cs="Tahoma"/>
          <w:bCs/>
          <w:lang w:eastAsia="ar-SA"/>
        </w:rPr>
        <w:t>n. (2) din Legea N</w:t>
      </w:r>
      <w:r w:rsidR="00652DE1" w:rsidRPr="00652DE1">
        <w:rPr>
          <w:rFonts w:ascii="Tahoma" w:hAnsi="Tahoma" w:cs="Tahoma"/>
          <w:bCs/>
          <w:lang w:eastAsia="ar-SA"/>
        </w:rPr>
        <w:t>r. 15/2003</w:t>
      </w:r>
      <w:r w:rsidR="00652DE1">
        <w:rPr>
          <w:rFonts w:ascii="Tahoma" w:hAnsi="Tahoma" w:cs="Tahoma"/>
          <w:bCs/>
          <w:lang w:eastAsia="ar-SA"/>
        </w:rPr>
        <w:t>, republicată ș</w:t>
      </w:r>
      <w:r w:rsidR="00652DE1" w:rsidRPr="00652DE1">
        <w:rPr>
          <w:rFonts w:ascii="Tahoma" w:hAnsi="Tahoma" w:cs="Tahoma"/>
          <w:bCs/>
          <w:lang w:eastAsia="ar-SA"/>
        </w:rPr>
        <w:t>i anularea proceselor verbale de predare</w:t>
      </w:r>
      <w:r w:rsidR="00652DE1">
        <w:rPr>
          <w:rFonts w:ascii="Tahoma" w:hAnsi="Tahoma" w:cs="Tahoma"/>
          <w:bCs/>
          <w:lang w:eastAsia="ar-SA"/>
        </w:rPr>
        <w:t xml:space="preserve"> </w:t>
      </w:r>
      <w:r w:rsidR="00652DE1" w:rsidRPr="00652DE1">
        <w:rPr>
          <w:rFonts w:ascii="Tahoma" w:hAnsi="Tahoma" w:cs="Tahoma"/>
          <w:bCs/>
          <w:lang w:eastAsia="ar-SA"/>
        </w:rPr>
        <w:t>-</w:t>
      </w:r>
      <w:r w:rsidR="00652DE1">
        <w:rPr>
          <w:rFonts w:ascii="Tahoma" w:hAnsi="Tahoma" w:cs="Tahoma"/>
          <w:bCs/>
          <w:lang w:eastAsia="ar-SA"/>
        </w:rPr>
        <w:t xml:space="preserve"> </w:t>
      </w:r>
      <w:r w:rsidR="00652DE1" w:rsidRPr="00652DE1">
        <w:rPr>
          <w:rFonts w:ascii="Tahoma" w:hAnsi="Tahoma" w:cs="Tahoma"/>
          <w:bCs/>
          <w:lang w:eastAsia="ar-SA"/>
        </w:rPr>
        <w:t>primire a celor 6 benefi</w:t>
      </w:r>
      <w:r w:rsidR="00652DE1">
        <w:rPr>
          <w:rFonts w:ascii="Tahoma" w:hAnsi="Tahoma" w:cs="Tahoma"/>
          <w:bCs/>
          <w:lang w:eastAsia="ar-SA"/>
        </w:rPr>
        <w:t>ciari de loturi situate în Cartierul</w:t>
      </w:r>
      <w:r w:rsidR="00652DE1" w:rsidRPr="00652DE1">
        <w:rPr>
          <w:rFonts w:ascii="Tahoma" w:hAnsi="Tahoma" w:cs="Tahoma"/>
          <w:bCs/>
          <w:lang w:eastAsia="ar-SA"/>
        </w:rPr>
        <w:t xml:space="preserve"> Griviţei - Fântânilor, care nu au respectat prevederile art. 6</w:t>
      </w:r>
      <w:r w:rsidR="00652DE1">
        <w:rPr>
          <w:rFonts w:ascii="Tahoma" w:hAnsi="Tahoma" w:cs="Tahoma"/>
          <w:bCs/>
          <w:lang w:eastAsia="ar-SA"/>
        </w:rPr>
        <w:t xml:space="preserve">, </w:t>
      </w:r>
      <w:r w:rsidR="00652DE1" w:rsidRPr="00652DE1">
        <w:rPr>
          <w:rFonts w:ascii="Tahoma" w:hAnsi="Tahoma" w:cs="Tahoma"/>
          <w:bCs/>
          <w:lang w:eastAsia="ar-SA"/>
        </w:rPr>
        <w:t xml:space="preserve"> alin. (1) din Legea</w:t>
      </w:r>
      <w:r w:rsidR="00652DE1">
        <w:rPr>
          <w:rFonts w:ascii="Tahoma" w:hAnsi="Tahoma" w:cs="Tahoma"/>
          <w:bCs/>
          <w:lang w:eastAsia="ar-SA"/>
        </w:rPr>
        <w:t xml:space="preserve"> Nr.</w:t>
      </w:r>
      <w:r w:rsidR="00652DE1" w:rsidRPr="00652DE1">
        <w:rPr>
          <w:rFonts w:ascii="Tahoma" w:hAnsi="Tahoma" w:cs="Tahoma"/>
          <w:bCs/>
          <w:lang w:eastAsia="ar-SA"/>
        </w:rPr>
        <w:t xml:space="preserve"> 15/2003</w:t>
      </w:r>
      <w:r w:rsidR="00652DE1">
        <w:rPr>
          <w:rFonts w:ascii="Tahoma" w:hAnsi="Tahoma" w:cs="Tahoma"/>
          <w:bCs/>
          <w:lang w:eastAsia="ar-SA"/>
        </w:rPr>
        <w:t>, republicată, proiect avizat favorabil în ședința de lucru a Comisiei de urbanism din data de 28 februarie 2017:</w:t>
      </w:r>
    </w:p>
    <w:p w:rsidR="00222BEF" w:rsidRDefault="00652DE1" w:rsidP="00652DE1">
      <w:pPr>
        <w:ind w:firstLine="708"/>
        <w:jc w:val="both"/>
        <w:rPr>
          <w:rFonts w:ascii="Tahoma" w:hAnsi="Tahoma" w:cs="Tahoma"/>
          <w:bCs/>
          <w:lang w:eastAsia="ar-SA"/>
        </w:rPr>
      </w:pPr>
      <w:r w:rsidRPr="00652DE1">
        <w:rPr>
          <w:rFonts w:ascii="Tahoma" w:hAnsi="Tahoma" w:cs="Tahoma"/>
          <w:bCs/>
          <w:lang w:eastAsia="ar-SA"/>
        </w:rPr>
        <w:t xml:space="preserve">În temeiul prevederilor Legii </w:t>
      </w:r>
      <w:r>
        <w:rPr>
          <w:rFonts w:ascii="Tahoma" w:hAnsi="Tahoma" w:cs="Tahoma"/>
          <w:bCs/>
          <w:lang w:eastAsia="ar-SA"/>
        </w:rPr>
        <w:t>Nr. 15/2003 republicată, a Hotărârii Guvernului N</w:t>
      </w:r>
      <w:r w:rsidRPr="00652DE1">
        <w:rPr>
          <w:rFonts w:ascii="Tahoma" w:hAnsi="Tahoma" w:cs="Tahoma"/>
          <w:bCs/>
          <w:lang w:eastAsia="ar-SA"/>
        </w:rPr>
        <w:t>r. 896/2003 şi art. 45</w:t>
      </w:r>
      <w:r>
        <w:rPr>
          <w:rFonts w:ascii="Tahoma" w:hAnsi="Tahoma" w:cs="Tahoma"/>
          <w:bCs/>
          <w:lang w:eastAsia="ar-SA"/>
        </w:rPr>
        <w:t xml:space="preserve">, </w:t>
      </w:r>
      <w:r w:rsidRPr="00652DE1">
        <w:rPr>
          <w:rFonts w:ascii="Tahoma" w:hAnsi="Tahoma" w:cs="Tahoma"/>
          <w:bCs/>
          <w:lang w:eastAsia="ar-SA"/>
        </w:rPr>
        <w:t xml:space="preserve"> alin. (3)</w:t>
      </w:r>
      <w:r>
        <w:rPr>
          <w:rFonts w:ascii="Tahoma" w:hAnsi="Tahoma" w:cs="Tahoma"/>
          <w:bCs/>
          <w:lang w:eastAsia="ar-SA"/>
        </w:rPr>
        <w:t xml:space="preserve">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BF05CA" w:rsidRDefault="00BF05CA" w:rsidP="00BF05CA">
      <w:pPr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BF05CA" w:rsidRDefault="00BF05CA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52DE1" w:rsidRPr="00652DE1" w:rsidRDefault="00165A11" w:rsidP="00652DE1">
      <w:pPr>
        <w:ind w:firstLine="720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. 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Aprobă 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r</w:t>
      </w:r>
      <w:r w:rsidR="00652DE1">
        <w:rPr>
          <w:rFonts w:ascii="Tahoma" w:hAnsi="Tahoma" w:cs="Tahoma"/>
          <w:snapToGrid w:val="0"/>
          <w:color w:val="000000"/>
          <w:lang w:eastAsia="en-US"/>
        </w:rPr>
        <w:t>etragerea dreptului de folosință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asup</w:t>
      </w:r>
      <w:r w:rsidR="00652DE1">
        <w:rPr>
          <w:rFonts w:ascii="Tahoma" w:hAnsi="Tahoma" w:cs="Tahoma"/>
          <w:snapToGrid w:val="0"/>
          <w:color w:val="000000"/>
          <w:lang w:eastAsia="en-US"/>
        </w:rPr>
        <w:t>ra terenului atribuit, conform a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>rt. 6</w:t>
      </w:r>
      <w:r w:rsidR="00652DE1">
        <w:rPr>
          <w:rFonts w:ascii="Tahoma" w:hAnsi="Tahoma" w:cs="Tahoma"/>
          <w:snapToGrid w:val="0"/>
          <w:color w:val="000000"/>
          <w:lang w:eastAsia="en-US"/>
        </w:rPr>
        <w:t>, alin. (2) din Legea N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>r. 15/2003</w:t>
      </w:r>
      <w:r w:rsidR="00652DE1">
        <w:rPr>
          <w:rFonts w:ascii="Tahoma" w:hAnsi="Tahoma" w:cs="Tahoma"/>
          <w:snapToGrid w:val="0"/>
          <w:color w:val="000000"/>
          <w:lang w:eastAsia="en-US"/>
        </w:rPr>
        <w:t>, republicată ș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>i anularea proceselor verbale de predare</w:t>
      </w:r>
      <w:r w:rsidR="00652DE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>primire a celor 6 beneficiari de loturi situate în Cart</w:t>
      </w:r>
      <w:r w:rsidR="00652DE1">
        <w:rPr>
          <w:rFonts w:ascii="Tahoma" w:hAnsi="Tahoma" w:cs="Tahoma"/>
          <w:snapToGrid w:val="0"/>
          <w:color w:val="000000"/>
          <w:lang w:eastAsia="en-US"/>
        </w:rPr>
        <w:t>ierul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Griviţei - Fântânilor, care nu au respectat prevederile art. 6</w:t>
      </w:r>
      <w:r w:rsidR="00652DE1">
        <w:rPr>
          <w:rFonts w:ascii="Tahoma" w:hAnsi="Tahoma" w:cs="Tahoma"/>
          <w:snapToGrid w:val="0"/>
          <w:color w:val="000000"/>
          <w:lang w:eastAsia="en-US"/>
        </w:rPr>
        <w:t>,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alin. (1) din Legea</w:t>
      </w:r>
      <w:r w:rsidR="00652DE1">
        <w:rPr>
          <w:rFonts w:ascii="Tahoma" w:hAnsi="Tahoma" w:cs="Tahoma"/>
          <w:snapToGrid w:val="0"/>
          <w:color w:val="000000"/>
          <w:lang w:eastAsia="en-US"/>
        </w:rPr>
        <w:t xml:space="preserve"> Nr.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 xml:space="preserve"> 15/2003</w:t>
      </w:r>
      <w:r w:rsidR="00652DE1">
        <w:rPr>
          <w:rFonts w:ascii="Tahoma" w:hAnsi="Tahoma" w:cs="Tahoma"/>
          <w:snapToGrid w:val="0"/>
          <w:color w:val="000000"/>
          <w:lang w:eastAsia="en-US"/>
        </w:rPr>
        <w:t>, republicată ș</w:t>
      </w:r>
      <w:r w:rsidR="00652DE1" w:rsidRPr="00652DE1">
        <w:rPr>
          <w:rFonts w:ascii="Tahoma" w:hAnsi="Tahoma" w:cs="Tahoma"/>
          <w:snapToGrid w:val="0"/>
          <w:color w:val="000000"/>
          <w:lang w:eastAsia="en-US"/>
        </w:rPr>
        <w:t>i anume:</w:t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52DE1">
        <w:rPr>
          <w:rFonts w:ascii="Tahoma" w:hAnsi="Tahoma" w:cs="Tahoma"/>
          <w:snapToGrid w:val="0"/>
          <w:color w:val="000000"/>
          <w:lang w:eastAsia="en-US"/>
        </w:rPr>
        <w:t xml:space="preserve">- </w:t>
      </w:r>
      <w:r>
        <w:rPr>
          <w:rFonts w:ascii="Tahoma" w:hAnsi="Tahoma" w:cs="Tahoma"/>
          <w:b/>
          <w:snapToGrid w:val="0"/>
          <w:color w:val="000000"/>
          <w:lang w:eastAsia="en-US"/>
        </w:rPr>
        <w:t>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>r. 1, care a fost atribuit lui LEOCA SILVIANA</w:t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652DE1">
        <w:rPr>
          <w:rFonts w:ascii="Tahoma" w:hAnsi="Tahoma" w:cs="Tahoma"/>
          <w:b/>
          <w:snapToGrid w:val="0"/>
          <w:color w:val="000000"/>
          <w:lang w:eastAsia="en-US"/>
        </w:rPr>
        <w:t xml:space="preserve">- </w:t>
      </w:r>
      <w:r>
        <w:rPr>
          <w:rFonts w:ascii="Tahoma" w:hAnsi="Tahoma" w:cs="Tahoma"/>
          <w:b/>
          <w:snapToGrid w:val="0"/>
          <w:color w:val="000000"/>
          <w:lang w:eastAsia="en-US"/>
        </w:rPr>
        <w:t>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>r. 5, care a fost atribuit lui FODOR RAZVAN DANIEL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ab/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 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 xml:space="preserve">r. 19, care a fost atribuit lui CSIBI-KUTI KONRAD-LASZLO  </w:t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 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 xml:space="preserve">r. 20, care a fost atribuit lui SUCIU IULIA-ELENA </w:t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 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>r. 37, care a fost atribuit lui RUS SAMUEL</w:t>
      </w:r>
    </w:p>
    <w:p w:rsidR="00652DE1" w:rsidRPr="00652DE1" w:rsidRDefault="00652DE1" w:rsidP="00652DE1">
      <w:pPr>
        <w:ind w:firstLine="720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>
        <w:rPr>
          <w:rFonts w:ascii="Tahoma" w:hAnsi="Tahoma" w:cs="Tahoma"/>
          <w:b/>
          <w:snapToGrid w:val="0"/>
          <w:color w:val="000000"/>
          <w:lang w:eastAsia="en-US"/>
        </w:rPr>
        <w:t>- lotul N</w:t>
      </w:r>
      <w:r w:rsidRPr="00652DE1">
        <w:rPr>
          <w:rFonts w:ascii="Tahoma" w:hAnsi="Tahoma" w:cs="Tahoma"/>
          <w:b/>
          <w:snapToGrid w:val="0"/>
          <w:color w:val="000000"/>
          <w:lang w:eastAsia="en-US"/>
        </w:rPr>
        <w:t xml:space="preserve">r. 38, care a fost atribuit lui BINDEA EVA </w:t>
      </w:r>
    </w:p>
    <w:p w:rsidR="003B4139" w:rsidRDefault="00652DE1" w:rsidP="00652DE1">
      <w:pPr>
        <w:ind w:firstLine="720"/>
        <w:jc w:val="both"/>
        <w:rPr>
          <w:rFonts w:ascii="Tahoma" w:hAnsi="Tahoma" w:cs="Tahoma"/>
          <w:b/>
        </w:rPr>
      </w:pPr>
      <w:r w:rsidRPr="00652DE1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2.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Cu ducerea la îndeplinire </w:t>
      </w:r>
      <w:r w:rsidRPr="00652DE1">
        <w:rPr>
          <w:rFonts w:ascii="Tahoma" w:hAnsi="Tahoma" w:cs="Tahoma"/>
          <w:snapToGrid w:val="0"/>
          <w:color w:val="000000"/>
          <w:lang w:eastAsia="en-US"/>
        </w:rPr>
        <w:t>a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prevederilor prezentei hotărâri</w:t>
      </w:r>
      <w:r w:rsidRPr="00652DE1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>se încredinţează Primarul M</w:t>
      </w:r>
      <w:r w:rsidRPr="00652DE1">
        <w:rPr>
          <w:rFonts w:ascii="Tahoma" w:hAnsi="Tahoma" w:cs="Tahoma"/>
          <w:snapToGrid w:val="0"/>
          <w:color w:val="000000"/>
          <w:lang w:eastAsia="en-US"/>
        </w:rPr>
        <w:t>unicipiului Dej prin Serviciul de Urbanism şi Amenajarea Ter</w:t>
      </w:r>
      <w:r>
        <w:rPr>
          <w:rFonts w:ascii="Tahoma" w:hAnsi="Tahoma" w:cs="Tahoma"/>
          <w:snapToGrid w:val="0"/>
          <w:color w:val="000000"/>
          <w:lang w:eastAsia="en-US"/>
        </w:rPr>
        <w:t>itoriului din cadrul Primăriei M</w:t>
      </w:r>
      <w:r w:rsidRPr="00652DE1">
        <w:rPr>
          <w:rFonts w:ascii="Tahoma" w:hAnsi="Tahoma" w:cs="Tahoma"/>
          <w:snapToGrid w:val="0"/>
          <w:color w:val="000000"/>
          <w:lang w:eastAsia="en-US"/>
        </w:rPr>
        <w:t>unicipiului Dej.</w:t>
      </w:r>
      <w:r w:rsidR="000F04A1" w:rsidRPr="000F04A1">
        <w:rPr>
          <w:rFonts w:ascii="Tahoma" w:hAnsi="Tahoma" w:cs="Tahoma"/>
        </w:rPr>
        <w:tab/>
      </w:r>
    </w:p>
    <w:p w:rsidR="00BD2BA6" w:rsidRPr="00A33D7D" w:rsidRDefault="00BD2BA6" w:rsidP="001131F2">
      <w:pPr>
        <w:ind w:firstLine="708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660474" w:rsidRDefault="00F306DD" w:rsidP="00BD2BA6">
      <w:pPr>
        <w:suppressAutoHyphens/>
        <w:ind w:firstLine="708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Muncelean</w:t>
      </w:r>
      <w:proofErr w:type="spellEnd"/>
      <w:r>
        <w:rPr>
          <w:rFonts w:ascii="Tahoma" w:hAnsi="Tahoma" w:cs="Tahoma"/>
          <w:b/>
        </w:rPr>
        <w:t xml:space="preserve"> Teodora</w:t>
      </w:r>
    </w:p>
    <w:p w:rsidR="00652DE1" w:rsidRDefault="00652DE1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64" w:rsidRDefault="00835064" w:rsidP="00857553">
      <w:r>
        <w:separator/>
      </w:r>
    </w:p>
  </w:endnote>
  <w:endnote w:type="continuationSeparator" w:id="0">
    <w:p w:rsidR="00835064" w:rsidRDefault="00835064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64" w:rsidRDefault="00835064" w:rsidP="00857553">
      <w:r>
        <w:separator/>
      </w:r>
    </w:p>
  </w:footnote>
  <w:footnote w:type="continuationSeparator" w:id="0">
    <w:p w:rsidR="00835064" w:rsidRDefault="00835064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ROMÂNIA</w:t>
          </w:r>
        </w:p>
        <w:p w:rsidR="00857553" w:rsidRPr="002566BA" w:rsidRDefault="00857553" w:rsidP="00857553">
          <w:pPr>
            <w:keepNext/>
            <w:outlineLvl w:val="1"/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JUDEŢUL CLUJ</w:t>
          </w:r>
        </w:p>
        <w:p w:rsidR="00857553" w:rsidRPr="002566BA" w:rsidRDefault="00857553" w:rsidP="00857553">
          <w:pPr>
            <w:rPr>
              <w:rFonts w:ascii="Tahoma" w:hAnsi="Tahoma" w:cs="Tahoma"/>
              <w:b/>
              <w:sz w:val="20"/>
              <w:szCs w:val="20"/>
            </w:rPr>
          </w:pPr>
          <w:r w:rsidRPr="002566BA">
            <w:rPr>
              <w:rFonts w:ascii="Tahoma" w:hAnsi="Tahoma" w:cs="Tahoma"/>
              <w:b/>
              <w:sz w:val="20"/>
              <w:szCs w:val="20"/>
            </w:rPr>
            <w:t>CONSILIUL LOCAL AL MUNICIPIULUI DEJ</w:t>
          </w:r>
        </w:p>
        <w:p w:rsidR="00857553" w:rsidRPr="002566BA" w:rsidRDefault="00857553" w:rsidP="00857553">
          <w:pPr>
            <w:rPr>
              <w:rFonts w:ascii="Tahoma" w:hAnsi="Tahoma" w:cs="Tahoma"/>
              <w:sz w:val="20"/>
              <w:szCs w:val="20"/>
            </w:rPr>
          </w:pPr>
          <w:r w:rsidRPr="002566BA">
            <w:rPr>
              <w:rFonts w:ascii="Tahoma" w:hAnsi="Tahoma" w:cs="Tahoma"/>
              <w:sz w:val="20"/>
              <w:szCs w:val="20"/>
            </w:rPr>
            <w:t xml:space="preserve">Str. 1 Mai nr. 2, Tel.: 0264/211790*, Fax 0264/223260, E-mail: </w:t>
          </w:r>
          <w:hyperlink r:id="rId2" w:history="1">
            <w:r w:rsidRPr="002566BA"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612C"/>
    <w:multiLevelType w:val="hybridMultilevel"/>
    <w:tmpl w:val="182E14C8"/>
    <w:lvl w:ilvl="0" w:tplc="E2CEB4CA">
      <w:numFmt w:val="bullet"/>
      <w:lvlText w:val="-"/>
      <w:lvlJc w:val="left"/>
      <w:pPr>
        <w:ind w:left="792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10A18"/>
    <w:rsid w:val="0002412E"/>
    <w:rsid w:val="000307B2"/>
    <w:rsid w:val="000353EE"/>
    <w:rsid w:val="00036BCF"/>
    <w:rsid w:val="0004759F"/>
    <w:rsid w:val="0005513F"/>
    <w:rsid w:val="00061E6B"/>
    <w:rsid w:val="0007062D"/>
    <w:rsid w:val="0007766D"/>
    <w:rsid w:val="00080B78"/>
    <w:rsid w:val="00093C44"/>
    <w:rsid w:val="000A17A5"/>
    <w:rsid w:val="000A60A7"/>
    <w:rsid w:val="000C32D3"/>
    <w:rsid w:val="000D6E07"/>
    <w:rsid w:val="000E230D"/>
    <w:rsid w:val="000E6848"/>
    <w:rsid w:val="000F04A1"/>
    <w:rsid w:val="000F5E49"/>
    <w:rsid w:val="001131F2"/>
    <w:rsid w:val="00117074"/>
    <w:rsid w:val="00147A6E"/>
    <w:rsid w:val="0015245B"/>
    <w:rsid w:val="0015340D"/>
    <w:rsid w:val="00165A11"/>
    <w:rsid w:val="00171BEE"/>
    <w:rsid w:val="0017685A"/>
    <w:rsid w:val="00182477"/>
    <w:rsid w:val="001867F7"/>
    <w:rsid w:val="00186A15"/>
    <w:rsid w:val="0019070A"/>
    <w:rsid w:val="00191802"/>
    <w:rsid w:val="001B5DA1"/>
    <w:rsid w:val="001C64BC"/>
    <w:rsid w:val="001D2231"/>
    <w:rsid w:val="001D609C"/>
    <w:rsid w:val="001D70A0"/>
    <w:rsid w:val="001F31BA"/>
    <w:rsid w:val="001F544D"/>
    <w:rsid w:val="002103E5"/>
    <w:rsid w:val="00213E33"/>
    <w:rsid w:val="002171D2"/>
    <w:rsid w:val="00221B5E"/>
    <w:rsid w:val="00222BEF"/>
    <w:rsid w:val="00234D92"/>
    <w:rsid w:val="00246AD0"/>
    <w:rsid w:val="00251008"/>
    <w:rsid w:val="002566BA"/>
    <w:rsid w:val="00260DC2"/>
    <w:rsid w:val="00261191"/>
    <w:rsid w:val="00282D5C"/>
    <w:rsid w:val="002915C9"/>
    <w:rsid w:val="002A2904"/>
    <w:rsid w:val="002A5A4C"/>
    <w:rsid w:val="002C3B06"/>
    <w:rsid w:val="002C4F6B"/>
    <w:rsid w:val="002C7B02"/>
    <w:rsid w:val="002E29A6"/>
    <w:rsid w:val="002E5128"/>
    <w:rsid w:val="002F468B"/>
    <w:rsid w:val="00320BF1"/>
    <w:rsid w:val="0033073E"/>
    <w:rsid w:val="0033377B"/>
    <w:rsid w:val="00336044"/>
    <w:rsid w:val="003422D5"/>
    <w:rsid w:val="00344AB8"/>
    <w:rsid w:val="003540B4"/>
    <w:rsid w:val="003643AB"/>
    <w:rsid w:val="003662D9"/>
    <w:rsid w:val="00366EDC"/>
    <w:rsid w:val="003839CE"/>
    <w:rsid w:val="003B2D35"/>
    <w:rsid w:val="003B4139"/>
    <w:rsid w:val="003C794D"/>
    <w:rsid w:val="003D0A28"/>
    <w:rsid w:val="003D2389"/>
    <w:rsid w:val="003D46DF"/>
    <w:rsid w:val="003D5646"/>
    <w:rsid w:val="003D7D57"/>
    <w:rsid w:val="003E557C"/>
    <w:rsid w:val="004002F8"/>
    <w:rsid w:val="00412EF7"/>
    <w:rsid w:val="004175A2"/>
    <w:rsid w:val="004251DC"/>
    <w:rsid w:val="00427DD1"/>
    <w:rsid w:val="00443328"/>
    <w:rsid w:val="00447186"/>
    <w:rsid w:val="0045375C"/>
    <w:rsid w:val="00464633"/>
    <w:rsid w:val="004706F7"/>
    <w:rsid w:val="00476A49"/>
    <w:rsid w:val="004844C9"/>
    <w:rsid w:val="004A7DA6"/>
    <w:rsid w:val="004B0C33"/>
    <w:rsid w:val="004B6EDB"/>
    <w:rsid w:val="004C3400"/>
    <w:rsid w:val="004D6301"/>
    <w:rsid w:val="004D6A75"/>
    <w:rsid w:val="004E3D3F"/>
    <w:rsid w:val="004F05F6"/>
    <w:rsid w:val="004F0799"/>
    <w:rsid w:val="004F5B15"/>
    <w:rsid w:val="00502160"/>
    <w:rsid w:val="00505215"/>
    <w:rsid w:val="00506FDD"/>
    <w:rsid w:val="00517878"/>
    <w:rsid w:val="005214FD"/>
    <w:rsid w:val="00525201"/>
    <w:rsid w:val="00530230"/>
    <w:rsid w:val="00542CDC"/>
    <w:rsid w:val="00553C1A"/>
    <w:rsid w:val="00561348"/>
    <w:rsid w:val="00564805"/>
    <w:rsid w:val="005701D8"/>
    <w:rsid w:val="00573DDF"/>
    <w:rsid w:val="00576B69"/>
    <w:rsid w:val="00592D6B"/>
    <w:rsid w:val="005A3D01"/>
    <w:rsid w:val="005A604B"/>
    <w:rsid w:val="005A63DD"/>
    <w:rsid w:val="005C5DEC"/>
    <w:rsid w:val="005E552B"/>
    <w:rsid w:val="005F2A4C"/>
    <w:rsid w:val="00613911"/>
    <w:rsid w:val="00620AA5"/>
    <w:rsid w:val="006243FC"/>
    <w:rsid w:val="00637EF5"/>
    <w:rsid w:val="00645880"/>
    <w:rsid w:val="00652DE1"/>
    <w:rsid w:val="00660474"/>
    <w:rsid w:val="00661E5E"/>
    <w:rsid w:val="0068151B"/>
    <w:rsid w:val="00687778"/>
    <w:rsid w:val="00687F50"/>
    <w:rsid w:val="006908CE"/>
    <w:rsid w:val="00693FBB"/>
    <w:rsid w:val="00693FC4"/>
    <w:rsid w:val="006C2310"/>
    <w:rsid w:val="006C3458"/>
    <w:rsid w:val="006D25E6"/>
    <w:rsid w:val="006E3C83"/>
    <w:rsid w:val="006E5130"/>
    <w:rsid w:val="00703178"/>
    <w:rsid w:val="007043E5"/>
    <w:rsid w:val="00713987"/>
    <w:rsid w:val="00714419"/>
    <w:rsid w:val="00727E56"/>
    <w:rsid w:val="007349FB"/>
    <w:rsid w:val="00737DFF"/>
    <w:rsid w:val="00746779"/>
    <w:rsid w:val="0075495C"/>
    <w:rsid w:val="00754F1D"/>
    <w:rsid w:val="007572FA"/>
    <w:rsid w:val="0076455F"/>
    <w:rsid w:val="0076618F"/>
    <w:rsid w:val="007661A2"/>
    <w:rsid w:val="007711AE"/>
    <w:rsid w:val="00780674"/>
    <w:rsid w:val="007862B1"/>
    <w:rsid w:val="00786912"/>
    <w:rsid w:val="007A3262"/>
    <w:rsid w:val="007A4338"/>
    <w:rsid w:val="007A622E"/>
    <w:rsid w:val="007B4D5D"/>
    <w:rsid w:val="007B4D71"/>
    <w:rsid w:val="007B7701"/>
    <w:rsid w:val="007D2BB4"/>
    <w:rsid w:val="007D452E"/>
    <w:rsid w:val="007E0267"/>
    <w:rsid w:val="007E1D82"/>
    <w:rsid w:val="007F6F2B"/>
    <w:rsid w:val="00802D50"/>
    <w:rsid w:val="00827363"/>
    <w:rsid w:val="00835064"/>
    <w:rsid w:val="00836855"/>
    <w:rsid w:val="0084504F"/>
    <w:rsid w:val="00845830"/>
    <w:rsid w:val="00847214"/>
    <w:rsid w:val="00857553"/>
    <w:rsid w:val="00872844"/>
    <w:rsid w:val="00872DDF"/>
    <w:rsid w:val="00876082"/>
    <w:rsid w:val="00882345"/>
    <w:rsid w:val="0089137A"/>
    <w:rsid w:val="00894A0A"/>
    <w:rsid w:val="008A3AF8"/>
    <w:rsid w:val="008B0CF6"/>
    <w:rsid w:val="008C1545"/>
    <w:rsid w:val="008C2417"/>
    <w:rsid w:val="008D1339"/>
    <w:rsid w:val="008D51F2"/>
    <w:rsid w:val="008E1633"/>
    <w:rsid w:val="008E2529"/>
    <w:rsid w:val="008E5F7B"/>
    <w:rsid w:val="008F555D"/>
    <w:rsid w:val="00915E21"/>
    <w:rsid w:val="009171BC"/>
    <w:rsid w:val="009207C1"/>
    <w:rsid w:val="00922C76"/>
    <w:rsid w:val="00923C09"/>
    <w:rsid w:val="0092624C"/>
    <w:rsid w:val="00935F76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4F08"/>
    <w:rsid w:val="00A47742"/>
    <w:rsid w:val="00A637E8"/>
    <w:rsid w:val="00A66913"/>
    <w:rsid w:val="00A75935"/>
    <w:rsid w:val="00A81871"/>
    <w:rsid w:val="00A919B9"/>
    <w:rsid w:val="00A948CC"/>
    <w:rsid w:val="00A94976"/>
    <w:rsid w:val="00AD112E"/>
    <w:rsid w:val="00AD3A23"/>
    <w:rsid w:val="00AD6470"/>
    <w:rsid w:val="00B05634"/>
    <w:rsid w:val="00B1352B"/>
    <w:rsid w:val="00B1444B"/>
    <w:rsid w:val="00B1712B"/>
    <w:rsid w:val="00B17F6D"/>
    <w:rsid w:val="00B230E4"/>
    <w:rsid w:val="00B41B25"/>
    <w:rsid w:val="00B4677C"/>
    <w:rsid w:val="00B72F10"/>
    <w:rsid w:val="00B805DB"/>
    <w:rsid w:val="00B82A49"/>
    <w:rsid w:val="00B84A6F"/>
    <w:rsid w:val="00B874B0"/>
    <w:rsid w:val="00BC0619"/>
    <w:rsid w:val="00BC160A"/>
    <w:rsid w:val="00BC4EAA"/>
    <w:rsid w:val="00BD2BA6"/>
    <w:rsid w:val="00BD5A75"/>
    <w:rsid w:val="00BF031B"/>
    <w:rsid w:val="00BF05CA"/>
    <w:rsid w:val="00BF2C06"/>
    <w:rsid w:val="00C042EB"/>
    <w:rsid w:val="00C23409"/>
    <w:rsid w:val="00C34AEA"/>
    <w:rsid w:val="00C40B24"/>
    <w:rsid w:val="00C43287"/>
    <w:rsid w:val="00C43745"/>
    <w:rsid w:val="00C545B8"/>
    <w:rsid w:val="00C54A0F"/>
    <w:rsid w:val="00C72F91"/>
    <w:rsid w:val="00C77F64"/>
    <w:rsid w:val="00CC55E6"/>
    <w:rsid w:val="00CD524F"/>
    <w:rsid w:val="00CE408E"/>
    <w:rsid w:val="00CF2A98"/>
    <w:rsid w:val="00CF3759"/>
    <w:rsid w:val="00D00E36"/>
    <w:rsid w:val="00D01750"/>
    <w:rsid w:val="00D119AB"/>
    <w:rsid w:val="00D168C1"/>
    <w:rsid w:val="00D20913"/>
    <w:rsid w:val="00D24DB7"/>
    <w:rsid w:val="00D24F72"/>
    <w:rsid w:val="00D32CE8"/>
    <w:rsid w:val="00D33D22"/>
    <w:rsid w:val="00D53ABF"/>
    <w:rsid w:val="00D54678"/>
    <w:rsid w:val="00D56CF8"/>
    <w:rsid w:val="00D6150C"/>
    <w:rsid w:val="00D90F94"/>
    <w:rsid w:val="00DA3F28"/>
    <w:rsid w:val="00DB11FA"/>
    <w:rsid w:val="00DC0BF7"/>
    <w:rsid w:val="00DC37E0"/>
    <w:rsid w:val="00DD70C8"/>
    <w:rsid w:val="00DE0D8D"/>
    <w:rsid w:val="00E0673B"/>
    <w:rsid w:val="00E07A13"/>
    <w:rsid w:val="00E07A76"/>
    <w:rsid w:val="00E34F58"/>
    <w:rsid w:val="00E371CD"/>
    <w:rsid w:val="00E41612"/>
    <w:rsid w:val="00E45E1F"/>
    <w:rsid w:val="00E5110F"/>
    <w:rsid w:val="00E53AAF"/>
    <w:rsid w:val="00E62E53"/>
    <w:rsid w:val="00E67183"/>
    <w:rsid w:val="00E74C7A"/>
    <w:rsid w:val="00E836D4"/>
    <w:rsid w:val="00E932E9"/>
    <w:rsid w:val="00EA2CD6"/>
    <w:rsid w:val="00EA5AFC"/>
    <w:rsid w:val="00EB3347"/>
    <w:rsid w:val="00EB448C"/>
    <w:rsid w:val="00EC0F25"/>
    <w:rsid w:val="00EF39BC"/>
    <w:rsid w:val="00EF5330"/>
    <w:rsid w:val="00F11C9F"/>
    <w:rsid w:val="00F13E1F"/>
    <w:rsid w:val="00F14069"/>
    <w:rsid w:val="00F148F2"/>
    <w:rsid w:val="00F2048B"/>
    <w:rsid w:val="00F30207"/>
    <w:rsid w:val="00F306DD"/>
    <w:rsid w:val="00F43D39"/>
    <w:rsid w:val="00F7188C"/>
    <w:rsid w:val="00F73E13"/>
    <w:rsid w:val="00F97DE0"/>
    <w:rsid w:val="00FA6506"/>
    <w:rsid w:val="00FB6436"/>
    <w:rsid w:val="00FB73A1"/>
    <w:rsid w:val="00FD083A"/>
    <w:rsid w:val="00FD1188"/>
    <w:rsid w:val="00FE586E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Listparagraf">
    <w:name w:val="List Paragraph"/>
    <w:basedOn w:val="Normal"/>
    <w:uiPriority w:val="34"/>
    <w:qFormat/>
    <w:rsid w:val="00A9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2017-02-27T22:00:00+00:00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23</Număr_x0020_HCL>
    <_dlc_DocId xmlns="49ad8bbe-11e1-42b2-a965-6a341b5f7ad4">PMD17-83-2450</_dlc_DocId>
    <_dlc_DocIdUrl xmlns="49ad8bbe-11e1-42b2-a965-6a341b5f7ad4">
      <Url>http://smdoc/Situri/CL/_layouts/15/DocIdRedir.aspx?ID=PMD17-83-2450</Url>
      <Description>PMD17-83-2450</Description>
    </_dlc_DocIdUrl>
    <_dlc_ExpireDateSaved xmlns="http://schemas.microsoft.com/sharepoint/v3" xsi:nil="true"/>
    <_dlc_ExpireDate xmlns="http://schemas.microsoft.com/sharepoint/v3">2017-03-27T21:00:00+00:00</_dlc_ExpireDate>
  </documentManagement>
</p:properties>
</file>

<file path=customXml/itemProps1.xml><?xml version="1.0" encoding="utf-8"?>
<ds:datastoreItem xmlns:ds="http://schemas.openxmlformats.org/officeDocument/2006/customXml" ds:itemID="{0A542A57-901E-4DCC-B1DB-D703E5EE7CBC}"/>
</file>

<file path=customXml/itemProps2.xml><?xml version="1.0" encoding="utf-8"?>
<ds:datastoreItem xmlns:ds="http://schemas.openxmlformats.org/officeDocument/2006/customXml" ds:itemID="{BB4FD8F6-7BF7-4A6E-B566-3CFC028EBD23}"/>
</file>

<file path=customXml/itemProps3.xml><?xml version="1.0" encoding="utf-8"?>
<ds:datastoreItem xmlns:ds="http://schemas.openxmlformats.org/officeDocument/2006/customXml" ds:itemID="{84951B05-9FC4-43D5-A68F-A70759E7878E}"/>
</file>

<file path=customXml/itemProps4.xml><?xml version="1.0" encoding="utf-8"?>
<ds:datastoreItem xmlns:ds="http://schemas.openxmlformats.org/officeDocument/2006/customXml" ds:itemID="{BCAF3865-8030-414A-BB8E-F4B9AD62E586}"/>
</file>

<file path=customXml/itemProps5.xml><?xml version="1.0" encoding="utf-8"?>
<ds:datastoreItem xmlns:ds="http://schemas.openxmlformats.org/officeDocument/2006/customXml" ds:itemID="{661E943B-91DB-4008-876C-9F5316887E91}"/>
</file>

<file path=customXml/itemProps6.xml><?xml version="1.0" encoding="utf-8"?>
<ds:datastoreItem xmlns:ds="http://schemas.openxmlformats.org/officeDocument/2006/customXml" ds:itemID="{7C0D7924-1F24-4372-9FA2-4E08D60E2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2789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retragere drept de folosinta</dc:subject>
  <dc:creator>Elena Mereuță</dc:creator>
  <dc:description/>
  <cp:lastModifiedBy>Elena Mereuță</cp:lastModifiedBy>
  <cp:revision>4</cp:revision>
  <cp:lastPrinted>2017-02-06T06:20:00Z</cp:lastPrinted>
  <dcterms:created xsi:type="dcterms:W3CDTF">2017-02-24T08:34:00Z</dcterms:created>
  <dcterms:modified xsi:type="dcterms:W3CDTF">2017-02-24T08:43:00Z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6f088b5a-8e21-4f7d-8b9b-d3d25effdf3e</vt:lpwstr>
  </property>
</Properties>
</file>