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4D6A75">
        <w:rPr>
          <w:rFonts w:ascii="Tahoma" w:hAnsi="Tahoma" w:cs="Tahoma"/>
          <w:b/>
          <w:u w:val="single"/>
          <w:lang w:eastAsia="ar-SA"/>
        </w:rPr>
        <w:t>2</w:t>
      </w:r>
      <w:r w:rsidR="00226A76">
        <w:rPr>
          <w:rFonts w:ascii="Tahoma" w:hAnsi="Tahoma" w:cs="Tahoma"/>
          <w:b/>
          <w:u w:val="single"/>
          <w:lang w:eastAsia="ar-SA"/>
        </w:rPr>
        <w:t>8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4F5B15">
        <w:rPr>
          <w:rFonts w:ascii="Tahoma" w:hAnsi="Tahoma" w:cs="Tahoma"/>
          <w:b/>
          <w:lang w:eastAsia="ar-SA"/>
        </w:rPr>
        <w:t>28 februarie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652DE1" w:rsidRDefault="00F306DD" w:rsidP="00BA08BF">
      <w:pPr>
        <w:pStyle w:val="Corptext"/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226A76">
        <w:rPr>
          <w:rFonts w:ascii="Tahoma" w:hAnsi="Tahoma" w:cs="Tahoma"/>
          <w:b/>
          <w:bCs/>
          <w:lang w:val="de-DE"/>
        </w:rPr>
        <w:t>rectificării suprafeței imobilului "Școala Gimnazială Mihai Eminescu", situat î</w:t>
      </w:r>
      <w:r w:rsidR="00226A76" w:rsidRPr="00226A76">
        <w:rPr>
          <w:rFonts w:ascii="Tahoma" w:hAnsi="Tahoma" w:cs="Tahoma"/>
          <w:b/>
          <w:bCs/>
          <w:lang w:val="de-DE"/>
        </w:rPr>
        <w:t>n</w:t>
      </w:r>
      <w:r w:rsidR="00226A76">
        <w:rPr>
          <w:rFonts w:ascii="Tahoma" w:hAnsi="Tahoma" w:cs="Tahoma"/>
          <w:b/>
          <w:bCs/>
          <w:lang w:val="de-DE"/>
        </w:rPr>
        <w:t xml:space="preserve"> Municipiul </w:t>
      </w:r>
      <w:r w:rsidR="00226A76" w:rsidRPr="00226A76">
        <w:rPr>
          <w:rFonts w:ascii="Tahoma" w:hAnsi="Tahoma" w:cs="Tahoma"/>
          <w:b/>
          <w:bCs/>
          <w:lang w:val="de-DE"/>
        </w:rPr>
        <w:t xml:space="preserve"> Dej, </w:t>
      </w:r>
      <w:r w:rsidR="00226A76">
        <w:rPr>
          <w:rFonts w:ascii="Tahoma" w:hAnsi="Tahoma" w:cs="Tahoma"/>
          <w:b/>
          <w:bCs/>
          <w:lang w:val="de-DE"/>
        </w:rPr>
        <w:t>Strada Avram Iancu N</w:t>
      </w:r>
      <w:r w:rsidR="00226A76" w:rsidRPr="00226A76">
        <w:rPr>
          <w:rFonts w:ascii="Tahoma" w:hAnsi="Tahoma" w:cs="Tahoma"/>
          <w:b/>
          <w:bCs/>
          <w:lang w:val="de-DE"/>
        </w:rPr>
        <w:t>r.</w:t>
      </w:r>
      <w:r w:rsidR="00226A76">
        <w:rPr>
          <w:rFonts w:ascii="Tahoma" w:hAnsi="Tahoma" w:cs="Tahoma"/>
          <w:b/>
          <w:bCs/>
          <w:lang w:val="de-DE"/>
        </w:rPr>
        <w:t xml:space="preserve"> </w:t>
      </w:r>
      <w:r w:rsidR="00226A76" w:rsidRPr="00226A76">
        <w:rPr>
          <w:rFonts w:ascii="Tahoma" w:hAnsi="Tahoma" w:cs="Tahoma"/>
          <w:b/>
          <w:bCs/>
          <w:lang w:val="de-DE"/>
        </w:rPr>
        <w:t>2</w:t>
      </w:r>
      <w:r w:rsidR="00226A76">
        <w:rPr>
          <w:rFonts w:ascii="Tahoma" w:hAnsi="Tahoma" w:cs="Tahoma"/>
          <w:b/>
          <w:bCs/>
          <w:lang w:val="de-DE"/>
        </w:rPr>
        <w:t xml:space="preserve"> </w:t>
      </w:r>
      <w:r w:rsidR="00226A76" w:rsidRPr="00226A76">
        <w:rPr>
          <w:rFonts w:ascii="Tahoma" w:hAnsi="Tahoma" w:cs="Tahoma"/>
          <w:b/>
          <w:bCs/>
          <w:lang w:val="de-DE"/>
        </w:rPr>
        <w:t>-</w:t>
      </w:r>
      <w:r w:rsidR="00226A76">
        <w:rPr>
          <w:rFonts w:ascii="Tahoma" w:hAnsi="Tahoma" w:cs="Tahoma"/>
          <w:b/>
          <w:bCs/>
          <w:lang w:val="de-DE"/>
        </w:rPr>
        <w:t xml:space="preserve"> 4, î</w:t>
      </w:r>
      <w:r w:rsidR="00226A76" w:rsidRPr="00226A76">
        <w:rPr>
          <w:rFonts w:ascii="Tahoma" w:hAnsi="Tahoma" w:cs="Tahoma"/>
          <w:b/>
          <w:bCs/>
          <w:lang w:val="de-DE"/>
        </w:rPr>
        <w:t xml:space="preserve">n </w:t>
      </w:r>
      <w:r w:rsidR="00226A76">
        <w:rPr>
          <w:rFonts w:ascii="Tahoma" w:hAnsi="Tahoma" w:cs="Tahoma"/>
          <w:b/>
          <w:bCs/>
          <w:lang w:val="de-DE"/>
        </w:rPr>
        <w:t>vederea înscrierii în C.F. a acesteia</w:t>
      </w:r>
    </w:p>
    <w:p w:rsidR="00652DE1" w:rsidRDefault="00652DE1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4F5B15">
        <w:rPr>
          <w:rFonts w:ascii="Tahoma" w:hAnsi="Tahoma" w:cs="Tahoma"/>
          <w:lang w:eastAsia="ar-SA"/>
        </w:rPr>
        <w:t>28 februarie</w:t>
      </w:r>
      <w:r w:rsidR="00F306DD">
        <w:rPr>
          <w:rFonts w:ascii="Tahoma" w:hAnsi="Tahoma" w:cs="Tahoma"/>
          <w:lang w:eastAsia="ar-SA"/>
        </w:rPr>
        <w:t xml:space="preserve"> 2017;</w:t>
      </w:r>
    </w:p>
    <w:p w:rsidR="00226A76" w:rsidRPr="00226A76" w:rsidRDefault="0002412E" w:rsidP="00226A76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226A76" w:rsidRPr="00226A76">
        <w:rPr>
          <w:rFonts w:ascii="Tahoma" w:hAnsi="Tahoma" w:cs="Tahoma"/>
          <w:bCs/>
          <w:lang w:eastAsia="ar-SA"/>
        </w:rPr>
        <w:t>4</w:t>
      </w:r>
      <w:r w:rsidR="00226A76">
        <w:rPr>
          <w:rFonts w:ascii="Tahoma" w:hAnsi="Tahoma" w:cs="Tahoma"/>
          <w:bCs/>
          <w:lang w:eastAsia="ar-SA"/>
        </w:rPr>
        <w:t xml:space="preserve">.187 din data de </w:t>
      </w:r>
      <w:r w:rsidR="00226A76" w:rsidRPr="00226A76">
        <w:rPr>
          <w:rFonts w:ascii="Tahoma" w:hAnsi="Tahoma" w:cs="Tahoma"/>
          <w:bCs/>
          <w:lang w:eastAsia="ar-SA"/>
        </w:rPr>
        <w:t>24</w:t>
      </w:r>
      <w:r w:rsidR="00226A76">
        <w:rPr>
          <w:rFonts w:ascii="Tahoma" w:hAnsi="Tahoma" w:cs="Tahoma"/>
          <w:bCs/>
          <w:lang w:eastAsia="ar-SA"/>
        </w:rPr>
        <w:t xml:space="preserve"> februarie </w:t>
      </w:r>
      <w:r w:rsidR="00226A76" w:rsidRPr="00226A76">
        <w:rPr>
          <w:rFonts w:ascii="Tahoma" w:hAnsi="Tahoma" w:cs="Tahoma"/>
          <w:bCs/>
          <w:lang w:eastAsia="ar-SA"/>
        </w:rPr>
        <w:t>2017</w:t>
      </w:r>
      <w:r w:rsidR="00226A76">
        <w:rPr>
          <w:rFonts w:ascii="Tahoma" w:hAnsi="Tahoma" w:cs="Tahoma"/>
          <w:bCs/>
          <w:lang w:eastAsia="ar-SA"/>
        </w:rPr>
        <w:t xml:space="preserve">, al </w:t>
      </w:r>
      <w:r w:rsidR="00226A76" w:rsidRPr="00226A76">
        <w:rPr>
          <w:rFonts w:ascii="Tahoma" w:hAnsi="Tahoma" w:cs="Tahoma"/>
          <w:bCs/>
          <w:lang w:eastAsia="ar-SA"/>
        </w:rPr>
        <w:t>Comp</w:t>
      </w:r>
      <w:r w:rsidR="00226A76">
        <w:rPr>
          <w:rFonts w:ascii="Tahoma" w:hAnsi="Tahoma" w:cs="Tahoma"/>
          <w:bCs/>
          <w:lang w:eastAsia="ar-SA"/>
        </w:rPr>
        <w:t>artimentului Patrimoniu Public și Privat din cadrul Primăriei M</w:t>
      </w:r>
      <w:r w:rsidR="00226A76" w:rsidRPr="00226A76">
        <w:rPr>
          <w:rFonts w:ascii="Tahoma" w:hAnsi="Tahoma" w:cs="Tahoma"/>
          <w:bCs/>
          <w:lang w:eastAsia="ar-SA"/>
        </w:rPr>
        <w:t>unicipiului Dej</w:t>
      </w:r>
      <w:r w:rsidR="00226A76">
        <w:rPr>
          <w:rFonts w:ascii="Tahoma" w:hAnsi="Tahoma" w:cs="Tahoma"/>
          <w:bCs/>
          <w:lang w:eastAsia="ar-SA"/>
        </w:rPr>
        <w:t xml:space="preserve">, prin care se propune spre aprobare </w:t>
      </w:r>
      <w:r w:rsidR="00226A76" w:rsidRPr="00226A76">
        <w:rPr>
          <w:rFonts w:ascii="Tahoma" w:hAnsi="Tahoma" w:cs="Tahoma"/>
          <w:bCs/>
          <w:lang w:eastAsia="ar-SA"/>
        </w:rPr>
        <w:t>solicitarea de recti</w:t>
      </w:r>
      <w:r w:rsidR="00226A76">
        <w:rPr>
          <w:rFonts w:ascii="Tahoma" w:hAnsi="Tahoma" w:cs="Tahoma"/>
          <w:bCs/>
          <w:lang w:eastAsia="ar-SA"/>
        </w:rPr>
        <w:t>ficare a suprafeței imobilului Școală Gimnazială Mihai Eminescu, situat î</w:t>
      </w:r>
      <w:r w:rsidR="00226A76" w:rsidRPr="00226A76">
        <w:rPr>
          <w:rFonts w:ascii="Tahoma" w:hAnsi="Tahoma" w:cs="Tahoma"/>
          <w:bCs/>
          <w:lang w:eastAsia="ar-SA"/>
        </w:rPr>
        <w:t>n</w:t>
      </w:r>
      <w:r w:rsidR="00226A76">
        <w:rPr>
          <w:rFonts w:ascii="Tahoma" w:hAnsi="Tahoma" w:cs="Tahoma"/>
          <w:bCs/>
          <w:lang w:eastAsia="ar-SA"/>
        </w:rPr>
        <w:t xml:space="preserve"> Municipiul</w:t>
      </w:r>
      <w:r w:rsidR="00226A76" w:rsidRPr="00226A76">
        <w:rPr>
          <w:rFonts w:ascii="Tahoma" w:hAnsi="Tahoma" w:cs="Tahoma"/>
          <w:bCs/>
          <w:lang w:eastAsia="ar-SA"/>
        </w:rPr>
        <w:t xml:space="preserve"> Dej, </w:t>
      </w:r>
      <w:r w:rsidR="00226A76">
        <w:rPr>
          <w:rFonts w:ascii="Tahoma" w:hAnsi="Tahoma" w:cs="Tahoma"/>
          <w:bCs/>
          <w:lang w:eastAsia="ar-SA"/>
        </w:rPr>
        <w:t>Strada Avram Iancu N</w:t>
      </w:r>
      <w:r w:rsidR="00226A76" w:rsidRPr="00226A76">
        <w:rPr>
          <w:rFonts w:ascii="Tahoma" w:hAnsi="Tahoma" w:cs="Tahoma"/>
          <w:bCs/>
          <w:lang w:eastAsia="ar-SA"/>
        </w:rPr>
        <w:t>r.</w:t>
      </w:r>
      <w:r w:rsidR="00226A76">
        <w:rPr>
          <w:rFonts w:ascii="Tahoma" w:hAnsi="Tahoma" w:cs="Tahoma"/>
          <w:bCs/>
          <w:lang w:eastAsia="ar-SA"/>
        </w:rPr>
        <w:t xml:space="preserve"> </w:t>
      </w:r>
      <w:r w:rsidR="00226A76" w:rsidRPr="00226A76">
        <w:rPr>
          <w:rFonts w:ascii="Tahoma" w:hAnsi="Tahoma" w:cs="Tahoma"/>
          <w:bCs/>
          <w:lang w:eastAsia="ar-SA"/>
        </w:rPr>
        <w:t>2</w:t>
      </w:r>
      <w:r w:rsidR="00226A76">
        <w:rPr>
          <w:rFonts w:ascii="Tahoma" w:hAnsi="Tahoma" w:cs="Tahoma"/>
          <w:bCs/>
          <w:lang w:eastAsia="ar-SA"/>
        </w:rPr>
        <w:t xml:space="preserve"> </w:t>
      </w:r>
      <w:r w:rsidR="00226A76" w:rsidRPr="00226A76">
        <w:rPr>
          <w:rFonts w:ascii="Tahoma" w:hAnsi="Tahoma" w:cs="Tahoma"/>
          <w:bCs/>
          <w:lang w:eastAsia="ar-SA"/>
        </w:rPr>
        <w:t>-</w:t>
      </w:r>
      <w:r w:rsidR="00226A76">
        <w:rPr>
          <w:rFonts w:ascii="Tahoma" w:hAnsi="Tahoma" w:cs="Tahoma"/>
          <w:bCs/>
          <w:lang w:eastAsia="ar-SA"/>
        </w:rPr>
        <w:t xml:space="preserve"> 4, în vederea înscrierii î</w:t>
      </w:r>
      <w:r w:rsidR="00226A76" w:rsidRPr="00226A76">
        <w:rPr>
          <w:rFonts w:ascii="Tahoma" w:hAnsi="Tahoma" w:cs="Tahoma"/>
          <w:bCs/>
          <w:lang w:eastAsia="ar-SA"/>
        </w:rPr>
        <w:t>n C.F. a acest</w:t>
      </w:r>
      <w:r w:rsidR="00226A76">
        <w:rPr>
          <w:rFonts w:ascii="Tahoma" w:hAnsi="Tahoma" w:cs="Tahoma"/>
          <w:bCs/>
          <w:lang w:eastAsia="ar-SA"/>
        </w:rPr>
        <w:t>eia, proiect avizat favorabil în ședința de lucru a Comisiei de urbanism din data de 28 februarie 2017;</w:t>
      </w:r>
    </w:p>
    <w:p w:rsidR="00226A76" w:rsidRPr="00226A76" w:rsidRDefault="00226A76" w:rsidP="00226A76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Î</w:t>
      </w:r>
      <w:r w:rsidRPr="00226A76">
        <w:rPr>
          <w:rFonts w:ascii="Tahoma" w:hAnsi="Tahoma" w:cs="Tahoma"/>
          <w:bCs/>
          <w:lang w:eastAsia="ar-SA"/>
        </w:rPr>
        <w:t>n baza prevederilor Legii</w:t>
      </w:r>
      <w:r>
        <w:rPr>
          <w:rFonts w:ascii="Tahoma" w:hAnsi="Tahoma" w:cs="Tahoma"/>
          <w:bCs/>
          <w:lang w:eastAsia="ar-SA"/>
        </w:rPr>
        <w:t xml:space="preserve"> Nr.</w:t>
      </w:r>
      <w:r w:rsidRPr="00226A76">
        <w:rPr>
          <w:rFonts w:ascii="Tahoma" w:hAnsi="Tahoma" w:cs="Tahoma"/>
          <w:bCs/>
          <w:lang w:eastAsia="ar-SA"/>
        </w:rPr>
        <w:t xml:space="preserve"> 213/1998,</w:t>
      </w:r>
      <w:r>
        <w:rPr>
          <w:rFonts w:ascii="Tahoma" w:hAnsi="Tahoma" w:cs="Tahoma"/>
          <w:bCs/>
          <w:lang w:eastAsia="ar-SA"/>
        </w:rPr>
        <w:t xml:space="preserve"> privind proprietatea publică și regimul juridic al acesteia;</w:t>
      </w:r>
    </w:p>
    <w:p w:rsidR="00226A76" w:rsidRPr="00226A76" w:rsidRDefault="00226A76" w:rsidP="00226A76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226A76">
        <w:rPr>
          <w:rFonts w:ascii="Tahoma" w:hAnsi="Tahoma" w:cs="Tahoma"/>
          <w:bCs/>
          <w:lang w:eastAsia="ar-SA"/>
        </w:rPr>
        <w:t>H</w:t>
      </w:r>
      <w:r>
        <w:rPr>
          <w:rFonts w:ascii="Tahoma" w:hAnsi="Tahoma" w:cs="Tahoma"/>
          <w:bCs/>
          <w:lang w:eastAsia="ar-SA"/>
        </w:rPr>
        <w:t xml:space="preserve">otărârea Guvernului Nr. </w:t>
      </w:r>
      <w:r w:rsidRPr="00226A76">
        <w:rPr>
          <w:rFonts w:ascii="Tahoma" w:hAnsi="Tahoma" w:cs="Tahoma"/>
          <w:bCs/>
          <w:lang w:eastAsia="ar-SA"/>
        </w:rPr>
        <w:t>969/2002 care atesta dome</w:t>
      </w:r>
      <w:r>
        <w:rPr>
          <w:rFonts w:ascii="Tahoma" w:hAnsi="Tahoma" w:cs="Tahoma"/>
          <w:bCs/>
          <w:lang w:eastAsia="ar-SA"/>
        </w:rPr>
        <w:t>niul public al Municipiului Dej;</w:t>
      </w:r>
    </w:p>
    <w:p w:rsidR="00226A76" w:rsidRPr="00226A76" w:rsidRDefault="00226A76" w:rsidP="00226A76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Î</w:t>
      </w:r>
      <w:r w:rsidRPr="00226A76">
        <w:rPr>
          <w:rFonts w:ascii="Tahoma" w:hAnsi="Tahoma" w:cs="Tahoma"/>
          <w:bCs/>
          <w:lang w:eastAsia="ar-SA"/>
        </w:rPr>
        <w:t>n conformitate cu art.</w:t>
      </w:r>
      <w:r>
        <w:rPr>
          <w:rFonts w:ascii="Tahoma" w:hAnsi="Tahoma" w:cs="Tahoma"/>
          <w:bCs/>
          <w:lang w:eastAsia="ar-SA"/>
        </w:rPr>
        <w:t xml:space="preserve"> </w:t>
      </w:r>
      <w:r w:rsidRPr="00226A76">
        <w:rPr>
          <w:rFonts w:ascii="Tahoma" w:hAnsi="Tahoma" w:cs="Tahoma"/>
          <w:bCs/>
          <w:lang w:eastAsia="ar-SA"/>
        </w:rPr>
        <w:t>105,</w:t>
      </w:r>
      <w:r>
        <w:rPr>
          <w:rFonts w:ascii="Tahoma" w:hAnsi="Tahoma" w:cs="Tahoma"/>
          <w:bCs/>
          <w:lang w:eastAsia="ar-SA"/>
        </w:rPr>
        <w:t xml:space="preserve"> </w:t>
      </w:r>
      <w:r w:rsidRPr="00226A76">
        <w:rPr>
          <w:rFonts w:ascii="Tahoma" w:hAnsi="Tahoma" w:cs="Tahoma"/>
          <w:bCs/>
          <w:lang w:eastAsia="ar-SA"/>
        </w:rPr>
        <w:t>106,</w:t>
      </w:r>
      <w:r>
        <w:rPr>
          <w:rFonts w:ascii="Tahoma" w:hAnsi="Tahoma" w:cs="Tahoma"/>
          <w:bCs/>
          <w:lang w:eastAsia="ar-SA"/>
        </w:rPr>
        <w:t xml:space="preserve"> </w:t>
      </w:r>
      <w:r w:rsidRPr="00226A76">
        <w:rPr>
          <w:rFonts w:ascii="Tahoma" w:hAnsi="Tahoma" w:cs="Tahoma"/>
          <w:bCs/>
          <w:lang w:eastAsia="ar-SA"/>
        </w:rPr>
        <w:t xml:space="preserve">107 din </w:t>
      </w:r>
      <w:r>
        <w:rPr>
          <w:rFonts w:ascii="Tahoma" w:hAnsi="Tahoma" w:cs="Tahoma"/>
          <w:bCs/>
          <w:lang w:eastAsia="ar-SA"/>
        </w:rPr>
        <w:t>Ordonanța Guvernului Nr.</w:t>
      </w:r>
      <w:r w:rsidRPr="00226A76">
        <w:rPr>
          <w:rFonts w:ascii="Tahoma" w:hAnsi="Tahoma" w:cs="Tahoma"/>
          <w:bCs/>
          <w:lang w:eastAsia="ar-SA"/>
        </w:rPr>
        <w:t xml:space="preserve"> 700/2014</w:t>
      </w:r>
      <w:r>
        <w:rPr>
          <w:rFonts w:ascii="Tahoma" w:hAnsi="Tahoma" w:cs="Tahoma"/>
          <w:bCs/>
          <w:lang w:eastAsia="ar-SA"/>
        </w:rPr>
        <w:t>;</w:t>
      </w:r>
    </w:p>
    <w:p w:rsidR="00226A76" w:rsidRPr="00226A76" w:rsidRDefault="00226A76" w:rsidP="00226A76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226A76">
        <w:rPr>
          <w:rFonts w:ascii="Tahoma" w:hAnsi="Tahoma" w:cs="Tahoma"/>
          <w:bCs/>
          <w:lang w:eastAsia="ar-SA"/>
        </w:rPr>
        <w:t xml:space="preserve">Legea </w:t>
      </w:r>
      <w:r>
        <w:rPr>
          <w:rFonts w:ascii="Tahoma" w:hAnsi="Tahoma" w:cs="Tahoma"/>
          <w:bCs/>
          <w:lang w:eastAsia="ar-SA"/>
        </w:rPr>
        <w:t xml:space="preserve">Nr. </w:t>
      </w:r>
      <w:r w:rsidRPr="00226A76">
        <w:rPr>
          <w:rFonts w:ascii="Tahoma" w:hAnsi="Tahoma" w:cs="Tahoma"/>
          <w:bCs/>
          <w:lang w:eastAsia="ar-SA"/>
        </w:rPr>
        <w:t>7/1996</w:t>
      </w:r>
      <w:r>
        <w:rPr>
          <w:rFonts w:ascii="Tahoma" w:hAnsi="Tahoma" w:cs="Tahoma"/>
          <w:bCs/>
          <w:lang w:eastAsia="ar-SA"/>
        </w:rPr>
        <w:t>;</w:t>
      </w:r>
    </w:p>
    <w:p w:rsidR="00222BEF" w:rsidRDefault="00226A76" w:rsidP="00226A76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226A76">
        <w:rPr>
          <w:rFonts w:ascii="Tahoma" w:hAnsi="Tahoma" w:cs="Tahoma"/>
          <w:bCs/>
          <w:lang w:eastAsia="ar-SA"/>
        </w:rPr>
        <w:t>În temeiul, art.</w:t>
      </w:r>
      <w:r>
        <w:rPr>
          <w:rFonts w:ascii="Tahoma" w:hAnsi="Tahoma" w:cs="Tahoma"/>
          <w:bCs/>
          <w:lang w:eastAsia="ar-SA"/>
        </w:rPr>
        <w:t xml:space="preserve"> </w:t>
      </w:r>
      <w:r w:rsidRPr="00226A76">
        <w:rPr>
          <w:rFonts w:ascii="Tahoma" w:hAnsi="Tahoma" w:cs="Tahoma"/>
          <w:bCs/>
          <w:lang w:eastAsia="ar-SA"/>
        </w:rPr>
        <w:t>36</w:t>
      </w:r>
      <w:r>
        <w:rPr>
          <w:rFonts w:ascii="Tahoma" w:hAnsi="Tahoma" w:cs="Tahoma"/>
          <w:bCs/>
          <w:lang w:eastAsia="ar-SA"/>
        </w:rPr>
        <w:t xml:space="preserve">, </w:t>
      </w:r>
      <w:r w:rsidRPr="00226A76">
        <w:rPr>
          <w:rFonts w:ascii="Tahoma" w:hAnsi="Tahoma" w:cs="Tahoma"/>
          <w:bCs/>
          <w:lang w:eastAsia="ar-SA"/>
        </w:rPr>
        <w:t xml:space="preserve"> alin</w:t>
      </w:r>
      <w:r>
        <w:rPr>
          <w:rFonts w:ascii="Tahoma" w:hAnsi="Tahoma" w:cs="Tahoma"/>
          <w:bCs/>
          <w:lang w:eastAsia="ar-SA"/>
        </w:rPr>
        <w:t xml:space="preserve">. </w:t>
      </w:r>
      <w:r w:rsidRPr="00226A76">
        <w:rPr>
          <w:rFonts w:ascii="Tahoma" w:hAnsi="Tahoma" w:cs="Tahoma"/>
          <w:bCs/>
          <w:lang w:eastAsia="ar-SA"/>
        </w:rPr>
        <w:t>(2)</w:t>
      </w:r>
      <w:r>
        <w:rPr>
          <w:rFonts w:ascii="Tahoma" w:hAnsi="Tahoma" w:cs="Tahoma"/>
          <w:bCs/>
          <w:lang w:eastAsia="ar-SA"/>
        </w:rPr>
        <w:t xml:space="preserve">, </w:t>
      </w:r>
      <w:r w:rsidRPr="00226A76">
        <w:rPr>
          <w:rFonts w:ascii="Tahoma" w:hAnsi="Tahoma" w:cs="Tahoma"/>
          <w:bCs/>
          <w:lang w:eastAsia="ar-SA"/>
        </w:rPr>
        <w:t xml:space="preserve"> lit.”c” şi  art.</w:t>
      </w:r>
      <w:r>
        <w:rPr>
          <w:rFonts w:ascii="Tahoma" w:hAnsi="Tahoma" w:cs="Tahoma"/>
          <w:bCs/>
          <w:lang w:eastAsia="ar-SA"/>
        </w:rPr>
        <w:t xml:space="preserve"> 45, </w:t>
      </w:r>
      <w:r w:rsidRPr="00226A76">
        <w:rPr>
          <w:rFonts w:ascii="Tahoma" w:hAnsi="Tahoma" w:cs="Tahoma"/>
          <w:bCs/>
          <w:lang w:eastAsia="ar-SA"/>
        </w:rPr>
        <w:t>alin.</w:t>
      </w:r>
      <w:r>
        <w:rPr>
          <w:rFonts w:ascii="Tahoma" w:hAnsi="Tahoma" w:cs="Tahoma"/>
          <w:bCs/>
          <w:lang w:eastAsia="ar-SA"/>
        </w:rPr>
        <w:t xml:space="preserve"> </w:t>
      </w:r>
      <w:r w:rsidR="00BA08BF">
        <w:rPr>
          <w:rFonts w:ascii="Tahoma" w:hAnsi="Tahoma" w:cs="Tahoma"/>
          <w:bCs/>
          <w:lang w:eastAsia="ar-SA"/>
        </w:rPr>
        <w:t>(</w:t>
      </w:r>
      <w:r w:rsidRPr="00226A76">
        <w:rPr>
          <w:rFonts w:ascii="Tahoma" w:hAnsi="Tahoma" w:cs="Tahoma"/>
          <w:bCs/>
          <w:lang w:eastAsia="ar-SA"/>
        </w:rPr>
        <w:t>3</w:t>
      </w:r>
      <w:r w:rsidR="00BA08BF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226A76" w:rsidRPr="00226A76" w:rsidRDefault="00165A11" w:rsidP="00226A76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226A76">
        <w:rPr>
          <w:rFonts w:ascii="Tahoma" w:hAnsi="Tahoma" w:cs="Tahoma"/>
          <w:snapToGrid w:val="0"/>
          <w:color w:val="000000"/>
          <w:lang w:eastAsia="en-US"/>
        </w:rPr>
        <w:t>rectificarea suprafeței imobilului "Școala Gimnazială Mihai Eminescu", situat î</w:t>
      </w:r>
      <w:r w:rsidR="00226A76" w:rsidRPr="00226A76">
        <w:rPr>
          <w:rFonts w:ascii="Tahoma" w:hAnsi="Tahoma" w:cs="Tahoma"/>
          <w:snapToGrid w:val="0"/>
          <w:color w:val="000000"/>
          <w:lang w:eastAsia="en-US"/>
        </w:rPr>
        <w:t xml:space="preserve">n </w:t>
      </w:r>
      <w:r w:rsidR="00226A76">
        <w:rPr>
          <w:rFonts w:ascii="Tahoma" w:hAnsi="Tahoma" w:cs="Tahoma"/>
          <w:snapToGrid w:val="0"/>
          <w:color w:val="000000"/>
          <w:lang w:eastAsia="en-US"/>
        </w:rPr>
        <w:t xml:space="preserve">Municipiul </w:t>
      </w:r>
      <w:r w:rsidR="00226A76" w:rsidRPr="00226A76">
        <w:rPr>
          <w:rFonts w:ascii="Tahoma" w:hAnsi="Tahoma" w:cs="Tahoma"/>
          <w:snapToGrid w:val="0"/>
          <w:color w:val="000000"/>
          <w:lang w:eastAsia="en-US"/>
        </w:rPr>
        <w:t xml:space="preserve">Dej, </w:t>
      </w:r>
      <w:r w:rsidR="00226A76">
        <w:rPr>
          <w:rFonts w:ascii="Tahoma" w:hAnsi="Tahoma" w:cs="Tahoma"/>
          <w:snapToGrid w:val="0"/>
          <w:color w:val="000000"/>
          <w:lang w:eastAsia="en-US"/>
        </w:rPr>
        <w:t>Strada Avram Iancu N</w:t>
      </w:r>
      <w:r w:rsidR="00226A76" w:rsidRPr="00226A76">
        <w:rPr>
          <w:rFonts w:ascii="Tahoma" w:hAnsi="Tahoma" w:cs="Tahoma"/>
          <w:snapToGrid w:val="0"/>
          <w:color w:val="000000"/>
          <w:lang w:eastAsia="en-US"/>
        </w:rPr>
        <w:t>r.</w:t>
      </w:r>
      <w:r w:rsidR="00226A76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226A76" w:rsidRPr="00226A76">
        <w:rPr>
          <w:rFonts w:ascii="Tahoma" w:hAnsi="Tahoma" w:cs="Tahoma"/>
          <w:snapToGrid w:val="0"/>
          <w:color w:val="000000"/>
          <w:lang w:eastAsia="en-US"/>
        </w:rPr>
        <w:t>2</w:t>
      </w:r>
      <w:r w:rsidR="00226A76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226A76" w:rsidRPr="00226A76">
        <w:rPr>
          <w:rFonts w:ascii="Tahoma" w:hAnsi="Tahoma" w:cs="Tahoma"/>
          <w:snapToGrid w:val="0"/>
          <w:color w:val="000000"/>
          <w:lang w:eastAsia="en-US"/>
        </w:rPr>
        <w:t>-</w:t>
      </w:r>
      <w:r w:rsidR="00226A76">
        <w:rPr>
          <w:rFonts w:ascii="Tahoma" w:hAnsi="Tahoma" w:cs="Tahoma"/>
          <w:snapToGrid w:val="0"/>
          <w:color w:val="000000"/>
          <w:lang w:eastAsia="en-US"/>
        </w:rPr>
        <w:t xml:space="preserve"> 4, de la </w:t>
      </w:r>
      <w:r w:rsidR="00226A76" w:rsidRPr="00BA08BF">
        <w:rPr>
          <w:rFonts w:ascii="Tahoma" w:hAnsi="Tahoma" w:cs="Tahoma"/>
          <w:b/>
          <w:snapToGrid w:val="0"/>
          <w:color w:val="000000"/>
          <w:lang w:eastAsia="en-US"/>
        </w:rPr>
        <w:t>suprafața de 963 m.p</w:t>
      </w:r>
      <w:r w:rsidR="00226A76">
        <w:rPr>
          <w:rFonts w:ascii="Tahoma" w:hAnsi="Tahoma" w:cs="Tahoma"/>
          <w:snapToGrid w:val="0"/>
          <w:color w:val="000000"/>
          <w:lang w:eastAsia="en-US"/>
        </w:rPr>
        <w:t xml:space="preserve">. înscrisă în patrimoniul public al Municipiului Dej, atestat prin Hotărârea </w:t>
      </w:r>
      <w:r w:rsidR="00226A76" w:rsidRPr="00226A76">
        <w:rPr>
          <w:rFonts w:ascii="Tahoma" w:hAnsi="Tahoma" w:cs="Tahoma"/>
          <w:snapToGrid w:val="0"/>
          <w:color w:val="000000"/>
          <w:lang w:eastAsia="en-US"/>
        </w:rPr>
        <w:t>G</w:t>
      </w:r>
      <w:r w:rsidR="00226A76">
        <w:rPr>
          <w:rFonts w:ascii="Tahoma" w:hAnsi="Tahoma" w:cs="Tahoma"/>
          <w:snapToGrid w:val="0"/>
          <w:color w:val="000000"/>
          <w:lang w:eastAsia="en-US"/>
        </w:rPr>
        <w:t>uvernului Nr</w:t>
      </w:r>
      <w:r w:rsidR="00226A76" w:rsidRPr="00226A76">
        <w:rPr>
          <w:rFonts w:ascii="Tahoma" w:hAnsi="Tahoma" w:cs="Tahoma"/>
          <w:snapToGrid w:val="0"/>
          <w:color w:val="000000"/>
          <w:lang w:eastAsia="en-US"/>
        </w:rPr>
        <w:t>.</w:t>
      </w:r>
      <w:r w:rsidR="00226A76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226A76" w:rsidRPr="00226A76">
        <w:rPr>
          <w:rFonts w:ascii="Tahoma" w:hAnsi="Tahoma" w:cs="Tahoma"/>
          <w:snapToGrid w:val="0"/>
          <w:color w:val="000000"/>
          <w:lang w:eastAsia="en-US"/>
        </w:rPr>
        <w:t xml:space="preserve">969/2002 , la cea de </w:t>
      </w:r>
      <w:bookmarkStart w:id="0" w:name="_GoBack"/>
      <w:r w:rsidR="00226A76" w:rsidRPr="00BA08BF">
        <w:rPr>
          <w:rFonts w:ascii="Tahoma" w:hAnsi="Tahoma" w:cs="Tahoma"/>
          <w:b/>
          <w:snapToGrid w:val="0"/>
          <w:color w:val="000000"/>
          <w:lang w:eastAsia="en-US"/>
        </w:rPr>
        <w:t>4.712 m.p.,</w:t>
      </w:r>
      <w:r w:rsidR="00226A76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bookmarkEnd w:id="0"/>
      <w:r w:rsidR="00226A76">
        <w:rPr>
          <w:rFonts w:ascii="Tahoma" w:hAnsi="Tahoma" w:cs="Tahoma"/>
          <w:snapToGrid w:val="0"/>
          <w:color w:val="000000"/>
          <w:lang w:eastAsia="en-US"/>
        </w:rPr>
        <w:t>rezultată din măsurători, în vederea înscrierii în C.F. a aceste</w:t>
      </w:r>
      <w:r w:rsidR="00226A76" w:rsidRPr="00226A76">
        <w:rPr>
          <w:rFonts w:ascii="Tahoma" w:hAnsi="Tahoma" w:cs="Tahoma"/>
          <w:snapToGrid w:val="0"/>
          <w:color w:val="000000"/>
          <w:lang w:eastAsia="en-US"/>
        </w:rPr>
        <w:t>ia.</w:t>
      </w:r>
    </w:p>
    <w:p w:rsidR="00226A76" w:rsidRPr="00226A76" w:rsidRDefault="00226A76" w:rsidP="00226A76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226A76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 w:rsidR="00D222FC">
        <w:rPr>
          <w:rFonts w:ascii="Tahoma" w:hAnsi="Tahoma" w:cs="Tahoma"/>
          <w:snapToGrid w:val="0"/>
          <w:color w:val="000000"/>
          <w:lang w:eastAsia="en-US"/>
        </w:rPr>
        <w:t xml:space="preserve">  </w:t>
      </w:r>
      <w:r w:rsidR="00D222FC" w:rsidRPr="00D222FC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D222FC">
        <w:rPr>
          <w:rFonts w:ascii="Tahoma" w:hAnsi="Tahoma" w:cs="Tahoma"/>
          <w:snapToGrid w:val="0"/>
          <w:color w:val="000000"/>
          <w:lang w:eastAsia="en-US"/>
        </w:rPr>
        <w:t xml:space="preserve"> documentația tehnică pentru rectificarea suprafeț</w:t>
      </w:r>
      <w:r w:rsidRPr="00226A76">
        <w:rPr>
          <w:rFonts w:ascii="Tahoma" w:hAnsi="Tahoma" w:cs="Tahoma"/>
          <w:snapToGrid w:val="0"/>
          <w:color w:val="000000"/>
          <w:lang w:eastAsia="en-US"/>
        </w:rPr>
        <w:t xml:space="preserve">ei imobilului </w:t>
      </w:r>
      <w:r w:rsidR="00D222FC">
        <w:rPr>
          <w:rFonts w:ascii="Tahoma" w:hAnsi="Tahoma" w:cs="Tahoma"/>
          <w:snapToGrid w:val="0"/>
          <w:color w:val="000000"/>
          <w:lang w:eastAsia="en-US"/>
        </w:rPr>
        <w:t>situat în Municipiul Dej</w:t>
      </w:r>
      <w:r w:rsidRPr="00226A76">
        <w:rPr>
          <w:rFonts w:ascii="Tahoma" w:hAnsi="Tahoma" w:cs="Tahoma"/>
          <w:snapToGrid w:val="0"/>
          <w:color w:val="000000"/>
          <w:lang w:eastAsia="en-US"/>
        </w:rPr>
        <w:t xml:space="preserve">, </w:t>
      </w:r>
      <w:r w:rsidR="00D222FC" w:rsidRPr="00D222FC">
        <w:rPr>
          <w:rFonts w:ascii="Tahoma" w:hAnsi="Tahoma" w:cs="Tahoma"/>
          <w:snapToGrid w:val="0"/>
          <w:color w:val="000000"/>
          <w:lang w:eastAsia="en-US"/>
        </w:rPr>
        <w:t>Strada Avram Iancu Nr. 2 - 4</w:t>
      </w:r>
      <w:r w:rsidR="00D222FC">
        <w:rPr>
          <w:rFonts w:ascii="Tahoma" w:hAnsi="Tahoma" w:cs="Tahoma"/>
          <w:snapToGrid w:val="0"/>
          <w:color w:val="000000"/>
          <w:lang w:eastAsia="en-US"/>
        </w:rPr>
        <w:t>, întocmită de că</w:t>
      </w:r>
      <w:r w:rsidRPr="00226A76">
        <w:rPr>
          <w:rFonts w:ascii="Tahoma" w:hAnsi="Tahoma" w:cs="Tahoma"/>
          <w:snapToGrid w:val="0"/>
          <w:color w:val="000000"/>
          <w:lang w:eastAsia="en-US"/>
        </w:rPr>
        <w:t xml:space="preserve">tre </w:t>
      </w:r>
      <w:r w:rsidRPr="00D222FC">
        <w:rPr>
          <w:rFonts w:ascii="Tahoma" w:hAnsi="Tahoma" w:cs="Tahoma"/>
          <w:b/>
          <w:snapToGrid w:val="0"/>
          <w:color w:val="000000"/>
          <w:lang w:eastAsia="en-US"/>
        </w:rPr>
        <w:t>topograf autorizat</w:t>
      </w:r>
      <w:r w:rsidRPr="00226A76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proofErr w:type="spellStart"/>
      <w:r w:rsidRPr="00D222FC">
        <w:rPr>
          <w:rFonts w:ascii="Tahoma" w:hAnsi="Tahoma" w:cs="Tahoma"/>
          <w:b/>
          <w:snapToGrid w:val="0"/>
          <w:color w:val="000000"/>
          <w:lang w:eastAsia="en-US"/>
        </w:rPr>
        <w:t>Toderean</w:t>
      </w:r>
      <w:proofErr w:type="spellEnd"/>
      <w:r w:rsidRPr="00D222FC">
        <w:rPr>
          <w:rFonts w:ascii="Tahoma" w:hAnsi="Tahoma" w:cs="Tahoma"/>
          <w:b/>
          <w:snapToGrid w:val="0"/>
          <w:color w:val="000000"/>
          <w:lang w:eastAsia="en-US"/>
        </w:rPr>
        <w:t xml:space="preserve"> Radu</w:t>
      </w:r>
      <w:r w:rsidRPr="00226A76">
        <w:rPr>
          <w:rFonts w:ascii="Tahoma" w:hAnsi="Tahoma" w:cs="Tahoma"/>
          <w:snapToGrid w:val="0"/>
          <w:color w:val="000000"/>
          <w:lang w:eastAsia="en-US"/>
        </w:rPr>
        <w:t>, ce constitui</w:t>
      </w:r>
      <w:r w:rsidR="00D222FC">
        <w:rPr>
          <w:rFonts w:ascii="Tahoma" w:hAnsi="Tahoma" w:cs="Tahoma"/>
          <w:snapToGrid w:val="0"/>
          <w:color w:val="000000"/>
          <w:lang w:eastAsia="en-US"/>
        </w:rPr>
        <w:t>e A</w:t>
      </w:r>
      <w:r w:rsidRPr="00226A76">
        <w:rPr>
          <w:rFonts w:ascii="Tahoma" w:hAnsi="Tahoma" w:cs="Tahoma"/>
          <w:snapToGrid w:val="0"/>
          <w:color w:val="000000"/>
          <w:lang w:eastAsia="en-US"/>
        </w:rPr>
        <w:t>nexa la prezenta hot</w:t>
      </w:r>
      <w:r w:rsidR="00D222FC">
        <w:rPr>
          <w:rFonts w:ascii="Tahoma" w:hAnsi="Tahoma" w:cs="Tahoma"/>
          <w:snapToGrid w:val="0"/>
          <w:color w:val="000000"/>
          <w:lang w:eastAsia="en-US"/>
        </w:rPr>
        <w:t>ărâ</w:t>
      </w:r>
      <w:r w:rsidRPr="00226A76">
        <w:rPr>
          <w:rFonts w:ascii="Tahoma" w:hAnsi="Tahoma" w:cs="Tahoma"/>
          <w:snapToGrid w:val="0"/>
          <w:color w:val="000000"/>
          <w:lang w:eastAsia="en-US"/>
        </w:rPr>
        <w:t>re.</w:t>
      </w:r>
    </w:p>
    <w:p w:rsidR="00226A76" w:rsidRPr="00D222FC" w:rsidRDefault="00226A76" w:rsidP="00226A76">
      <w:pPr>
        <w:ind w:firstLine="720"/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 w:rsidRPr="00D222FC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>Art. 3.</w:t>
      </w:r>
      <w:r w:rsidR="00D222FC" w:rsidRPr="00D222F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</w:t>
      </w:r>
      <w:r w:rsidRPr="00D222F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Cu ducerea la îndeplinire a </w:t>
      </w:r>
      <w:r w:rsidR="00D222FC" w:rsidRPr="00D222F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prevederilor prezentei hotărâri</w:t>
      </w:r>
      <w:r w:rsidRPr="00D222F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se încredinţează Primarul Municipiulu</w:t>
      </w:r>
      <w:r w:rsidR="00D222FC" w:rsidRPr="00D222F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i Dej, prin Serviciul Urbanism și Amenajarea Teritoriului, </w:t>
      </w:r>
      <w:r w:rsidRPr="00D222F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Co</w:t>
      </w:r>
      <w:r w:rsidR="00D222FC" w:rsidRPr="00D222F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mpartimentul Patrimoniu Public și Privat ș</w:t>
      </w:r>
      <w:r w:rsidRPr="00D222F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i Biroul Juridic.</w:t>
      </w:r>
    </w:p>
    <w:p w:rsidR="00D222FC" w:rsidRPr="00D222FC" w:rsidRDefault="00226A76" w:rsidP="00D222FC">
      <w:pPr>
        <w:ind w:firstLine="720"/>
        <w:jc w:val="both"/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</w:pPr>
      <w:r w:rsidRPr="00D222FC">
        <w:rPr>
          <w:rFonts w:ascii="Tahoma" w:hAnsi="Tahoma" w:cs="Tahoma"/>
          <w:b/>
          <w:snapToGrid w:val="0"/>
          <w:color w:val="000000"/>
          <w:sz w:val="22"/>
          <w:szCs w:val="22"/>
          <w:u w:val="single"/>
          <w:lang w:eastAsia="en-US"/>
        </w:rPr>
        <w:t>Art. 4.</w:t>
      </w:r>
      <w:r w:rsidRPr="00D222F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Prezenta hotărâr</w:t>
      </w:r>
      <w:r w:rsidR="00D222FC" w:rsidRPr="00D222F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e se comunică prin intermediul S</w:t>
      </w:r>
      <w:r w:rsidRPr="00D222F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ecretarului</w:t>
      </w:r>
      <w:r w:rsidR="00D222FC" w:rsidRPr="00D222F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 Municipiului Dej</w:t>
      </w:r>
      <w:r w:rsidRPr="00D222F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, în termenul prevăzut de lege, Primarului Municipiului Dej, Serviciului Urbani</w:t>
      </w:r>
      <w:r w:rsidR="00D222FC" w:rsidRPr="00D222F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 xml:space="preserve">sm si Amenajarea Teritoriului, </w:t>
      </w:r>
      <w:r w:rsidRPr="00D222F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Comp</w:t>
      </w:r>
      <w:r w:rsidR="00D222FC" w:rsidRPr="00D222F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artimentului Patrimoniu Public și Privat, Biroului Juridic ș</w:t>
      </w:r>
      <w:r w:rsidRPr="00D222FC">
        <w:rPr>
          <w:rFonts w:ascii="Tahoma" w:hAnsi="Tahoma" w:cs="Tahoma"/>
          <w:snapToGrid w:val="0"/>
          <w:color w:val="000000"/>
          <w:sz w:val="22"/>
          <w:szCs w:val="22"/>
          <w:lang w:eastAsia="en-US"/>
        </w:rPr>
        <w:t>i Instituției Prefectului Județului Cluj .</w:t>
      </w:r>
    </w:p>
    <w:p w:rsidR="00BD2BA6" w:rsidRPr="00A33D7D" w:rsidRDefault="00BD2BA6" w:rsidP="00D222FC">
      <w:pPr>
        <w:ind w:firstLine="720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F306DD" w:rsidP="00D222FC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Muncelean</w:t>
      </w:r>
      <w:proofErr w:type="spellEnd"/>
      <w:r>
        <w:rPr>
          <w:rFonts w:ascii="Tahoma" w:hAnsi="Tahoma" w:cs="Tahoma"/>
          <w:b/>
        </w:rPr>
        <w:t xml:space="preserve"> Teodora</w:t>
      </w:r>
    </w:p>
    <w:p w:rsidR="00D222FC" w:rsidRPr="00A33D7D" w:rsidRDefault="00D222FC" w:rsidP="00D222FC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9E" w:rsidRDefault="00557C9E" w:rsidP="00857553">
      <w:r>
        <w:separator/>
      </w:r>
    </w:p>
  </w:endnote>
  <w:endnote w:type="continuationSeparator" w:id="0">
    <w:p w:rsidR="00557C9E" w:rsidRDefault="00557C9E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9E" w:rsidRDefault="00557C9E" w:rsidP="00857553">
      <w:r>
        <w:separator/>
      </w:r>
    </w:p>
  </w:footnote>
  <w:footnote w:type="continuationSeparator" w:id="0">
    <w:p w:rsidR="00557C9E" w:rsidRDefault="00557C9E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17A5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352F6"/>
    <w:rsid w:val="00147A6E"/>
    <w:rsid w:val="0015245B"/>
    <w:rsid w:val="0015340D"/>
    <w:rsid w:val="0016526E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26A76"/>
    <w:rsid w:val="00234D92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459B"/>
    <w:rsid w:val="003662D9"/>
    <w:rsid w:val="00366EDC"/>
    <w:rsid w:val="003839CE"/>
    <w:rsid w:val="00384317"/>
    <w:rsid w:val="003B2D35"/>
    <w:rsid w:val="003B4139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63BBF"/>
    <w:rsid w:val="00464633"/>
    <w:rsid w:val="004706F7"/>
    <w:rsid w:val="00476A49"/>
    <w:rsid w:val="004844C9"/>
    <w:rsid w:val="004A7DA6"/>
    <w:rsid w:val="004B0C33"/>
    <w:rsid w:val="004B6EDB"/>
    <w:rsid w:val="004C3400"/>
    <w:rsid w:val="004C5BF4"/>
    <w:rsid w:val="004D6301"/>
    <w:rsid w:val="004D6A75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37322"/>
    <w:rsid w:val="00542CDC"/>
    <w:rsid w:val="00553C1A"/>
    <w:rsid w:val="00557C9E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C5DEC"/>
    <w:rsid w:val="005E552B"/>
    <w:rsid w:val="005F2A4C"/>
    <w:rsid w:val="00613911"/>
    <w:rsid w:val="00620AA5"/>
    <w:rsid w:val="006243FC"/>
    <w:rsid w:val="00637EF5"/>
    <w:rsid w:val="00645880"/>
    <w:rsid w:val="00652DE1"/>
    <w:rsid w:val="00660474"/>
    <w:rsid w:val="00661E5E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073EA"/>
    <w:rsid w:val="00827363"/>
    <w:rsid w:val="00835064"/>
    <w:rsid w:val="00836855"/>
    <w:rsid w:val="0084504F"/>
    <w:rsid w:val="00845830"/>
    <w:rsid w:val="00847214"/>
    <w:rsid w:val="00857553"/>
    <w:rsid w:val="00872844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DE4"/>
    <w:rsid w:val="00915E21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E64E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A1F2A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4A6F"/>
    <w:rsid w:val="00B874B0"/>
    <w:rsid w:val="00BA08BF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22FC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1C9F"/>
    <w:rsid w:val="00F13E1F"/>
    <w:rsid w:val="00F14069"/>
    <w:rsid w:val="00F148F2"/>
    <w:rsid w:val="00F2048B"/>
    <w:rsid w:val="00F30207"/>
    <w:rsid w:val="00F306DD"/>
    <w:rsid w:val="00F33628"/>
    <w:rsid w:val="00F43D39"/>
    <w:rsid w:val="00F7188C"/>
    <w:rsid w:val="00F73E13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rsid w:val="00226A7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226A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rsid w:val="00226A7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226A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2017-02-27T22:00:00+00:00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28</Număr_x0020_HCL>
    <_dlc_DocId xmlns="49ad8bbe-11e1-42b2-a965-6a341b5f7ad4">PMD17-83-2455</_dlc_DocId>
    <_dlc_DocIdUrl xmlns="49ad8bbe-11e1-42b2-a965-6a341b5f7ad4">
      <Url>http://smdoc/Situri/CL/_layouts/15/DocIdRedir.aspx?ID=PMD17-83-2455</Url>
      <Description>PMD17-83-2455</Description>
    </_dlc_DocIdUrl>
    <_dlc_ExpireDateSaved xmlns="http://schemas.microsoft.com/sharepoint/v3" xsi:nil="true"/>
    <_dlc_ExpireDate xmlns="http://schemas.microsoft.com/sharepoint/v3">2017-03-27T21:00:00+00:00</_dlc_ExpireDate>
  </documentManagement>
</p:properties>
</file>

<file path=customXml/itemProps1.xml><?xml version="1.0" encoding="utf-8"?>
<ds:datastoreItem xmlns:ds="http://schemas.openxmlformats.org/officeDocument/2006/customXml" ds:itemID="{56F377B7-1073-4972-827C-7CC1812EC5C4}"/>
</file>

<file path=customXml/itemProps2.xml><?xml version="1.0" encoding="utf-8"?>
<ds:datastoreItem xmlns:ds="http://schemas.openxmlformats.org/officeDocument/2006/customXml" ds:itemID="{7D019BC4-3E1F-4872-8F8D-F63D933681ED}"/>
</file>

<file path=customXml/itemProps3.xml><?xml version="1.0" encoding="utf-8"?>
<ds:datastoreItem xmlns:ds="http://schemas.openxmlformats.org/officeDocument/2006/customXml" ds:itemID="{7AC6AB51-1A8A-4A66-B7F8-CE3B00AD275C}"/>
</file>

<file path=customXml/itemProps4.xml><?xml version="1.0" encoding="utf-8"?>
<ds:datastoreItem xmlns:ds="http://schemas.openxmlformats.org/officeDocument/2006/customXml" ds:itemID="{0109E149-B300-4BCA-8E7A-535BD04CAFF6}"/>
</file>

<file path=customXml/itemProps5.xml><?xml version="1.0" encoding="utf-8"?>
<ds:datastoreItem xmlns:ds="http://schemas.openxmlformats.org/officeDocument/2006/customXml" ds:itemID="{77EB881D-F96F-467C-B51C-86EC66526B10}"/>
</file>

<file path=customXml/itemProps6.xml><?xml version="1.0" encoding="utf-8"?>
<ds:datastoreItem xmlns:ds="http://schemas.openxmlformats.org/officeDocument/2006/customXml" ds:itemID="{73F88F87-F0DF-44A4-B51A-F69165BE60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431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2928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modificare suprafata teren</dc:subject>
  <dc:creator>Elena Mereuță</dc:creator>
  <dc:description/>
  <cp:lastModifiedBy>Elena Mereuță</cp:lastModifiedBy>
  <cp:revision>5</cp:revision>
  <cp:lastPrinted>2017-02-06T06:20:00Z</cp:lastPrinted>
  <dcterms:created xsi:type="dcterms:W3CDTF">2017-02-27T10:38:00Z</dcterms:created>
  <dcterms:modified xsi:type="dcterms:W3CDTF">2017-02-27T11:07:00Z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53803651-91f8-4691-8346-8d9631cd3687</vt:lpwstr>
  </property>
</Properties>
</file>