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81E" w:rsidRDefault="00164897" w:rsidP="00D7781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Anexa HCL</w:t>
      </w:r>
      <w:bookmarkStart w:id="0" w:name="_GoBack"/>
      <w:bookmarkEnd w:id="0"/>
    </w:p>
    <w:p w:rsidR="00164897" w:rsidRPr="004323C0" w:rsidRDefault="00164897" w:rsidP="00D7781E">
      <w:pPr>
        <w:jc w:val="center"/>
        <w:rPr>
          <w:rFonts w:ascii="Arial" w:hAnsi="Arial" w:cs="Arial"/>
          <w:b/>
          <w:szCs w:val="24"/>
        </w:rPr>
      </w:pPr>
    </w:p>
    <w:tbl>
      <w:tblPr>
        <w:tblStyle w:val="Tabelgril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4678"/>
        <w:gridCol w:w="1553"/>
      </w:tblGrid>
      <w:tr w:rsidR="00D7781E" w:rsidRPr="004323C0" w:rsidTr="004323C0">
        <w:tc>
          <w:tcPr>
            <w:tcW w:w="704" w:type="dxa"/>
          </w:tcPr>
          <w:p w:rsidR="00D7781E" w:rsidRPr="004323C0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Nr</w:t>
            </w:r>
          </w:p>
          <w:p w:rsidR="00D7781E" w:rsidRPr="004323C0" w:rsidRDefault="00BD7DE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C</w:t>
            </w:r>
            <w:r w:rsidR="00D7781E" w:rsidRPr="004323C0">
              <w:rPr>
                <w:rFonts w:ascii="Arial" w:hAnsi="Arial" w:cs="Arial"/>
                <w:b/>
                <w:szCs w:val="24"/>
              </w:rPr>
              <w:t>rt</w:t>
            </w:r>
            <w:r w:rsidRPr="004323C0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693" w:type="dxa"/>
          </w:tcPr>
          <w:p w:rsidR="00D7781E" w:rsidRPr="004323C0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Nr. și data adoptării hotărârii</w:t>
            </w:r>
          </w:p>
        </w:tc>
        <w:tc>
          <w:tcPr>
            <w:tcW w:w="4678" w:type="dxa"/>
          </w:tcPr>
          <w:p w:rsidR="00D7781E" w:rsidRPr="004323C0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Obiectul hotărârii</w:t>
            </w:r>
          </w:p>
        </w:tc>
        <w:tc>
          <w:tcPr>
            <w:tcW w:w="1553" w:type="dxa"/>
          </w:tcPr>
          <w:p w:rsidR="00D7781E" w:rsidRPr="004323C0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Felul ședinței</w:t>
            </w:r>
          </w:p>
        </w:tc>
      </w:tr>
      <w:tr w:rsidR="00D7781E" w:rsidRPr="004323C0" w:rsidTr="004323C0">
        <w:tc>
          <w:tcPr>
            <w:tcW w:w="704" w:type="dxa"/>
          </w:tcPr>
          <w:p w:rsidR="00D7781E" w:rsidRPr="004323C0" w:rsidRDefault="00BD7DEE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2693" w:type="dxa"/>
          </w:tcPr>
          <w:p w:rsidR="00BD7DEE" w:rsidRPr="004323C0" w:rsidRDefault="00BD7DEE" w:rsidP="0025544E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 w:rsidR="004323C0"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60</w:t>
            </w:r>
          </w:p>
          <w:p w:rsidR="00D7781E" w:rsidRPr="004323C0" w:rsidRDefault="00BD7DEE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 w:rsidR="004323C0" w:rsidRPr="004323C0">
              <w:rPr>
                <w:rFonts w:ascii="Arial" w:hAnsi="Arial" w:cs="Arial"/>
                <w:b/>
                <w:szCs w:val="24"/>
                <w:lang w:eastAsia="ar-SA"/>
              </w:rPr>
              <w:t>30 mai 2019</w:t>
            </w:r>
          </w:p>
        </w:tc>
        <w:tc>
          <w:tcPr>
            <w:tcW w:w="4678" w:type="dxa"/>
          </w:tcPr>
          <w:p w:rsidR="00D7781E" w:rsidRPr="004323C0" w:rsidRDefault="00BD7DEE" w:rsidP="004323C0">
            <w:pPr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4323C0" w:rsidRPr="004323C0">
              <w:rPr>
                <w:rFonts w:ascii="Arial" w:hAnsi="Arial" w:cs="Arial"/>
                <w:b/>
                <w:bCs/>
                <w:color w:val="000000"/>
                <w:szCs w:val="24"/>
              </w:rPr>
              <w:t>proiectului și a cheltuielilor legate de proiect, actualizate după aplicarea prevederilor Ordonanței de Urgență a Guvernului Nr. 114/2018, pentru proiectul ”Reabilitarea și modernizarea Liceului Tehnologic ”Someș” Dej, Municipiul   Dej, județul Cluj”.</w:t>
            </w:r>
          </w:p>
        </w:tc>
        <w:tc>
          <w:tcPr>
            <w:tcW w:w="1553" w:type="dxa"/>
          </w:tcPr>
          <w:p w:rsidR="00D7781E" w:rsidRPr="004323C0" w:rsidRDefault="00BD7DEE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4323C0" w:rsidTr="004323C0">
        <w:tc>
          <w:tcPr>
            <w:tcW w:w="704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2693" w:type="dxa"/>
          </w:tcPr>
          <w:p w:rsidR="004323C0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61</w:t>
            </w:r>
          </w:p>
          <w:p w:rsidR="008F799A" w:rsidRPr="004323C0" w:rsidRDefault="004323C0" w:rsidP="004323C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din 30 mai 2019</w:t>
            </w:r>
          </w:p>
        </w:tc>
        <w:tc>
          <w:tcPr>
            <w:tcW w:w="4678" w:type="dxa"/>
          </w:tcPr>
          <w:p w:rsidR="008F799A" w:rsidRPr="004323C0" w:rsidRDefault="00CE576A" w:rsidP="004323C0">
            <w:pPr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privind </w:t>
            </w:r>
            <w:r w:rsidR="008F799A"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aprobarea </w:t>
            </w:r>
            <w:r w:rsidR="004323C0" w:rsidRPr="004323C0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acordării mandatului special doamnei Rus Claudia la Adunarea Generală Ordinară a Acționarilor Societății </w:t>
            </w:r>
            <w:proofErr w:type="spellStart"/>
            <w:r w:rsidR="004323C0" w:rsidRPr="004323C0">
              <w:rPr>
                <w:rFonts w:ascii="Arial" w:hAnsi="Arial" w:cs="Arial"/>
                <w:b/>
                <w:bCs/>
                <w:color w:val="000000"/>
                <w:szCs w:val="24"/>
              </w:rPr>
              <w:t>Transurb</w:t>
            </w:r>
            <w:proofErr w:type="spellEnd"/>
            <w:r w:rsidR="004323C0" w:rsidRPr="004323C0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S.A. Dej din data de 10 decembrie 2018, ora 13</w:t>
            </w:r>
            <w:r w:rsidR="004323C0" w:rsidRPr="004323C0">
              <w:rPr>
                <w:rFonts w:ascii="Arial" w:hAnsi="Arial" w:cs="Arial"/>
                <w:b/>
                <w:bCs/>
                <w:color w:val="000000"/>
                <w:szCs w:val="24"/>
                <w:vertAlign w:val="superscript"/>
              </w:rPr>
              <w:t>,00</w:t>
            </w:r>
          </w:p>
        </w:tc>
        <w:tc>
          <w:tcPr>
            <w:tcW w:w="1553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4323C0" w:rsidTr="004323C0">
        <w:trPr>
          <w:trHeight w:val="936"/>
        </w:trPr>
        <w:tc>
          <w:tcPr>
            <w:tcW w:w="704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3.</w:t>
            </w:r>
          </w:p>
        </w:tc>
        <w:tc>
          <w:tcPr>
            <w:tcW w:w="2693" w:type="dxa"/>
          </w:tcPr>
          <w:p w:rsidR="004323C0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62</w:t>
            </w:r>
          </w:p>
          <w:p w:rsidR="008F799A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din 30 mai 2019</w:t>
            </w:r>
          </w:p>
        </w:tc>
        <w:tc>
          <w:tcPr>
            <w:tcW w:w="4678" w:type="dxa"/>
          </w:tcPr>
          <w:p w:rsidR="008F799A" w:rsidRPr="004323C0" w:rsidRDefault="008F799A" w:rsidP="004323C0">
            <w:pPr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4323C0" w:rsidRPr="004323C0">
              <w:rPr>
                <w:rFonts w:ascii="Arial" w:hAnsi="Arial" w:cs="Arial"/>
                <w:b/>
                <w:szCs w:val="24"/>
                <w:lang w:eastAsia="ar-SA"/>
              </w:rPr>
              <w:t>duratei contractelor de închiriere pentru beneficiarii loturilor atribuite în baza Legii Nr. 15/2003 privind sprijinul acordat tinerilor pentru construirea unei locuințe proprietate personală, republicată.</w:t>
            </w:r>
          </w:p>
        </w:tc>
        <w:tc>
          <w:tcPr>
            <w:tcW w:w="1553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4323C0" w:rsidTr="004323C0">
        <w:trPr>
          <w:trHeight w:val="940"/>
        </w:trPr>
        <w:tc>
          <w:tcPr>
            <w:tcW w:w="704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2693" w:type="dxa"/>
          </w:tcPr>
          <w:p w:rsidR="004323C0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63</w:t>
            </w:r>
          </w:p>
          <w:p w:rsidR="008F799A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din 30 mai 2019</w:t>
            </w:r>
          </w:p>
        </w:tc>
        <w:tc>
          <w:tcPr>
            <w:tcW w:w="4678" w:type="dxa"/>
          </w:tcPr>
          <w:p w:rsidR="008F799A" w:rsidRPr="004323C0" w:rsidRDefault="008F799A" w:rsidP="004323C0">
            <w:pPr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4323C0" w:rsidRPr="004323C0">
              <w:rPr>
                <w:rFonts w:ascii="Arial" w:hAnsi="Arial" w:cs="Arial"/>
                <w:b/>
                <w:szCs w:val="24"/>
                <w:lang w:eastAsia="ar-SA"/>
              </w:rPr>
              <w:t>vânzării prin licitație publică a parcelei de teren situată în Municipiul Dej, Strada Traian Nr. 26, în suprafață de 132 m.p.</w:t>
            </w:r>
          </w:p>
        </w:tc>
        <w:tc>
          <w:tcPr>
            <w:tcW w:w="1553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4323C0" w:rsidTr="004323C0">
        <w:tc>
          <w:tcPr>
            <w:tcW w:w="704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5.</w:t>
            </w:r>
          </w:p>
        </w:tc>
        <w:tc>
          <w:tcPr>
            <w:tcW w:w="2693" w:type="dxa"/>
          </w:tcPr>
          <w:p w:rsidR="004323C0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64</w:t>
            </w:r>
          </w:p>
          <w:p w:rsidR="008F799A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din 30 mai 2019</w:t>
            </w:r>
          </w:p>
        </w:tc>
        <w:tc>
          <w:tcPr>
            <w:tcW w:w="4678" w:type="dxa"/>
          </w:tcPr>
          <w:p w:rsidR="008F799A" w:rsidRPr="004323C0" w:rsidRDefault="008F799A" w:rsidP="004323C0">
            <w:pPr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4323C0" w:rsidRPr="004323C0">
              <w:rPr>
                <w:rFonts w:ascii="Arial" w:hAnsi="Arial" w:cs="Arial"/>
                <w:b/>
                <w:szCs w:val="24"/>
                <w:lang w:eastAsia="ar-SA"/>
              </w:rPr>
              <w:t>achiziționării a trei parcele de teren în suprafață totală de 8.510 m.p., înscrise în C.F. Nr. 52271 C.F. Nr.52272, C.F. Nr. 52273, în vederea extinderii Cimitirului din Dealul Florilor.</w:t>
            </w:r>
          </w:p>
        </w:tc>
        <w:tc>
          <w:tcPr>
            <w:tcW w:w="1553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4323C0" w:rsidTr="004323C0">
        <w:tc>
          <w:tcPr>
            <w:tcW w:w="704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6.</w:t>
            </w:r>
          </w:p>
        </w:tc>
        <w:tc>
          <w:tcPr>
            <w:tcW w:w="2693" w:type="dxa"/>
          </w:tcPr>
          <w:p w:rsidR="004323C0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65</w:t>
            </w:r>
          </w:p>
          <w:p w:rsidR="008F799A" w:rsidRPr="004323C0" w:rsidRDefault="004323C0" w:rsidP="004323C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din 30 mai 2019</w:t>
            </w:r>
          </w:p>
        </w:tc>
        <w:tc>
          <w:tcPr>
            <w:tcW w:w="4678" w:type="dxa"/>
          </w:tcPr>
          <w:p w:rsidR="008F799A" w:rsidRPr="004323C0" w:rsidRDefault="008F799A" w:rsidP="004323C0">
            <w:pPr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4323C0" w:rsidRPr="004323C0">
              <w:rPr>
                <w:rFonts w:ascii="Arial" w:hAnsi="Arial" w:cs="Arial"/>
                <w:b/>
                <w:szCs w:val="24"/>
                <w:lang w:eastAsia="ar-SA"/>
              </w:rPr>
              <w:t>Contului de execuție al Bugetului Local, al Bugetului instituțiilor publice finanțate din venituri proprii și subvenții pe trimestrul al IV-lea al anului 2018.</w:t>
            </w:r>
          </w:p>
        </w:tc>
        <w:tc>
          <w:tcPr>
            <w:tcW w:w="1553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4323C0" w:rsidTr="004323C0">
        <w:tc>
          <w:tcPr>
            <w:tcW w:w="704" w:type="dxa"/>
          </w:tcPr>
          <w:p w:rsidR="008F799A" w:rsidRPr="004323C0" w:rsidRDefault="002A4FBD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7.</w:t>
            </w:r>
          </w:p>
        </w:tc>
        <w:tc>
          <w:tcPr>
            <w:tcW w:w="2693" w:type="dxa"/>
          </w:tcPr>
          <w:p w:rsidR="004323C0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66</w:t>
            </w:r>
          </w:p>
          <w:p w:rsidR="008F799A" w:rsidRPr="004323C0" w:rsidRDefault="004323C0" w:rsidP="004323C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din 30 mai 2019</w:t>
            </w:r>
          </w:p>
        </w:tc>
        <w:tc>
          <w:tcPr>
            <w:tcW w:w="4678" w:type="dxa"/>
          </w:tcPr>
          <w:p w:rsidR="008F799A" w:rsidRPr="004323C0" w:rsidRDefault="004323C0" w:rsidP="004323C0">
            <w:pPr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privind aprobarea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 xml:space="preserve"> </w:t>
            </w: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Contului de execuție al Bugetului Local, al Bugetului instituțiilor publice finanțate din venituri proprii și subvenții pe trimestrul al I al anului 2019.</w:t>
            </w:r>
          </w:p>
        </w:tc>
        <w:tc>
          <w:tcPr>
            <w:tcW w:w="1553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4323C0" w:rsidTr="004323C0">
        <w:tc>
          <w:tcPr>
            <w:tcW w:w="704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8.</w:t>
            </w:r>
          </w:p>
        </w:tc>
        <w:tc>
          <w:tcPr>
            <w:tcW w:w="2693" w:type="dxa"/>
          </w:tcPr>
          <w:p w:rsidR="004323C0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67</w:t>
            </w:r>
          </w:p>
          <w:p w:rsidR="008F799A" w:rsidRPr="004323C0" w:rsidRDefault="004323C0" w:rsidP="004323C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din 30 mai 2019</w:t>
            </w:r>
          </w:p>
        </w:tc>
        <w:tc>
          <w:tcPr>
            <w:tcW w:w="4678" w:type="dxa"/>
          </w:tcPr>
          <w:p w:rsidR="008F799A" w:rsidRPr="004323C0" w:rsidRDefault="008F799A" w:rsidP="006D06C4">
            <w:pPr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 xml:space="preserve">rectificării Bugetului Local al Municipiului Dej și Bugetul </w:t>
            </w:r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lastRenderedPageBreak/>
              <w:t>instituțiilor finanțate integral din venituri proprii și subvenții.</w:t>
            </w:r>
          </w:p>
        </w:tc>
        <w:tc>
          <w:tcPr>
            <w:tcW w:w="1553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lastRenderedPageBreak/>
              <w:t>Ordinară</w:t>
            </w:r>
          </w:p>
        </w:tc>
      </w:tr>
      <w:tr w:rsidR="008F799A" w:rsidRPr="004323C0" w:rsidTr="004323C0">
        <w:tc>
          <w:tcPr>
            <w:tcW w:w="704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9.</w:t>
            </w:r>
          </w:p>
        </w:tc>
        <w:tc>
          <w:tcPr>
            <w:tcW w:w="2693" w:type="dxa"/>
          </w:tcPr>
          <w:p w:rsidR="004323C0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68</w:t>
            </w:r>
          </w:p>
          <w:p w:rsidR="008F799A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din 30 mai 2019</w:t>
            </w:r>
          </w:p>
        </w:tc>
        <w:tc>
          <w:tcPr>
            <w:tcW w:w="4678" w:type="dxa"/>
          </w:tcPr>
          <w:p w:rsidR="008F799A" w:rsidRPr="004323C0" w:rsidRDefault="008F799A" w:rsidP="006D06C4">
            <w:pPr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>trecerii suprafeței de 62 m.p. din patrimoniul public al Municipiului Dej în patrimoniul privat al Municipiului Dej.</w:t>
            </w:r>
          </w:p>
        </w:tc>
        <w:tc>
          <w:tcPr>
            <w:tcW w:w="1553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4323C0" w:rsidTr="004323C0">
        <w:tc>
          <w:tcPr>
            <w:tcW w:w="704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10.</w:t>
            </w:r>
          </w:p>
        </w:tc>
        <w:tc>
          <w:tcPr>
            <w:tcW w:w="2693" w:type="dxa"/>
          </w:tcPr>
          <w:p w:rsidR="004323C0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69</w:t>
            </w:r>
          </w:p>
          <w:p w:rsidR="008F799A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din 30 mai 2019</w:t>
            </w:r>
          </w:p>
        </w:tc>
        <w:tc>
          <w:tcPr>
            <w:tcW w:w="4678" w:type="dxa"/>
          </w:tcPr>
          <w:p w:rsidR="008F799A" w:rsidRPr="004323C0" w:rsidRDefault="008F799A" w:rsidP="006D06C4">
            <w:pPr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>dezmembrării imobilului înscris în C.F. Nr. 50201 și concesionarea fără licitație publică pentru extindere construcție, a suprafeței de 307 m.p.</w:t>
            </w:r>
          </w:p>
        </w:tc>
        <w:tc>
          <w:tcPr>
            <w:tcW w:w="1553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4323C0" w:rsidTr="004323C0">
        <w:tc>
          <w:tcPr>
            <w:tcW w:w="704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11.</w:t>
            </w:r>
          </w:p>
        </w:tc>
        <w:tc>
          <w:tcPr>
            <w:tcW w:w="2693" w:type="dxa"/>
          </w:tcPr>
          <w:p w:rsidR="004323C0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7</w:t>
            </w: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0</w:t>
            </w:r>
          </w:p>
          <w:p w:rsidR="008F799A" w:rsidRPr="004323C0" w:rsidRDefault="004323C0" w:rsidP="004323C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din 30 mai 2019</w:t>
            </w:r>
          </w:p>
        </w:tc>
        <w:tc>
          <w:tcPr>
            <w:tcW w:w="4678" w:type="dxa"/>
          </w:tcPr>
          <w:p w:rsidR="008F799A" w:rsidRPr="004323C0" w:rsidRDefault="008F799A" w:rsidP="006D06C4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privind aprobarea</w:t>
            </w:r>
            <w:r w:rsidRPr="004323C0">
              <w:rPr>
                <w:rFonts w:ascii="Arial" w:hAnsi="Arial" w:cs="Arial"/>
                <w:szCs w:val="24"/>
              </w:rPr>
              <w:t xml:space="preserve"> </w:t>
            </w:r>
            <w:r w:rsidR="006D06C4" w:rsidRPr="006D06C4">
              <w:rPr>
                <w:rFonts w:ascii="Arial" w:hAnsi="Arial" w:cs="Arial"/>
                <w:b/>
                <w:szCs w:val="24"/>
              </w:rPr>
              <w:t>întocmirii Actului adițional la Procesul – verbal de predare – primire Nr. 2.5491/11 octombrie 2007.</w:t>
            </w:r>
          </w:p>
        </w:tc>
        <w:tc>
          <w:tcPr>
            <w:tcW w:w="1553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4323C0" w:rsidTr="004323C0">
        <w:tc>
          <w:tcPr>
            <w:tcW w:w="704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12.</w:t>
            </w:r>
          </w:p>
        </w:tc>
        <w:tc>
          <w:tcPr>
            <w:tcW w:w="2693" w:type="dxa"/>
          </w:tcPr>
          <w:p w:rsidR="004323C0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71</w:t>
            </w:r>
          </w:p>
          <w:p w:rsidR="008F799A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din 30 mai 2019</w:t>
            </w:r>
          </w:p>
        </w:tc>
        <w:tc>
          <w:tcPr>
            <w:tcW w:w="4678" w:type="dxa"/>
          </w:tcPr>
          <w:p w:rsidR="008F799A" w:rsidRPr="004323C0" w:rsidRDefault="008F799A" w:rsidP="006D06C4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>întocmirii Actului adițional la Contractul de con</w:t>
            </w:r>
            <w:r w:rsidR="006D06C4">
              <w:rPr>
                <w:rFonts w:ascii="Arial" w:hAnsi="Arial" w:cs="Arial"/>
                <w:b/>
                <w:szCs w:val="24"/>
                <w:lang w:eastAsia="ar-SA"/>
              </w:rPr>
              <w:t>ces</w:t>
            </w:r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>iune Nr. 22/18.797 din 3 noiembrie 2014.</w:t>
            </w:r>
          </w:p>
        </w:tc>
        <w:tc>
          <w:tcPr>
            <w:tcW w:w="1553" w:type="dxa"/>
          </w:tcPr>
          <w:p w:rsidR="008F799A" w:rsidRPr="004323C0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BE2247" w:rsidRPr="004323C0" w:rsidTr="004323C0">
        <w:tc>
          <w:tcPr>
            <w:tcW w:w="704" w:type="dxa"/>
          </w:tcPr>
          <w:p w:rsidR="00BE2247" w:rsidRPr="004323C0" w:rsidRDefault="00BE2247" w:rsidP="00BE224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13.</w:t>
            </w:r>
          </w:p>
        </w:tc>
        <w:tc>
          <w:tcPr>
            <w:tcW w:w="2693" w:type="dxa"/>
          </w:tcPr>
          <w:p w:rsidR="004323C0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72</w:t>
            </w:r>
          </w:p>
          <w:p w:rsidR="00BE2247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din 30 mai 2019</w:t>
            </w:r>
          </w:p>
        </w:tc>
        <w:tc>
          <w:tcPr>
            <w:tcW w:w="4678" w:type="dxa"/>
          </w:tcPr>
          <w:p w:rsidR="00BE2247" w:rsidRPr="004323C0" w:rsidRDefault="00BE2247" w:rsidP="006D06C4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 xml:space="preserve">achiziționării de servicii de </w:t>
            </w:r>
            <w:proofErr w:type="spellStart"/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>consultanţă</w:t>
            </w:r>
            <w:proofErr w:type="spellEnd"/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 xml:space="preserve"> juridică </w:t>
            </w:r>
            <w:proofErr w:type="spellStart"/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>şi</w:t>
            </w:r>
            <w:proofErr w:type="spellEnd"/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 xml:space="preserve"> de reprezentare a intereselor Municipiului Dej, în perioada evaluării cererilor de finanțare și pe perioada implementării contractelor de finanțare din fonduri europene.</w:t>
            </w:r>
          </w:p>
        </w:tc>
        <w:tc>
          <w:tcPr>
            <w:tcW w:w="1553" w:type="dxa"/>
          </w:tcPr>
          <w:p w:rsidR="00BE2247" w:rsidRPr="004323C0" w:rsidRDefault="00BE2247" w:rsidP="00BE2247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BE2247" w:rsidRPr="004323C0" w:rsidTr="004323C0">
        <w:tc>
          <w:tcPr>
            <w:tcW w:w="704" w:type="dxa"/>
          </w:tcPr>
          <w:p w:rsidR="00BE2247" w:rsidRPr="004323C0" w:rsidRDefault="00BE2247" w:rsidP="00BE224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14.</w:t>
            </w:r>
          </w:p>
        </w:tc>
        <w:tc>
          <w:tcPr>
            <w:tcW w:w="2693" w:type="dxa"/>
          </w:tcPr>
          <w:p w:rsidR="004323C0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73</w:t>
            </w:r>
          </w:p>
          <w:p w:rsidR="00BE2247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din 30 mai 2019</w:t>
            </w:r>
          </w:p>
        </w:tc>
        <w:tc>
          <w:tcPr>
            <w:tcW w:w="4678" w:type="dxa"/>
          </w:tcPr>
          <w:p w:rsidR="00BE2247" w:rsidRPr="004323C0" w:rsidRDefault="00BE2247" w:rsidP="006D06C4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privind aprobarea</w:t>
            </w:r>
            <w:r w:rsidR="006840E3" w:rsidRPr="004323C0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</w:t>
            </w:r>
            <w:r w:rsidR="006D06C4" w:rsidRPr="006D06C4">
              <w:rPr>
                <w:rFonts w:ascii="Arial" w:hAnsi="Arial" w:cs="Arial"/>
                <w:b/>
                <w:bCs/>
                <w:color w:val="000000"/>
                <w:szCs w:val="24"/>
              </w:rPr>
              <w:t>proiectului și a cheltuielilor legate de proiectul „Creșterea eficienței energetice a sistemului de iluminat public al Municipiului Dej,  cod SMIS 125016</w:t>
            </w:r>
          </w:p>
        </w:tc>
        <w:tc>
          <w:tcPr>
            <w:tcW w:w="1553" w:type="dxa"/>
          </w:tcPr>
          <w:p w:rsidR="00BE2247" w:rsidRPr="004323C0" w:rsidRDefault="00BE2247" w:rsidP="00BE2247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BE2247" w:rsidRPr="004323C0" w:rsidTr="004323C0">
        <w:tc>
          <w:tcPr>
            <w:tcW w:w="704" w:type="dxa"/>
          </w:tcPr>
          <w:p w:rsidR="00BE2247" w:rsidRPr="004323C0" w:rsidRDefault="004323C0" w:rsidP="00BE224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15</w:t>
            </w:r>
            <w:r w:rsidR="00BE2247" w:rsidRPr="004323C0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693" w:type="dxa"/>
          </w:tcPr>
          <w:p w:rsidR="004323C0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74</w:t>
            </w:r>
          </w:p>
          <w:p w:rsidR="00BE2247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din 30 mai 2019</w:t>
            </w:r>
          </w:p>
        </w:tc>
        <w:tc>
          <w:tcPr>
            <w:tcW w:w="4678" w:type="dxa"/>
          </w:tcPr>
          <w:p w:rsidR="00BE2247" w:rsidRPr="004323C0" w:rsidRDefault="00BE2247" w:rsidP="006D06C4">
            <w:pPr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 xml:space="preserve">actualizării </w:t>
            </w:r>
            <w:proofErr w:type="spellStart"/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>documentaţiei</w:t>
            </w:r>
            <w:proofErr w:type="spellEnd"/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 xml:space="preserve"> </w:t>
            </w:r>
            <w:proofErr w:type="spellStart"/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>tehnico</w:t>
            </w:r>
            <w:proofErr w:type="spellEnd"/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 xml:space="preserve">-economice </w:t>
            </w:r>
            <w:proofErr w:type="spellStart"/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>şi</w:t>
            </w:r>
            <w:proofErr w:type="spellEnd"/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 xml:space="preserve"> a indicatorilor </w:t>
            </w:r>
            <w:proofErr w:type="spellStart"/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>tehnico</w:t>
            </w:r>
            <w:proofErr w:type="spellEnd"/>
            <w:r w:rsidR="006D06C4" w:rsidRPr="006D06C4">
              <w:rPr>
                <w:rFonts w:ascii="Arial" w:hAnsi="Arial" w:cs="Arial"/>
                <w:b/>
                <w:szCs w:val="24"/>
                <w:lang w:eastAsia="ar-SA"/>
              </w:rPr>
              <w:t>-economici  pentru proiectul „Creșterea eficienței energetice a sistemului de iluminat public al Municipiului Dej”.</w:t>
            </w:r>
          </w:p>
        </w:tc>
        <w:tc>
          <w:tcPr>
            <w:tcW w:w="1553" w:type="dxa"/>
          </w:tcPr>
          <w:p w:rsidR="00BE2247" w:rsidRPr="004323C0" w:rsidRDefault="00BE2247" w:rsidP="00BE2247">
            <w:pPr>
              <w:jc w:val="center"/>
              <w:rPr>
                <w:rFonts w:ascii="Arial" w:hAnsi="Arial" w:cs="Arial"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6840E3" w:rsidRPr="004323C0" w:rsidTr="004323C0">
        <w:tc>
          <w:tcPr>
            <w:tcW w:w="704" w:type="dxa"/>
          </w:tcPr>
          <w:p w:rsidR="006840E3" w:rsidRPr="004323C0" w:rsidRDefault="004323C0" w:rsidP="007065A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16.</w:t>
            </w:r>
          </w:p>
        </w:tc>
        <w:tc>
          <w:tcPr>
            <w:tcW w:w="2693" w:type="dxa"/>
          </w:tcPr>
          <w:p w:rsidR="004323C0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75</w:t>
            </w:r>
          </w:p>
          <w:p w:rsidR="006840E3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din 30 mai 2019</w:t>
            </w:r>
          </w:p>
        </w:tc>
        <w:tc>
          <w:tcPr>
            <w:tcW w:w="4678" w:type="dxa"/>
          </w:tcPr>
          <w:p w:rsidR="006840E3" w:rsidRPr="004323C0" w:rsidRDefault="006D06C4" w:rsidP="006D06C4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privind aprobarea</w:t>
            </w:r>
            <w:r>
              <w:t xml:space="preserve"> </w:t>
            </w:r>
            <w:r w:rsidRPr="006D06C4">
              <w:rPr>
                <w:rFonts w:ascii="Arial" w:hAnsi="Arial" w:cs="Arial"/>
                <w:b/>
                <w:szCs w:val="24"/>
                <w:lang w:eastAsia="ar-SA"/>
              </w:rPr>
              <w:t>acordării scutirii de la plata taxei pentru obținerea autorizației de construire pentru S.C  MG TEC Industry S.R.L.</w:t>
            </w:r>
          </w:p>
        </w:tc>
        <w:tc>
          <w:tcPr>
            <w:tcW w:w="1553" w:type="dxa"/>
          </w:tcPr>
          <w:p w:rsidR="006840E3" w:rsidRPr="004323C0" w:rsidRDefault="006840E3" w:rsidP="007065A3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840E3" w:rsidRPr="004323C0" w:rsidTr="004323C0">
        <w:tc>
          <w:tcPr>
            <w:tcW w:w="704" w:type="dxa"/>
          </w:tcPr>
          <w:p w:rsidR="006840E3" w:rsidRPr="004323C0" w:rsidRDefault="004323C0" w:rsidP="007065A3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</w:rPr>
              <w:t>17.</w:t>
            </w:r>
          </w:p>
        </w:tc>
        <w:tc>
          <w:tcPr>
            <w:tcW w:w="2693" w:type="dxa"/>
          </w:tcPr>
          <w:p w:rsidR="004323C0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4323C0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76</w:t>
            </w:r>
          </w:p>
          <w:p w:rsidR="006840E3" w:rsidRPr="004323C0" w:rsidRDefault="004323C0" w:rsidP="004323C0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din 30 mai 2019</w:t>
            </w:r>
          </w:p>
        </w:tc>
        <w:tc>
          <w:tcPr>
            <w:tcW w:w="4678" w:type="dxa"/>
          </w:tcPr>
          <w:p w:rsidR="006840E3" w:rsidRPr="004323C0" w:rsidRDefault="006D06C4" w:rsidP="006D06C4">
            <w:pPr>
              <w:rPr>
                <w:rFonts w:ascii="Arial" w:hAnsi="Arial" w:cs="Arial"/>
                <w:b/>
                <w:szCs w:val="24"/>
              </w:rPr>
            </w:pPr>
            <w:r w:rsidRPr="004323C0">
              <w:rPr>
                <w:rFonts w:ascii="Arial" w:hAnsi="Arial" w:cs="Arial"/>
                <w:b/>
                <w:szCs w:val="24"/>
                <w:lang w:eastAsia="ar-SA"/>
              </w:rPr>
              <w:t>privind aprobarea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 xml:space="preserve"> </w:t>
            </w:r>
            <w:r w:rsidRPr="006D06C4">
              <w:rPr>
                <w:rFonts w:ascii="Arial" w:hAnsi="Arial" w:cs="Arial"/>
                <w:b/>
                <w:szCs w:val="24"/>
                <w:lang w:eastAsia="ar-SA"/>
              </w:rPr>
              <w:t>Listei de priorități pentru repartizarea locuințelor sociale întocmită de către Comisia constituită conform prevederilor Hotărârii Consiliului Local al Municipiului Dej Nr. 72 din data de 19 iulie 2012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.</w:t>
            </w:r>
          </w:p>
        </w:tc>
        <w:tc>
          <w:tcPr>
            <w:tcW w:w="1553" w:type="dxa"/>
          </w:tcPr>
          <w:p w:rsidR="006840E3" w:rsidRPr="004323C0" w:rsidRDefault="006840E3" w:rsidP="007065A3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1B1DF9" w:rsidRPr="004323C0" w:rsidRDefault="001B1DF9" w:rsidP="0025544E">
      <w:pPr>
        <w:jc w:val="center"/>
        <w:rPr>
          <w:rFonts w:ascii="Arial" w:hAnsi="Arial" w:cs="Arial"/>
          <w:b/>
          <w:szCs w:val="24"/>
        </w:rPr>
      </w:pPr>
    </w:p>
    <w:p w:rsidR="0025544E" w:rsidRPr="004323C0" w:rsidRDefault="0025544E" w:rsidP="0025544E">
      <w:pPr>
        <w:jc w:val="center"/>
        <w:rPr>
          <w:rFonts w:ascii="Arial" w:hAnsi="Arial" w:cs="Arial"/>
          <w:b/>
          <w:szCs w:val="24"/>
        </w:rPr>
      </w:pPr>
      <w:r w:rsidRPr="004323C0">
        <w:rPr>
          <w:rFonts w:ascii="Arial" w:hAnsi="Arial" w:cs="Arial"/>
          <w:b/>
          <w:szCs w:val="24"/>
        </w:rPr>
        <w:t>Secretar al Municipiului Dej,</w:t>
      </w:r>
    </w:p>
    <w:p w:rsidR="0025544E" w:rsidRPr="004323C0" w:rsidRDefault="0025544E" w:rsidP="0025544E">
      <w:pPr>
        <w:jc w:val="center"/>
        <w:rPr>
          <w:rFonts w:ascii="Arial" w:hAnsi="Arial" w:cs="Arial"/>
          <w:b/>
          <w:szCs w:val="24"/>
        </w:rPr>
      </w:pPr>
      <w:r w:rsidRPr="004323C0">
        <w:rPr>
          <w:rFonts w:ascii="Arial" w:hAnsi="Arial" w:cs="Arial"/>
          <w:b/>
          <w:szCs w:val="24"/>
        </w:rPr>
        <w:t>Jr. Pop Cristina</w:t>
      </w:r>
    </w:p>
    <w:sectPr w:rsidR="0025544E" w:rsidRPr="004323C0" w:rsidSect="009C5F07"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48C" w:rsidRDefault="00D9148C">
      <w:r>
        <w:separator/>
      </w:r>
    </w:p>
  </w:endnote>
  <w:endnote w:type="continuationSeparator" w:id="0">
    <w:p w:rsidR="00D9148C" w:rsidRDefault="00D9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46" w:rsidRPr="00272CD7" w:rsidRDefault="00842046">
    <w:pPr>
      <w:pStyle w:val="Subsol"/>
      <w:rPr>
        <w:rFonts w:ascii="Verdana" w:hAnsi="Verdana"/>
        <w:sz w:val="20"/>
      </w:rPr>
    </w:pPr>
    <w:r w:rsidRPr="00272CD7">
      <w:rPr>
        <w:rFonts w:ascii="Verdana" w:hAnsi="Verdana"/>
        <w:sz w:val="20"/>
      </w:rPr>
      <w:fldChar w:fldCharType="begin"/>
    </w:r>
    <w:r w:rsidRPr="00272CD7">
      <w:rPr>
        <w:rFonts w:ascii="Verdana" w:hAnsi="Verdana"/>
        <w:sz w:val="20"/>
      </w:rPr>
      <w:instrText xml:space="preserve"> USERINITIALS   \* MERGEFORMAT </w:instrText>
    </w:r>
    <w:r w:rsidRPr="00272CD7">
      <w:rPr>
        <w:rFonts w:ascii="Verdana" w:hAnsi="Verdana"/>
        <w:sz w:val="20"/>
      </w:rPr>
      <w:fldChar w:fldCharType="separate"/>
    </w:r>
    <w:r w:rsidR="00C57FAE">
      <w:rPr>
        <w:rFonts w:ascii="Verdana" w:hAnsi="Verdana"/>
        <w:noProof/>
        <w:sz w:val="20"/>
      </w:rPr>
      <w:t>C</w:t>
    </w:r>
    <w:r w:rsidRPr="00272CD7">
      <w:rPr>
        <w:rFonts w:ascii="Verdana" w:hAnsi="Verdana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46" w:rsidRPr="001813AD" w:rsidRDefault="00842046" w:rsidP="007C25BD">
    <w:pPr>
      <w:pStyle w:val="Subsol"/>
      <w:tabs>
        <w:tab w:val="center" w:pos="4819"/>
      </w:tabs>
      <w:rPr>
        <w:rFonts w:ascii="Verdana" w:hAnsi="Verdana"/>
        <w:color w:val="808080"/>
        <w:sz w:val="20"/>
        <w:lang w:val="en-US"/>
      </w:rPr>
    </w:pPr>
    <w:r w:rsidRPr="001813AD">
      <w:rPr>
        <w:rFonts w:ascii="Verdana" w:hAnsi="Verdana"/>
        <w:color w:val="808080"/>
        <w:sz w:val="20"/>
        <w:lang w:val="en-US"/>
      </w:rPr>
      <w:fldChar w:fldCharType="begin"/>
    </w:r>
    <w:r w:rsidRPr="001813AD">
      <w:rPr>
        <w:rFonts w:ascii="Verdana" w:hAnsi="Verdana"/>
        <w:color w:val="808080"/>
        <w:sz w:val="20"/>
        <w:lang w:val="en-US"/>
      </w:rPr>
      <w:instrText xml:space="preserve"> USERINITIALS  \* Upper  \* MERGEFORMAT </w:instrText>
    </w:r>
    <w:r w:rsidRPr="001813AD">
      <w:rPr>
        <w:rFonts w:ascii="Verdana" w:hAnsi="Verdana"/>
        <w:color w:val="808080"/>
        <w:sz w:val="20"/>
        <w:lang w:val="en-US"/>
      </w:rPr>
      <w:fldChar w:fldCharType="separate"/>
    </w:r>
    <w:r w:rsidR="00C57FAE">
      <w:rPr>
        <w:rFonts w:ascii="Verdana" w:hAnsi="Verdana"/>
        <w:noProof/>
        <w:color w:val="808080"/>
        <w:sz w:val="20"/>
        <w:lang w:val="en-US"/>
      </w:rPr>
      <w:t>C</w:t>
    </w:r>
    <w:r w:rsidRPr="001813AD">
      <w:rPr>
        <w:rFonts w:ascii="Verdana" w:hAnsi="Verdana"/>
        <w:color w:val="808080"/>
        <w:sz w:val="20"/>
        <w:lang w:val="en-US"/>
      </w:rPr>
      <w:fldChar w:fldCharType="end"/>
    </w:r>
    <w:r>
      <w:rPr>
        <w:rFonts w:ascii="Verdana" w:hAnsi="Verdana"/>
        <w:color w:val="808080"/>
        <w:sz w:val="20"/>
        <w:lang w:val="en-US"/>
      </w:rPr>
      <w:t>/2ex</w:t>
    </w:r>
    <w:r w:rsidRPr="001813AD">
      <w:rPr>
        <w:rFonts w:ascii="Verdana" w:hAnsi="Verdana"/>
        <w:color w:val="808080"/>
        <w:sz w:val="20"/>
        <w:lang w:val="en-US"/>
      </w:rPr>
      <w:tab/>
      <w:t>www.primariadej.ro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48C" w:rsidRDefault="00D9148C">
      <w:r>
        <w:separator/>
      </w:r>
    </w:p>
  </w:footnote>
  <w:footnote w:type="continuationSeparator" w:id="0">
    <w:p w:rsidR="00D9148C" w:rsidRDefault="00D91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467"/>
      <w:gridCol w:w="6653"/>
      <w:gridCol w:w="1410"/>
    </w:tblGrid>
    <w:tr w:rsidR="00C20604" w:rsidRPr="00163835" w:rsidTr="0013705A">
      <w:trPr>
        <w:trHeight w:val="1276"/>
      </w:trPr>
      <w:tc>
        <w:tcPr>
          <w:tcW w:w="1474" w:type="dxa"/>
          <w:shd w:val="clear" w:color="auto" w:fill="auto"/>
        </w:tcPr>
        <w:p w:rsidR="00C20604" w:rsidRPr="00163835" w:rsidRDefault="00CF0CF2" w:rsidP="009717F9">
          <w:pPr>
            <w:jc w:val="center"/>
            <w:rPr>
              <w:rFonts w:ascii="Arial" w:eastAsia="Calibri" w:hAnsi="Arial" w:cs="Arial"/>
              <w:sz w:val="22"/>
              <w:szCs w:val="22"/>
            </w:rPr>
          </w:pPr>
          <w:r w:rsidRPr="00163835">
            <w:rPr>
              <w:rFonts w:ascii="Arial" w:eastAsia="Calibri" w:hAnsi="Arial" w:cs="Arial"/>
              <w:b/>
              <w:noProof/>
              <w:color w:val="000000"/>
              <w:sz w:val="22"/>
              <w:szCs w:val="22"/>
              <w:lang w:val="en-GB" w:eastAsia="en-GB"/>
            </w:rPr>
            <w:drawing>
              <wp:inline distT="0" distB="0" distL="0" distR="0">
                <wp:extent cx="561975" cy="781050"/>
                <wp:effectExtent l="0" t="0" r="9525" b="0"/>
                <wp:docPr id="1" name="Picture 3" descr="Description: C:\Users\ioana.zegrean.INFORMATICA\Desktop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C:\Users\ioana.zegrean.INFORMATICA\Desktop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8" w:type="dxa"/>
          <w:shd w:val="clear" w:color="auto" w:fill="auto"/>
          <w:vAlign w:val="center"/>
        </w:tcPr>
        <w:p w:rsidR="00C20604" w:rsidRPr="00163835" w:rsidRDefault="00C20604" w:rsidP="009717F9">
          <w:pPr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163835">
            <w:rPr>
              <w:rFonts w:ascii="Arial" w:eastAsia="Calibri" w:hAnsi="Arial" w:cs="Arial"/>
              <w:b/>
              <w:sz w:val="22"/>
              <w:szCs w:val="22"/>
            </w:rPr>
            <w:t>ROMÂNIA</w:t>
          </w:r>
        </w:p>
        <w:p w:rsidR="00C20604" w:rsidRPr="00163835" w:rsidRDefault="00C20604" w:rsidP="009717F9">
          <w:pPr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163835">
            <w:rPr>
              <w:rFonts w:ascii="Arial" w:eastAsia="Calibri" w:hAnsi="Arial" w:cs="Arial"/>
              <w:b/>
              <w:sz w:val="22"/>
              <w:szCs w:val="22"/>
            </w:rPr>
            <w:t>JUDEŢUL CLUJ</w:t>
          </w:r>
        </w:p>
        <w:p w:rsidR="00C20604" w:rsidRPr="00163835" w:rsidRDefault="00C20604" w:rsidP="009717F9">
          <w:pPr>
            <w:pStyle w:val="Titlu1"/>
            <w:pBdr>
              <w:bottom w:val="none" w:sz="0" w:space="0" w:color="auto"/>
            </w:pBdr>
            <w:ind w:left="0"/>
            <w:jc w:val="center"/>
            <w:rPr>
              <w:rFonts w:ascii="Arial" w:eastAsia="Calibri" w:hAnsi="Arial" w:cs="Arial"/>
              <w:color w:val="333333"/>
              <w:sz w:val="22"/>
              <w:szCs w:val="22"/>
              <w:lang w:val="fr-FR" w:eastAsia="ro-RO"/>
            </w:rPr>
          </w:pPr>
          <w:r w:rsidRPr="00163835">
            <w:rPr>
              <w:rFonts w:ascii="Arial" w:eastAsia="Calibri" w:hAnsi="Arial" w:cs="Arial"/>
              <w:color w:val="333333"/>
              <w:sz w:val="22"/>
              <w:szCs w:val="22"/>
              <w:lang w:val="fr-FR" w:eastAsia="ro-RO"/>
            </w:rPr>
            <w:t>MUNICIPIUL DEJ</w:t>
          </w:r>
        </w:p>
      </w:tc>
      <w:tc>
        <w:tcPr>
          <w:tcW w:w="1417" w:type="dxa"/>
          <w:shd w:val="clear" w:color="auto" w:fill="auto"/>
        </w:tcPr>
        <w:p w:rsidR="00C20604" w:rsidRPr="00163835" w:rsidRDefault="00CF0CF2" w:rsidP="009717F9">
          <w:pPr>
            <w:jc w:val="center"/>
            <w:rPr>
              <w:rFonts w:ascii="Arial" w:eastAsia="Calibri" w:hAnsi="Arial" w:cs="Arial"/>
              <w:sz w:val="22"/>
              <w:szCs w:val="22"/>
            </w:rPr>
          </w:pPr>
          <w:r w:rsidRPr="00163835">
            <w:rPr>
              <w:rFonts w:ascii="Arial" w:eastAsia="Calibri" w:hAnsi="Arial" w:cs="Arial"/>
              <w:b/>
              <w:noProof/>
              <w:color w:val="000000"/>
              <w:sz w:val="22"/>
              <w:szCs w:val="22"/>
              <w:lang w:val="en-GB" w:eastAsia="en-GB"/>
            </w:rPr>
            <w:drawing>
              <wp:inline distT="0" distB="0" distL="0" distR="0">
                <wp:extent cx="504825" cy="781050"/>
                <wp:effectExtent l="0" t="0" r="9525" b="0"/>
                <wp:docPr id="2" name="Picture 1" descr="Description: Stema noua - m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Stema noua - m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2046" w:rsidRPr="00163835" w:rsidRDefault="00842046" w:rsidP="0077716C">
    <w:pPr>
      <w:pBdr>
        <w:bottom w:val="single" w:sz="6" w:space="1" w:color="auto"/>
      </w:pBdr>
      <w:jc w:val="center"/>
      <w:rPr>
        <w:rFonts w:ascii="Arial" w:hAnsi="Arial" w:cs="Arial"/>
        <w:color w:val="333333"/>
        <w:sz w:val="22"/>
        <w:szCs w:val="22"/>
        <w:lang w:val="fr-FR"/>
      </w:rPr>
    </w:pPr>
    <w:proofErr w:type="spellStart"/>
    <w:r w:rsidRPr="00163835">
      <w:rPr>
        <w:rFonts w:ascii="Arial" w:hAnsi="Arial" w:cs="Arial"/>
        <w:color w:val="333333"/>
        <w:sz w:val="22"/>
        <w:szCs w:val="22"/>
        <w:lang w:val="fr-FR"/>
      </w:rPr>
      <w:t>Str</w:t>
    </w:r>
    <w:proofErr w:type="spellEnd"/>
    <w:r w:rsidRPr="00163835">
      <w:rPr>
        <w:rFonts w:ascii="Arial" w:hAnsi="Arial" w:cs="Arial"/>
        <w:color w:val="333333"/>
        <w:sz w:val="22"/>
        <w:szCs w:val="22"/>
        <w:lang w:val="fr-FR"/>
      </w:rPr>
      <w:t>. 1 Mai nr. 2, Tel.: 0264/211790*, Fax 0264/</w:t>
    </w:r>
    <w:r w:rsidR="00466DFF" w:rsidRPr="00163835">
      <w:rPr>
        <w:rFonts w:ascii="Arial" w:hAnsi="Arial" w:cs="Arial"/>
        <w:color w:val="333333"/>
        <w:sz w:val="22"/>
        <w:szCs w:val="22"/>
        <w:lang w:val="fr-FR"/>
      </w:rPr>
      <w:t>212388</w:t>
    </w:r>
    <w:r w:rsidRPr="00163835">
      <w:rPr>
        <w:rFonts w:ascii="Arial" w:hAnsi="Arial" w:cs="Arial"/>
        <w:color w:val="333333"/>
        <w:sz w:val="22"/>
        <w:szCs w:val="22"/>
        <w:lang w:val="fr-FR"/>
      </w:rPr>
      <w:t xml:space="preserve">, E-mail: </w:t>
    </w:r>
    <w:hyperlink r:id="rId3" w:history="1">
      <w:r w:rsidRPr="00163835">
        <w:rPr>
          <w:rStyle w:val="Hyperlink"/>
          <w:rFonts w:ascii="Arial" w:hAnsi="Arial" w:cs="Arial"/>
          <w:color w:val="333333"/>
          <w:sz w:val="22"/>
          <w:szCs w:val="22"/>
          <w:u w:val="none"/>
          <w:lang w:val="fr-FR"/>
        </w:rPr>
        <w:t>primaria@dej.ro</w:t>
      </w:r>
    </w:hyperlink>
  </w:p>
  <w:p w:rsidR="0077716C" w:rsidRPr="0077716C" w:rsidRDefault="0077716C" w:rsidP="0077716C">
    <w:pPr>
      <w:jc w:val="center"/>
      <w:rPr>
        <w:rFonts w:ascii="Verdana" w:hAnsi="Verdana"/>
        <w:color w:val="333333"/>
        <w:sz w:val="14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Stema mica"/>
      </v:shape>
    </w:pict>
  </w:numPicBullet>
  <w:abstractNum w:abstractNumId="0" w15:restartNumberingAfterBreak="0">
    <w:nsid w:val="041247EC"/>
    <w:multiLevelType w:val="hybridMultilevel"/>
    <w:tmpl w:val="C26E9B52"/>
    <w:lvl w:ilvl="0" w:tplc="223A6E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0F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D28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D0F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208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961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7C0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C6DE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65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5636E1E"/>
    <w:multiLevelType w:val="hybridMultilevel"/>
    <w:tmpl w:val="930CCFCA"/>
    <w:lvl w:ilvl="0" w:tplc="004832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5EB4776"/>
    <w:multiLevelType w:val="hybridMultilevel"/>
    <w:tmpl w:val="9028D9E4"/>
    <w:lvl w:ilvl="0" w:tplc="F63AD4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F2"/>
    <w:rsid w:val="00007F5F"/>
    <w:rsid w:val="000322B7"/>
    <w:rsid w:val="000B4997"/>
    <w:rsid w:val="000C3C69"/>
    <w:rsid w:val="0013705A"/>
    <w:rsid w:val="00140985"/>
    <w:rsid w:val="00143BEA"/>
    <w:rsid w:val="00154809"/>
    <w:rsid w:val="00163835"/>
    <w:rsid w:val="00164897"/>
    <w:rsid w:val="00175DE7"/>
    <w:rsid w:val="00176986"/>
    <w:rsid w:val="0017733C"/>
    <w:rsid w:val="001813AD"/>
    <w:rsid w:val="00184ACD"/>
    <w:rsid w:val="001A449E"/>
    <w:rsid w:val="001B1DF9"/>
    <w:rsid w:val="001C7D71"/>
    <w:rsid w:val="00202FE5"/>
    <w:rsid w:val="00240ADE"/>
    <w:rsid w:val="00244BF1"/>
    <w:rsid w:val="0025544E"/>
    <w:rsid w:val="0026749C"/>
    <w:rsid w:val="00272CD7"/>
    <w:rsid w:val="002809AA"/>
    <w:rsid w:val="0028317E"/>
    <w:rsid w:val="002A22EC"/>
    <w:rsid w:val="002A4FBD"/>
    <w:rsid w:val="002C0DD5"/>
    <w:rsid w:val="002C33ED"/>
    <w:rsid w:val="003510BB"/>
    <w:rsid w:val="00364396"/>
    <w:rsid w:val="003C3C62"/>
    <w:rsid w:val="00417628"/>
    <w:rsid w:val="00422489"/>
    <w:rsid w:val="004224F0"/>
    <w:rsid w:val="00431F89"/>
    <w:rsid w:val="004323C0"/>
    <w:rsid w:val="00461597"/>
    <w:rsid w:val="00466DFF"/>
    <w:rsid w:val="00486149"/>
    <w:rsid w:val="0049292C"/>
    <w:rsid w:val="004E4ACB"/>
    <w:rsid w:val="0051796F"/>
    <w:rsid w:val="005431E2"/>
    <w:rsid w:val="005768BA"/>
    <w:rsid w:val="00585EA5"/>
    <w:rsid w:val="0059404E"/>
    <w:rsid w:val="00594772"/>
    <w:rsid w:val="005A005E"/>
    <w:rsid w:val="005A45B8"/>
    <w:rsid w:val="005A542C"/>
    <w:rsid w:val="005B739C"/>
    <w:rsid w:val="005F2D38"/>
    <w:rsid w:val="00623F8D"/>
    <w:rsid w:val="00632037"/>
    <w:rsid w:val="006840E3"/>
    <w:rsid w:val="006A0030"/>
    <w:rsid w:val="006A1262"/>
    <w:rsid w:val="006B1270"/>
    <w:rsid w:val="006D06C4"/>
    <w:rsid w:val="006D5CD6"/>
    <w:rsid w:val="006E7C02"/>
    <w:rsid w:val="007136ED"/>
    <w:rsid w:val="007579B3"/>
    <w:rsid w:val="00760175"/>
    <w:rsid w:val="00761A44"/>
    <w:rsid w:val="00765CA7"/>
    <w:rsid w:val="0077716C"/>
    <w:rsid w:val="007C25BD"/>
    <w:rsid w:val="007E5003"/>
    <w:rsid w:val="007F0441"/>
    <w:rsid w:val="007F14C0"/>
    <w:rsid w:val="007F46C1"/>
    <w:rsid w:val="008127D4"/>
    <w:rsid w:val="00842046"/>
    <w:rsid w:val="0084586C"/>
    <w:rsid w:val="0085161B"/>
    <w:rsid w:val="00864B17"/>
    <w:rsid w:val="008B23A8"/>
    <w:rsid w:val="008C0276"/>
    <w:rsid w:val="008D0CD0"/>
    <w:rsid w:val="008F5829"/>
    <w:rsid w:val="008F799A"/>
    <w:rsid w:val="00907631"/>
    <w:rsid w:val="00912D8F"/>
    <w:rsid w:val="00954CD0"/>
    <w:rsid w:val="009717F9"/>
    <w:rsid w:val="00992313"/>
    <w:rsid w:val="009A2C72"/>
    <w:rsid w:val="009A375E"/>
    <w:rsid w:val="009A7B68"/>
    <w:rsid w:val="009B1434"/>
    <w:rsid w:val="009C5F07"/>
    <w:rsid w:val="00A02D9C"/>
    <w:rsid w:val="00A15E1F"/>
    <w:rsid w:val="00A378EE"/>
    <w:rsid w:val="00A37C7E"/>
    <w:rsid w:val="00A451ED"/>
    <w:rsid w:val="00A70744"/>
    <w:rsid w:val="00AA1B58"/>
    <w:rsid w:val="00AC0984"/>
    <w:rsid w:val="00AF17FE"/>
    <w:rsid w:val="00B15D37"/>
    <w:rsid w:val="00B3709B"/>
    <w:rsid w:val="00B53011"/>
    <w:rsid w:val="00BD7DEE"/>
    <w:rsid w:val="00BE2247"/>
    <w:rsid w:val="00BF4D2C"/>
    <w:rsid w:val="00C15438"/>
    <w:rsid w:val="00C20604"/>
    <w:rsid w:val="00C50CA5"/>
    <w:rsid w:val="00C57FAE"/>
    <w:rsid w:val="00C617FE"/>
    <w:rsid w:val="00C75BCC"/>
    <w:rsid w:val="00C75DE1"/>
    <w:rsid w:val="00CA17AC"/>
    <w:rsid w:val="00CB0620"/>
    <w:rsid w:val="00CE576A"/>
    <w:rsid w:val="00CF0CF2"/>
    <w:rsid w:val="00D24E31"/>
    <w:rsid w:val="00D3670E"/>
    <w:rsid w:val="00D7781E"/>
    <w:rsid w:val="00D804DA"/>
    <w:rsid w:val="00D9148C"/>
    <w:rsid w:val="00DD1312"/>
    <w:rsid w:val="00DF31A5"/>
    <w:rsid w:val="00E20140"/>
    <w:rsid w:val="00E3390F"/>
    <w:rsid w:val="00E55A05"/>
    <w:rsid w:val="00E75ABE"/>
    <w:rsid w:val="00E90ABA"/>
    <w:rsid w:val="00E92C8E"/>
    <w:rsid w:val="00EB441A"/>
    <w:rsid w:val="00EC486B"/>
    <w:rsid w:val="00EC6134"/>
    <w:rsid w:val="00ED5338"/>
    <w:rsid w:val="00EE2203"/>
    <w:rsid w:val="00F156EC"/>
    <w:rsid w:val="00F44FF1"/>
    <w:rsid w:val="00F528EF"/>
    <w:rsid w:val="00F55F83"/>
    <w:rsid w:val="00F61F03"/>
    <w:rsid w:val="00F956B2"/>
    <w:rsid w:val="00FB495D"/>
    <w:rsid w:val="00FB6E74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90B475-0EE1-4E51-9C2D-365331BE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9B3"/>
    <w:rPr>
      <w:rFonts w:ascii="Bookman Old Style" w:hAnsi="Bookman Old Style"/>
      <w:sz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7579B3"/>
    <w:pPr>
      <w:keepNext/>
      <w:pBdr>
        <w:bottom w:val="thinThickSmallGap" w:sz="24" w:space="1" w:color="auto"/>
      </w:pBdr>
      <w:ind w:left="1418"/>
      <w:outlineLvl w:val="0"/>
    </w:pPr>
    <w:rPr>
      <w:b/>
      <w:noProof/>
      <w:lang w:val="x-none" w:eastAsia="x-none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765C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qFormat/>
    <w:rsid w:val="007579B3"/>
    <w:pPr>
      <w:keepNext/>
      <w:ind w:left="1560"/>
      <w:outlineLvl w:val="2"/>
    </w:pPr>
    <w:rPr>
      <w:rFonts w:ascii="Tahoma" w:hAnsi="Tahoma" w:cs="Tahoma"/>
      <w:b/>
      <w:color w:val="000000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7579B3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rsid w:val="007579B3"/>
    <w:pPr>
      <w:tabs>
        <w:tab w:val="center" w:pos="4536"/>
        <w:tab w:val="right" w:pos="9072"/>
      </w:tabs>
    </w:pPr>
  </w:style>
  <w:style w:type="character" w:styleId="Hyperlink">
    <w:name w:val="Hyperlink"/>
    <w:rsid w:val="007579B3"/>
    <w:rPr>
      <w:color w:val="0000FF"/>
      <w:u w:val="single"/>
    </w:rPr>
  </w:style>
  <w:style w:type="table" w:customStyle="1" w:styleId="GrilTabel">
    <w:name w:val="Grilă Tabel"/>
    <w:basedOn w:val="TabelNormal"/>
    <w:uiPriority w:val="59"/>
    <w:rsid w:val="00C206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link w:val="Titlu1"/>
    <w:rsid w:val="00C20604"/>
    <w:rPr>
      <w:rFonts w:ascii="Bookman Old Style" w:hAnsi="Bookman Old Style"/>
      <w:b/>
      <w:noProof/>
      <w:sz w:val="24"/>
    </w:rPr>
  </w:style>
  <w:style w:type="paragraph" w:styleId="Listparagraf">
    <w:name w:val="List Paragraph"/>
    <w:basedOn w:val="Normal"/>
    <w:uiPriority w:val="34"/>
    <w:qFormat/>
    <w:rsid w:val="00D3670E"/>
    <w:pPr>
      <w:ind w:left="720"/>
      <w:contextualSpacing/>
    </w:pPr>
  </w:style>
  <w:style w:type="paragraph" w:styleId="TextnBalon">
    <w:name w:val="Balloon Text"/>
    <w:basedOn w:val="Normal"/>
    <w:link w:val="TextnBalonCaracter"/>
    <w:rsid w:val="00BF4D2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BF4D2C"/>
    <w:rPr>
      <w:rFonts w:ascii="Segoe UI" w:hAnsi="Segoe UI" w:cs="Segoe UI"/>
      <w:sz w:val="18"/>
      <w:szCs w:val="18"/>
      <w:lang w:val="ro-RO" w:eastAsia="ro-RO"/>
    </w:rPr>
  </w:style>
  <w:style w:type="table" w:styleId="Tabelgril">
    <w:name w:val="Table Grid"/>
    <w:basedOn w:val="TabelNormal"/>
    <w:uiPriority w:val="59"/>
    <w:rsid w:val="00D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semiHidden/>
    <w:rsid w:val="00765CA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maria@dej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.muresan\Desktop\Adresa%20inisterul%20Justitiei%20Bodea%20Lucian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BFA4AB54A9342BE2938CEE289F44D" ma:contentTypeVersion="26" ma:contentTypeDescription="Creare document nou." ma:contentTypeScope="" ma:versionID="ac4367d73d2b386d986223b8e7f0edb7">
  <xsd:schema xmlns:xsd="http://www.w3.org/2001/XMLSchema" xmlns:xs="http://www.w3.org/2001/XMLSchema" xmlns:p="http://schemas.microsoft.com/office/2006/metadata/properties" xmlns:ns1="http://schemas.microsoft.com/sharepoint/v3" xmlns:ns2="49ad8bbe-11e1-42b2-a965-6a341b5f7ad4" targetNamespace="http://schemas.microsoft.com/office/2006/metadata/properties" ma:root="true" ma:fieldsID="cd37564444c7a4490ea9cfd3370f1fc9" ns1:_="" ns2:_="">
    <xsd:import namespace="http://schemas.microsoft.com/sharepoint/v3"/>
    <xsd:import namespace="49ad8bbe-11e1-42b2-a965-6a341b5f7a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dexed="true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5808-A259-40E9-8FDB-64E6BE14B8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F6D4710-EDBF-420D-9F02-9588B79A346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06C31F-8922-4422-B629-A4FDFBD2DE7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988D223-8F35-4DDA-9F66-37A340407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ad8bbe-11e1-42b2-a965-6a341b5f7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84A124-FF73-4D35-9388-D8CE4CBD961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E3FBBBE-53C2-4BC2-910F-2783FC7F5D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7.xml><?xml version="1.0" encoding="utf-8"?>
<ds:datastoreItem xmlns:ds="http://schemas.openxmlformats.org/officeDocument/2006/customXml" ds:itemID="{1134D97C-F220-430E-9DA3-789358E7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Adresa inisterul Justitiei Bodea Lucian</Template>
  <TotalTime>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 - Antet sigla</vt:lpstr>
      <vt:lpstr>MODEL - Antet sigla</vt:lpstr>
    </vt:vector>
  </TitlesOfParts>
  <Company>Primăria Municipiului Dej</Company>
  <LinksUpToDate>false</LinksUpToDate>
  <CharactersWithSpaces>4077</CharactersWithSpaces>
  <SharedDoc>false</SharedDoc>
  <HLinks>
    <vt:vector size="6" baseType="variant">
      <vt:variant>
        <vt:i4>1507386</vt:i4>
      </vt:variant>
      <vt:variant>
        <vt:i4>3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- Antet sigla</dc:title>
  <dc:subject/>
  <dc:creator>Claudia Mureșan</dc:creator>
  <cp:keywords/>
  <cp:lastModifiedBy>Cristina.Pop</cp:lastModifiedBy>
  <cp:revision>2</cp:revision>
  <cp:lastPrinted>2019-10-01T10:06:00Z</cp:lastPrinted>
  <dcterms:created xsi:type="dcterms:W3CDTF">2019-10-07T05:27:00Z</dcterms:created>
  <dcterms:modified xsi:type="dcterms:W3CDTF">2019-10-07T05:27:00Z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Cristi Rusu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_dlc_DocId">
    <vt:lpwstr>PMD10-62-7</vt:lpwstr>
  </property>
  <property fmtid="{D5CDD505-2E9C-101B-9397-08002B2CF9AE}" pid="12" name="_dlc_DocIdItemGuid">
    <vt:lpwstr>370b518d-820b-401e-bd6b-8b4aa9d2059f</vt:lpwstr>
  </property>
  <property fmtid="{D5CDD505-2E9C-101B-9397-08002B2CF9AE}" pid="13" name="_dlc_DocIdUrl">
    <vt:lpwstr>http://smdoc/Doc/_layouts/DocIdRedir.aspx?ID=PMD10-62-7, PMD10-62-7</vt:lpwstr>
  </property>
  <property fmtid="{D5CDD505-2E9C-101B-9397-08002B2CF9AE}" pid="14" name="PublishingExpirationDate">
    <vt:lpwstr/>
  </property>
  <property fmtid="{D5CDD505-2E9C-101B-9397-08002B2CF9AE}" pid="15" name="PublishingStartDate">
    <vt:lpwstr/>
  </property>
</Properties>
</file>