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FF74EB" w14:textId="77777777" w:rsidR="00985D83" w:rsidRDefault="00985D83" w:rsidP="00701738">
      <w:pPr>
        <w:spacing w:after="0"/>
        <w:rPr>
          <w:rFonts w:ascii="Arial" w:hAnsi="Arial" w:cs="Arial"/>
          <w:b/>
          <w:sz w:val="20"/>
          <w:szCs w:val="20"/>
        </w:rPr>
      </w:pPr>
    </w:p>
    <w:p w14:paraId="7235349C" w14:textId="7D74AE3D" w:rsidR="00087C84" w:rsidRPr="00AE7116" w:rsidRDefault="00701738" w:rsidP="00701738">
      <w:pPr>
        <w:spacing w:after="0"/>
        <w:rPr>
          <w:rFonts w:ascii="Times New Roman" w:hAnsi="Times New Roman" w:cs="Times New Roman"/>
          <w:b/>
          <w:sz w:val="24"/>
          <w:szCs w:val="24"/>
        </w:rPr>
      </w:pPr>
      <w:r w:rsidRPr="00AE7116">
        <w:rPr>
          <w:rFonts w:ascii="Times New Roman" w:hAnsi="Times New Roman" w:cs="Times New Roman"/>
          <w:b/>
          <w:sz w:val="24"/>
          <w:szCs w:val="24"/>
        </w:rPr>
        <w:t>ROMANIA</w:t>
      </w:r>
      <w:r w:rsidR="00AE7116" w:rsidRPr="00AE7116">
        <w:rPr>
          <w:rFonts w:ascii="Times New Roman" w:hAnsi="Times New Roman" w:cs="Times New Roman"/>
          <w:b/>
          <w:sz w:val="24"/>
          <w:szCs w:val="24"/>
        </w:rPr>
        <w:t xml:space="preserve">                                                                   </w:t>
      </w:r>
      <w:r w:rsidR="003626DE">
        <w:rPr>
          <w:rFonts w:ascii="Times New Roman" w:hAnsi="Times New Roman" w:cs="Times New Roman"/>
          <w:b/>
          <w:sz w:val="24"/>
          <w:szCs w:val="24"/>
        </w:rPr>
        <w:tab/>
      </w:r>
      <w:r w:rsidR="00AE7116" w:rsidRPr="00AE7116">
        <w:rPr>
          <w:rFonts w:ascii="Times New Roman" w:hAnsi="Times New Roman" w:cs="Times New Roman"/>
          <w:b/>
          <w:sz w:val="24"/>
          <w:szCs w:val="24"/>
        </w:rPr>
        <w:t xml:space="preserve"> MUNICIPIUL DEJ</w:t>
      </w:r>
    </w:p>
    <w:p w14:paraId="7E302B52" w14:textId="4FA4B9B1" w:rsidR="00701738" w:rsidRPr="00AE7116" w:rsidRDefault="00701738" w:rsidP="00701738">
      <w:pPr>
        <w:spacing w:after="0"/>
        <w:rPr>
          <w:rFonts w:ascii="Times New Roman" w:hAnsi="Times New Roman" w:cs="Times New Roman"/>
          <w:b/>
          <w:sz w:val="24"/>
          <w:szCs w:val="24"/>
        </w:rPr>
      </w:pPr>
      <w:r w:rsidRPr="00AE7116">
        <w:rPr>
          <w:rFonts w:ascii="Times New Roman" w:hAnsi="Times New Roman" w:cs="Times New Roman"/>
          <w:b/>
          <w:sz w:val="24"/>
          <w:szCs w:val="24"/>
        </w:rPr>
        <w:t>JUDETUL CLUJ</w:t>
      </w:r>
      <w:r w:rsidR="00AE7116" w:rsidRPr="00AE7116">
        <w:rPr>
          <w:rFonts w:ascii="Times New Roman" w:hAnsi="Times New Roman" w:cs="Times New Roman"/>
          <w:b/>
          <w:sz w:val="24"/>
          <w:szCs w:val="24"/>
        </w:rPr>
        <w:t xml:space="preserve">                                   </w:t>
      </w:r>
      <w:r w:rsidR="00306430">
        <w:rPr>
          <w:rFonts w:ascii="Times New Roman" w:hAnsi="Times New Roman" w:cs="Times New Roman"/>
          <w:b/>
          <w:sz w:val="24"/>
          <w:szCs w:val="24"/>
        </w:rPr>
        <w:tab/>
      </w:r>
      <w:r w:rsidR="00AE7116" w:rsidRPr="00AE7116">
        <w:rPr>
          <w:rFonts w:ascii="Times New Roman" w:hAnsi="Times New Roman" w:cs="Times New Roman"/>
          <w:b/>
          <w:sz w:val="24"/>
          <w:szCs w:val="24"/>
        </w:rPr>
        <w:t xml:space="preserve">  CONSILIUL LOCAL AL MUNICIPIULUI DEJ</w:t>
      </w:r>
    </w:p>
    <w:p w14:paraId="18FAE34D" w14:textId="77777777" w:rsidR="00E67A27" w:rsidRPr="00AE2685" w:rsidRDefault="00E67A27" w:rsidP="00701738">
      <w:pPr>
        <w:spacing w:after="0"/>
        <w:rPr>
          <w:rFonts w:ascii="Times New Roman" w:hAnsi="Times New Roman" w:cs="Times New Roman"/>
          <w:b/>
          <w:sz w:val="28"/>
          <w:szCs w:val="28"/>
        </w:rPr>
      </w:pPr>
    </w:p>
    <w:p w14:paraId="6BEEB3D9" w14:textId="77777777" w:rsidR="00AE7116" w:rsidRDefault="00AE7116" w:rsidP="00AE7116">
      <w:pPr>
        <w:spacing w:before="480" w:after="120"/>
        <w:jc w:val="center"/>
        <w:rPr>
          <w:rFonts w:ascii="Arial" w:eastAsia="Arial" w:hAnsi="Arial" w:cs="Arial"/>
          <w:b/>
          <w:bCs/>
          <w:color w:val="1F3864"/>
          <w:sz w:val="52"/>
          <w:szCs w:val="52"/>
        </w:rPr>
      </w:pPr>
      <w:r>
        <w:rPr>
          <w:rFonts w:ascii="Arial" w:eastAsia="Arial" w:hAnsi="Arial" w:cs="Arial"/>
          <w:b/>
          <w:bCs/>
          <w:color w:val="1F3864"/>
          <w:sz w:val="52"/>
          <w:szCs w:val="52"/>
        </w:rPr>
        <w:t>RAPORT DE ACTIVITATE</w:t>
      </w:r>
    </w:p>
    <w:p w14:paraId="3F76727C" w14:textId="77777777" w:rsidR="005164C5" w:rsidRPr="00AE7116" w:rsidRDefault="00416927" w:rsidP="00AE7116">
      <w:pPr>
        <w:spacing w:after="80"/>
        <w:jc w:val="center"/>
        <w:rPr>
          <w:rFonts w:ascii="Times New Roman" w:hAnsi="Times New Roman" w:cs="Times New Roman"/>
          <w:b/>
          <w:sz w:val="40"/>
          <w:szCs w:val="40"/>
        </w:rPr>
      </w:pPr>
      <w:r>
        <w:rPr>
          <w:rFonts w:ascii="Times New Roman" w:hAnsi="Times New Roman" w:cs="Times New Roman"/>
          <w:b/>
          <w:sz w:val="36"/>
          <w:szCs w:val="36"/>
        </w:rPr>
        <w:t>MALYARCSUC ADRIAN</w:t>
      </w:r>
    </w:p>
    <w:p w14:paraId="3E12D331" w14:textId="77777777" w:rsidR="00985D83" w:rsidRDefault="00AE7116" w:rsidP="00E67A27">
      <w:pPr>
        <w:spacing w:after="0"/>
        <w:ind w:left="2160" w:firstLine="720"/>
        <w:rPr>
          <w:rFonts w:ascii="Times New Roman" w:hAnsi="Times New Roman" w:cs="Times New Roman"/>
          <w:b/>
          <w:sz w:val="28"/>
          <w:szCs w:val="28"/>
        </w:rPr>
      </w:pPr>
      <w:r>
        <w:rPr>
          <w:rFonts w:ascii="Times New Roman" w:hAnsi="Times New Roman" w:cs="Times New Roman"/>
          <w:b/>
          <w:sz w:val="28"/>
          <w:szCs w:val="28"/>
        </w:rPr>
        <w:t xml:space="preserve">   </w:t>
      </w:r>
    </w:p>
    <w:p w14:paraId="733CD7F6" w14:textId="77777777" w:rsidR="00264042" w:rsidRDefault="00264042" w:rsidP="00FB161F">
      <w:pPr>
        <w:spacing w:after="0"/>
        <w:rPr>
          <w:rFonts w:ascii="Times New Roman" w:hAnsi="Times New Roman" w:cs="Times New Roman"/>
          <w:b/>
          <w:sz w:val="28"/>
          <w:szCs w:val="28"/>
        </w:rPr>
      </w:pPr>
    </w:p>
    <w:p w14:paraId="0035FE6B" w14:textId="004D4C6E" w:rsidR="005164C5" w:rsidRPr="00900094" w:rsidRDefault="00E10C48" w:rsidP="00900094">
      <w:pPr>
        <w:spacing w:after="80"/>
        <w:ind w:firstLine="720"/>
        <w:jc w:val="both"/>
        <w:rPr>
          <w:rFonts w:ascii="Times New Roman" w:hAnsi="Times New Roman" w:cs="Times New Roman"/>
          <w:sz w:val="28"/>
          <w:szCs w:val="28"/>
        </w:rPr>
      </w:pPr>
      <w:r w:rsidRPr="00E10C48">
        <w:rPr>
          <w:rFonts w:ascii="Times New Roman" w:hAnsi="Times New Roman" w:cs="Times New Roman"/>
          <w:sz w:val="28"/>
          <w:szCs w:val="28"/>
        </w:rPr>
        <w:t xml:space="preserve">Subsemnatul </w:t>
      </w:r>
      <w:r w:rsidR="00416927">
        <w:rPr>
          <w:rFonts w:ascii="Times New Roman" w:hAnsi="Times New Roman" w:cs="Times New Roman"/>
          <w:sz w:val="28"/>
          <w:szCs w:val="28"/>
        </w:rPr>
        <w:t>Malyarcsuc Adrian</w:t>
      </w:r>
      <w:r w:rsidR="003626DE">
        <w:rPr>
          <w:rFonts w:ascii="Times New Roman" w:hAnsi="Times New Roman" w:cs="Times New Roman"/>
          <w:sz w:val="28"/>
          <w:szCs w:val="28"/>
        </w:rPr>
        <w:t>,</w:t>
      </w:r>
      <w:r w:rsidRPr="00E10C48">
        <w:rPr>
          <w:rFonts w:ascii="Times New Roman" w:hAnsi="Times New Roman" w:cs="Times New Roman"/>
          <w:sz w:val="28"/>
          <w:szCs w:val="28"/>
        </w:rPr>
        <w:t xml:space="preserve"> </w:t>
      </w:r>
      <w:r w:rsidRPr="00682561">
        <w:rPr>
          <w:rFonts w:ascii="Times New Roman" w:hAnsi="Times New Roman" w:cs="Times New Roman"/>
          <w:b/>
          <w:sz w:val="28"/>
          <w:szCs w:val="28"/>
        </w:rPr>
        <w:t>Consilier Local</w:t>
      </w:r>
      <w:r w:rsidRPr="00E10C48">
        <w:rPr>
          <w:rFonts w:ascii="Times New Roman" w:hAnsi="Times New Roman" w:cs="Times New Roman"/>
          <w:sz w:val="28"/>
          <w:szCs w:val="28"/>
        </w:rPr>
        <w:t xml:space="preserve"> ales în cadrul Consiliului Local DEJ</w:t>
      </w:r>
      <w:r w:rsidR="004E7518">
        <w:rPr>
          <w:rFonts w:ascii="Times New Roman" w:hAnsi="Times New Roman" w:cs="Times New Roman"/>
          <w:sz w:val="28"/>
          <w:szCs w:val="28"/>
        </w:rPr>
        <w:t xml:space="preserve"> din partea Partidului Social Democrat</w:t>
      </w:r>
      <w:r w:rsidRPr="00E10C48">
        <w:rPr>
          <w:rFonts w:ascii="Times New Roman" w:hAnsi="Times New Roman" w:cs="Times New Roman"/>
          <w:sz w:val="28"/>
          <w:szCs w:val="28"/>
        </w:rPr>
        <w:t>, în urma rezultatului alegerilor locale din 9 iunie 2024</w:t>
      </w:r>
      <w:r w:rsidR="0047787C">
        <w:rPr>
          <w:rFonts w:ascii="Times New Roman" w:hAnsi="Times New Roman" w:cs="Times New Roman"/>
          <w:sz w:val="28"/>
          <w:szCs w:val="28"/>
        </w:rPr>
        <w:t>,</w:t>
      </w:r>
      <w:r w:rsidRPr="00E10C48">
        <w:rPr>
          <w:rFonts w:ascii="Times New Roman" w:hAnsi="Times New Roman" w:cs="Times New Roman"/>
          <w:sz w:val="28"/>
          <w:szCs w:val="28"/>
        </w:rPr>
        <w:t xml:space="preserve"> </w:t>
      </w:r>
      <w:r w:rsidRPr="00E10C48">
        <w:rPr>
          <w:rFonts w:ascii="Times New Roman" w:hAnsi="Times New Roman" w:cs="Times New Roman"/>
          <w:sz w:val="28"/>
          <w:szCs w:val="28"/>
          <w:lang w:val="ro-RO"/>
        </w:rPr>
        <w:t>în</w:t>
      </w:r>
      <w:r w:rsidRPr="00E10C48">
        <w:rPr>
          <w:rFonts w:ascii="Times New Roman" w:hAnsi="Times New Roman" w:cs="Times New Roman"/>
          <w:sz w:val="28"/>
          <w:szCs w:val="28"/>
        </w:rPr>
        <w:t xml:space="preserve"> conformitate cu prevederile art. 225 din Codul Administrativ </w:t>
      </w:r>
      <w:r w:rsidR="00264042" w:rsidRPr="00E10C48">
        <w:rPr>
          <w:rFonts w:ascii="Times New Roman" w:eastAsia="Arial" w:hAnsi="Times New Roman" w:cs="Times New Roman"/>
          <w:sz w:val="28"/>
          <w:szCs w:val="28"/>
        </w:rPr>
        <w:t xml:space="preserve">prezint </w:t>
      </w:r>
      <w:r w:rsidR="00416927">
        <w:rPr>
          <w:rFonts w:ascii="Times New Roman" w:eastAsia="Arial" w:hAnsi="Times New Roman" w:cs="Times New Roman"/>
          <w:sz w:val="28"/>
          <w:szCs w:val="28"/>
        </w:rPr>
        <w:t>urmatorul raport de activitate</w:t>
      </w:r>
      <w:r w:rsidR="00900094">
        <w:rPr>
          <w:rFonts w:ascii="Times New Roman" w:eastAsia="Arial" w:hAnsi="Times New Roman" w:cs="Times New Roman"/>
          <w:sz w:val="28"/>
          <w:szCs w:val="28"/>
        </w:rPr>
        <w:t>:</w:t>
      </w:r>
    </w:p>
    <w:p w14:paraId="326E00B3" w14:textId="77777777" w:rsidR="00263418" w:rsidRPr="00505772" w:rsidRDefault="00263418" w:rsidP="00263418">
      <w:pPr>
        <w:pBdr>
          <w:top w:val="nil"/>
          <w:left w:val="nil"/>
          <w:bottom w:val="nil"/>
          <w:right w:val="nil"/>
          <w:between w:val="nil"/>
        </w:pBdr>
        <w:spacing w:before="60" w:after="60" w:line="240" w:lineRule="auto"/>
        <w:ind w:firstLine="360"/>
        <w:jc w:val="both"/>
        <w:rPr>
          <w:rFonts w:ascii="Times New Roman" w:hAnsi="Times New Roman" w:cs="Times New Roman"/>
          <w:sz w:val="28"/>
          <w:szCs w:val="28"/>
        </w:rPr>
      </w:pPr>
    </w:p>
    <w:p w14:paraId="411DA4DA" w14:textId="77777777" w:rsidR="00017D99" w:rsidRPr="00017D99" w:rsidRDefault="00900094" w:rsidP="00900094">
      <w:pPr>
        <w:jc w:val="both"/>
        <w:rPr>
          <w:rFonts w:ascii="Times New Roman" w:hAnsi="Times New Roman" w:cs="Times New Roman"/>
          <w:b/>
          <w:bCs/>
          <w:sz w:val="28"/>
          <w:szCs w:val="28"/>
        </w:rPr>
      </w:pPr>
      <w:r w:rsidRPr="00900094">
        <w:rPr>
          <w:rFonts w:ascii="Times New Roman" w:hAnsi="Times New Roman" w:cs="Times New Roman"/>
          <w:b/>
          <w:bCs/>
          <w:sz w:val="28"/>
          <w:szCs w:val="28"/>
        </w:rPr>
        <w:t>Activitatea în cadrul Consiliului Local</w:t>
      </w:r>
    </w:p>
    <w:p w14:paraId="294A0E8C" w14:textId="77777777" w:rsidR="00900094" w:rsidRPr="00306430" w:rsidRDefault="00900094" w:rsidP="00900094">
      <w:pPr>
        <w:numPr>
          <w:ilvl w:val="0"/>
          <w:numId w:val="17"/>
        </w:numPr>
        <w:pBdr>
          <w:top w:val="nil"/>
          <w:left w:val="nil"/>
          <w:bottom w:val="nil"/>
          <w:right w:val="nil"/>
          <w:between w:val="nil"/>
        </w:pBdr>
        <w:spacing w:after="0"/>
        <w:jc w:val="both"/>
        <w:rPr>
          <w:rFonts w:ascii="Times New Roman" w:hAnsi="Times New Roman" w:cs="Times New Roman"/>
          <w:sz w:val="28"/>
          <w:szCs w:val="28"/>
          <w:lang w:val="it-IT"/>
        </w:rPr>
      </w:pPr>
      <w:r w:rsidRPr="00306430">
        <w:rPr>
          <w:rFonts w:ascii="Times New Roman" w:eastAsia="Cambria" w:hAnsi="Times New Roman" w:cs="Times New Roman"/>
          <w:color w:val="000000"/>
          <w:sz w:val="28"/>
          <w:szCs w:val="28"/>
          <w:lang w:val="it-IT"/>
        </w:rPr>
        <w:t>Participarea la ședințele ordinare și extraordinare ale Consiliului Local al Municipiului Dej;</w:t>
      </w:r>
    </w:p>
    <w:p w14:paraId="191CD20D" w14:textId="77777777" w:rsidR="00900094" w:rsidRPr="00306430" w:rsidRDefault="00900094" w:rsidP="00900094">
      <w:pPr>
        <w:numPr>
          <w:ilvl w:val="0"/>
          <w:numId w:val="17"/>
        </w:numPr>
        <w:pBdr>
          <w:top w:val="nil"/>
          <w:left w:val="nil"/>
          <w:bottom w:val="nil"/>
          <w:right w:val="nil"/>
          <w:between w:val="nil"/>
        </w:pBdr>
        <w:spacing w:after="0"/>
        <w:jc w:val="both"/>
        <w:rPr>
          <w:rFonts w:ascii="Times New Roman" w:hAnsi="Times New Roman" w:cs="Times New Roman"/>
          <w:sz w:val="28"/>
          <w:szCs w:val="28"/>
          <w:lang w:val="pt-BR"/>
        </w:rPr>
      </w:pPr>
      <w:r w:rsidRPr="00306430">
        <w:rPr>
          <w:rFonts w:ascii="Times New Roman" w:eastAsia="Cambria" w:hAnsi="Times New Roman" w:cs="Times New Roman"/>
          <w:color w:val="000000"/>
          <w:sz w:val="28"/>
          <w:szCs w:val="28"/>
          <w:lang w:val="pt-BR"/>
        </w:rPr>
        <w:t>Analizarea și dezbaterea proiectelor de hotărâre aflate pe ordinea de zi;</w:t>
      </w:r>
    </w:p>
    <w:p w14:paraId="01B2F140" w14:textId="77777777" w:rsidR="00900094" w:rsidRPr="00306430" w:rsidRDefault="00900094" w:rsidP="00900094">
      <w:pPr>
        <w:numPr>
          <w:ilvl w:val="0"/>
          <w:numId w:val="17"/>
        </w:numPr>
        <w:pBdr>
          <w:top w:val="nil"/>
          <w:left w:val="nil"/>
          <w:bottom w:val="nil"/>
          <w:right w:val="nil"/>
          <w:between w:val="nil"/>
        </w:pBdr>
        <w:spacing w:after="0"/>
        <w:jc w:val="both"/>
        <w:rPr>
          <w:rFonts w:ascii="Times New Roman" w:hAnsi="Times New Roman" w:cs="Times New Roman"/>
          <w:sz w:val="28"/>
          <w:szCs w:val="28"/>
          <w:lang w:val="pt-BR"/>
        </w:rPr>
      </w:pPr>
      <w:r w:rsidRPr="00306430">
        <w:rPr>
          <w:rFonts w:ascii="Times New Roman" w:eastAsia="Cambria" w:hAnsi="Times New Roman" w:cs="Times New Roman"/>
          <w:color w:val="000000"/>
          <w:sz w:val="28"/>
          <w:szCs w:val="28"/>
          <w:lang w:val="pt-BR"/>
        </w:rPr>
        <w:t>Susținerea inițiativelor care vizează dezvoltarea infrastructurii, educației, sănătății, culturii și serviciilor publice;</w:t>
      </w:r>
    </w:p>
    <w:p w14:paraId="48DDE463" w14:textId="77777777" w:rsidR="00017D99" w:rsidRPr="00306430" w:rsidRDefault="00017D99" w:rsidP="00017D99">
      <w:pPr>
        <w:pBdr>
          <w:top w:val="nil"/>
          <w:left w:val="nil"/>
          <w:bottom w:val="nil"/>
          <w:right w:val="nil"/>
          <w:between w:val="nil"/>
        </w:pBdr>
        <w:spacing w:after="0"/>
        <w:jc w:val="both"/>
        <w:rPr>
          <w:rFonts w:ascii="Times New Roman" w:hAnsi="Times New Roman" w:cs="Times New Roman"/>
          <w:sz w:val="28"/>
          <w:szCs w:val="28"/>
          <w:lang w:val="it-IT"/>
        </w:rPr>
      </w:pPr>
      <w:r w:rsidRPr="00306430">
        <w:rPr>
          <w:rFonts w:ascii="Times New Roman" w:hAnsi="Times New Roman" w:cs="Times New Roman"/>
          <w:sz w:val="28"/>
          <w:szCs w:val="28"/>
          <w:lang w:val="it-IT"/>
        </w:rPr>
        <w:t>Am sustinut toate proiectele si amendamentele propuse de catre grupul PSD din cadrul Consiliului Local Dej si am expus la sectiunea diverse problemele transmise de catre cetateni alaturi de solutiile propuse in rezolvarea acestora.</w:t>
      </w:r>
    </w:p>
    <w:p w14:paraId="038F9664" w14:textId="77777777" w:rsidR="0017606E" w:rsidRPr="00306430" w:rsidRDefault="0017606E" w:rsidP="00900094">
      <w:pPr>
        <w:jc w:val="both"/>
        <w:rPr>
          <w:rFonts w:ascii="Times New Roman" w:eastAsia="Cambria" w:hAnsi="Times New Roman" w:cs="Times New Roman"/>
          <w:color w:val="000000"/>
          <w:sz w:val="28"/>
          <w:szCs w:val="28"/>
          <w:lang w:val="it-IT"/>
        </w:rPr>
      </w:pPr>
    </w:p>
    <w:p w14:paraId="36893E70" w14:textId="77777777" w:rsidR="00900094" w:rsidRPr="00900094" w:rsidRDefault="00900094" w:rsidP="00900094">
      <w:pPr>
        <w:jc w:val="both"/>
        <w:rPr>
          <w:rFonts w:ascii="Times New Roman" w:hAnsi="Times New Roman" w:cs="Times New Roman"/>
          <w:sz w:val="28"/>
          <w:szCs w:val="28"/>
        </w:rPr>
      </w:pPr>
      <w:r w:rsidRPr="00900094">
        <w:rPr>
          <w:rFonts w:ascii="Times New Roman" w:hAnsi="Times New Roman" w:cs="Times New Roman"/>
          <w:b/>
          <w:bCs/>
          <w:sz w:val="28"/>
          <w:szCs w:val="28"/>
        </w:rPr>
        <w:t>Activitatea în cadrul comisiilor de specialitate</w:t>
      </w:r>
    </w:p>
    <w:p w14:paraId="4A2D2CCC" w14:textId="77777777" w:rsidR="00900094" w:rsidRPr="00306430" w:rsidRDefault="00900094" w:rsidP="00900094">
      <w:pPr>
        <w:numPr>
          <w:ilvl w:val="0"/>
          <w:numId w:val="17"/>
        </w:numPr>
        <w:pBdr>
          <w:top w:val="nil"/>
          <w:left w:val="nil"/>
          <w:bottom w:val="nil"/>
          <w:right w:val="nil"/>
          <w:between w:val="nil"/>
        </w:pBdr>
        <w:spacing w:after="0"/>
        <w:jc w:val="both"/>
        <w:rPr>
          <w:rFonts w:ascii="Times New Roman" w:hAnsi="Times New Roman" w:cs="Times New Roman"/>
          <w:sz w:val="28"/>
          <w:szCs w:val="28"/>
          <w:lang w:val="pt-BR"/>
        </w:rPr>
      </w:pPr>
      <w:r w:rsidRPr="00306430">
        <w:rPr>
          <w:rFonts w:ascii="Times New Roman" w:eastAsia="Cambria" w:hAnsi="Times New Roman" w:cs="Times New Roman"/>
          <w:color w:val="000000"/>
          <w:sz w:val="28"/>
          <w:szCs w:val="28"/>
          <w:lang w:val="pt-BR"/>
        </w:rPr>
        <w:t>Analizarea documentațiilor și proiectelor supuse aprobării;</w:t>
      </w:r>
    </w:p>
    <w:p w14:paraId="421C6D58" w14:textId="77777777" w:rsidR="00900094" w:rsidRPr="00306430" w:rsidRDefault="00900094" w:rsidP="00900094">
      <w:pPr>
        <w:numPr>
          <w:ilvl w:val="0"/>
          <w:numId w:val="17"/>
        </w:numPr>
        <w:pBdr>
          <w:top w:val="nil"/>
          <w:left w:val="nil"/>
          <w:bottom w:val="nil"/>
          <w:right w:val="nil"/>
          <w:between w:val="nil"/>
        </w:pBdr>
        <w:spacing w:after="0"/>
        <w:jc w:val="both"/>
        <w:rPr>
          <w:rFonts w:ascii="Times New Roman" w:hAnsi="Times New Roman" w:cs="Times New Roman"/>
          <w:sz w:val="28"/>
          <w:szCs w:val="28"/>
          <w:lang w:val="pt-BR"/>
        </w:rPr>
      </w:pPr>
      <w:r w:rsidRPr="00306430">
        <w:rPr>
          <w:rFonts w:ascii="Times New Roman" w:eastAsia="Cambria" w:hAnsi="Times New Roman" w:cs="Times New Roman"/>
          <w:color w:val="000000"/>
          <w:sz w:val="28"/>
          <w:szCs w:val="28"/>
          <w:lang w:val="pt-BR"/>
        </w:rPr>
        <w:t>Formularea de propuneri și observații asupra proiectelor de hotărâre;</w:t>
      </w:r>
    </w:p>
    <w:p w14:paraId="579B9DA3" w14:textId="77777777" w:rsidR="00900094" w:rsidRPr="00E51940" w:rsidRDefault="00900094" w:rsidP="00900094">
      <w:pPr>
        <w:numPr>
          <w:ilvl w:val="0"/>
          <w:numId w:val="17"/>
        </w:numPr>
        <w:pBdr>
          <w:top w:val="nil"/>
          <w:left w:val="nil"/>
          <w:bottom w:val="nil"/>
          <w:right w:val="nil"/>
          <w:between w:val="nil"/>
        </w:pBdr>
        <w:jc w:val="both"/>
        <w:rPr>
          <w:rFonts w:ascii="Times New Roman" w:hAnsi="Times New Roman" w:cs="Times New Roman"/>
          <w:sz w:val="28"/>
          <w:szCs w:val="28"/>
        </w:rPr>
      </w:pPr>
      <w:r w:rsidRPr="00900094">
        <w:rPr>
          <w:rFonts w:ascii="Times New Roman" w:eastAsia="Cambria" w:hAnsi="Times New Roman" w:cs="Times New Roman"/>
          <w:color w:val="000000"/>
          <w:sz w:val="28"/>
          <w:szCs w:val="28"/>
        </w:rPr>
        <w:t>Emiterea avizelor necesare pentru proiectele dezbătute în Consiliul Local.</w:t>
      </w:r>
    </w:p>
    <w:p w14:paraId="07FB59CC" w14:textId="77777777" w:rsidR="00E51940" w:rsidRDefault="00E51940" w:rsidP="00E51940">
      <w:pPr>
        <w:pBdr>
          <w:top w:val="nil"/>
          <w:left w:val="nil"/>
          <w:bottom w:val="nil"/>
          <w:right w:val="nil"/>
          <w:between w:val="nil"/>
        </w:pBdr>
        <w:ind w:left="360"/>
        <w:jc w:val="both"/>
        <w:rPr>
          <w:rFonts w:ascii="Times New Roman" w:hAnsi="Times New Roman" w:cs="Times New Roman"/>
          <w:sz w:val="28"/>
          <w:szCs w:val="28"/>
        </w:rPr>
      </w:pPr>
    </w:p>
    <w:p w14:paraId="50B0A9F2" w14:textId="77777777" w:rsidR="00E51940" w:rsidRDefault="00E51940" w:rsidP="00E51940">
      <w:pPr>
        <w:pBdr>
          <w:top w:val="nil"/>
          <w:left w:val="nil"/>
          <w:bottom w:val="nil"/>
          <w:right w:val="nil"/>
          <w:between w:val="nil"/>
        </w:pBdr>
        <w:ind w:left="360"/>
        <w:jc w:val="both"/>
        <w:rPr>
          <w:rFonts w:ascii="Times New Roman" w:hAnsi="Times New Roman" w:cs="Times New Roman"/>
          <w:sz w:val="28"/>
          <w:szCs w:val="28"/>
        </w:rPr>
      </w:pPr>
    </w:p>
    <w:p w14:paraId="247483A7" w14:textId="77777777" w:rsidR="00E51940" w:rsidRPr="005078DE" w:rsidRDefault="00E51940" w:rsidP="00E51940">
      <w:pPr>
        <w:pBdr>
          <w:top w:val="nil"/>
          <w:left w:val="nil"/>
          <w:bottom w:val="nil"/>
          <w:right w:val="nil"/>
          <w:between w:val="nil"/>
        </w:pBdr>
        <w:ind w:left="360"/>
        <w:jc w:val="both"/>
        <w:rPr>
          <w:rFonts w:ascii="Times New Roman" w:hAnsi="Times New Roman" w:cs="Times New Roman"/>
          <w:sz w:val="28"/>
          <w:szCs w:val="28"/>
        </w:rPr>
      </w:pPr>
    </w:p>
    <w:p w14:paraId="24EB763C" w14:textId="67D90663" w:rsidR="0017606E" w:rsidRPr="00BB33E0" w:rsidRDefault="0017606E" w:rsidP="0017606E">
      <w:pPr>
        <w:numPr>
          <w:ilvl w:val="0"/>
          <w:numId w:val="17"/>
        </w:numPr>
        <w:pBdr>
          <w:top w:val="nil"/>
          <w:left w:val="nil"/>
          <w:bottom w:val="nil"/>
          <w:right w:val="nil"/>
          <w:between w:val="nil"/>
        </w:pBdr>
        <w:jc w:val="both"/>
        <w:rPr>
          <w:rFonts w:ascii="Times New Roman" w:hAnsi="Times New Roman" w:cs="Times New Roman"/>
          <w:b/>
          <w:sz w:val="28"/>
          <w:szCs w:val="28"/>
        </w:rPr>
      </w:pPr>
      <w:r w:rsidRPr="00BB33E0">
        <w:rPr>
          <w:rFonts w:ascii="Times New Roman" w:hAnsi="Times New Roman" w:cs="Times New Roman"/>
          <w:b/>
          <w:sz w:val="28"/>
          <w:szCs w:val="28"/>
        </w:rPr>
        <w:t>Fac parte din comisia pentru activit</w:t>
      </w:r>
      <w:r w:rsidR="00BB33E0" w:rsidRPr="00BB33E0">
        <w:rPr>
          <w:rFonts w:ascii="Times New Roman" w:hAnsi="Times New Roman" w:cs="Times New Roman"/>
          <w:b/>
          <w:sz w:val="28"/>
          <w:szCs w:val="28"/>
        </w:rPr>
        <w:t>ă</w:t>
      </w:r>
      <w:r w:rsidR="00BB33E0" w:rsidRPr="00BB33E0">
        <w:rPr>
          <w:rFonts w:ascii="Times New Roman" w:eastAsia="Cambria" w:hAnsi="Times New Roman" w:cs="Times New Roman"/>
          <w:b/>
          <w:color w:val="000000"/>
          <w:sz w:val="28"/>
          <w:szCs w:val="28"/>
        </w:rPr>
        <w:t>ț</w:t>
      </w:r>
      <w:r w:rsidRPr="00BB33E0">
        <w:rPr>
          <w:rFonts w:ascii="Times New Roman" w:hAnsi="Times New Roman" w:cs="Times New Roman"/>
          <w:b/>
          <w:sz w:val="28"/>
          <w:szCs w:val="28"/>
        </w:rPr>
        <w:t xml:space="preserve">i economic-financiare </w:t>
      </w:r>
      <w:r w:rsidR="00BB33E0" w:rsidRPr="00BB33E0">
        <w:rPr>
          <w:rFonts w:ascii="Times New Roman" w:hAnsi="Times New Roman" w:cs="Times New Roman"/>
          <w:b/>
          <w:bCs/>
          <w:sz w:val="28"/>
          <w:szCs w:val="28"/>
        </w:rPr>
        <w:t>ș</w:t>
      </w:r>
      <w:r w:rsidRPr="00BB33E0">
        <w:rPr>
          <w:rFonts w:ascii="Times New Roman" w:hAnsi="Times New Roman" w:cs="Times New Roman"/>
          <w:b/>
          <w:bCs/>
          <w:sz w:val="28"/>
          <w:szCs w:val="28"/>
        </w:rPr>
        <w:t>i</w:t>
      </w:r>
      <w:r w:rsidRPr="00BB33E0">
        <w:rPr>
          <w:rFonts w:ascii="Times New Roman" w:hAnsi="Times New Roman" w:cs="Times New Roman"/>
          <w:b/>
          <w:sz w:val="28"/>
          <w:szCs w:val="28"/>
        </w:rPr>
        <w:t xml:space="preserve"> agricultur</w:t>
      </w:r>
      <w:r w:rsidR="00BB33E0" w:rsidRPr="00BB33E0">
        <w:rPr>
          <w:rFonts w:ascii="Times New Roman" w:hAnsi="Times New Roman" w:cs="Times New Roman"/>
          <w:b/>
          <w:sz w:val="28"/>
          <w:szCs w:val="28"/>
        </w:rPr>
        <w:t>ă</w:t>
      </w:r>
      <w:r w:rsidR="003F0503" w:rsidRPr="00BB33E0">
        <w:rPr>
          <w:rFonts w:ascii="Times New Roman" w:hAnsi="Times New Roman" w:cs="Times New Roman"/>
          <w:b/>
          <w:sz w:val="28"/>
          <w:szCs w:val="28"/>
        </w:rPr>
        <w:t xml:space="preserve">: </w:t>
      </w:r>
      <w:r w:rsidR="003F0503" w:rsidRPr="00BB33E0">
        <w:rPr>
          <w:rFonts w:ascii="Times New Roman" w:hAnsi="Times New Roman" w:cs="Times New Roman"/>
          <w:bCs/>
          <w:sz w:val="28"/>
          <w:szCs w:val="28"/>
        </w:rPr>
        <w:t xml:space="preserve">avizarea proiectelor privind bugetul local al municipiul Dej </w:t>
      </w:r>
      <w:r w:rsidR="00BB33E0" w:rsidRPr="00900094">
        <w:rPr>
          <w:rFonts w:ascii="Times New Roman" w:hAnsi="Times New Roman" w:cs="Times New Roman"/>
          <w:sz w:val="28"/>
          <w:szCs w:val="28"/>
        </w:rPr>
        <w:t>ș</w:t>
      </w:r>
      <w:r w:rsidR="003F0503" w:rsidRPr="00BB33E0">
        <w:rPr>
          <w:rFonts w:ascii="Times New Roman" w:hAnsi="Times New Roman" w:cs="Times New Roman"/>
          <w:bCs/>
          <w:sz w:val="28"/>
          <w:szCs w:val="28"/>
        </w:rPr>
        <w:t>i execu</w:t>
      </w:r>
      <w:r w:rsidR="00BB33E0" w:rsidRPr="00BB33E0">
        <w:rPr>
          <w:rFonts w:ascii="Times New Roman" w:eastAsia="Cambria" w:hAnsi="Times New Roman" w:cs="Times New Roman"/>
          <w:color w:val="000000"/>
          <w:sz w:val="28"/>
          <w:szCs w:val="28"/>
        </w:rPr>
        <w:t>ț</w:t>
      </w:r>
      <w:r w:rsidR="003F0503" w:rsidRPr="00BB33E0">
        <w:rPr>
          <w:rFonts w:ascii="Times New Roman" w:hAnsi="Times New Roman" w:cs="Times New Roman"/>
          <w:bCs/>
          <w:sz w:val="28"/>
          <w:szCs w:val="28"/>
        </w:rPr>
        <w:t>ia bugetar</w:t>
      </w:r>
      <w:r w:rsidR="00BB33E0" w:rsidRPr="00BB33E0">
        <w:rPr>
          <w:rFonts w:ascii="Times New Roman" w:hAnsi="Times New Roman" w:cs="Times New Roman"/>
          <w:bCs/>
          <w:sz w:val="28"/>
          <w:szCs w:val="28"/>
        </w:rPr>
        <w:t>ă</w:t>
      </w:r>
      <w:r w:rsidR="003F0503" w:rsidRPr="00BB33E0">
        <w:rPr>
          <w:rFonts w:ascii="Times New Roman" w:hAnsi="Times New Roman" w:cs="Times New Roman"/>
          <w:bCs/>
          <w:sz w:val="28"/>
          <w:szCs w:val="28"/>
        </w:rPr>
        <w:t>; analiza modului de administrare a bunurilor aflate in proprietatea public</w:t>
      </w:r>
      <w:r w:rsidR="00BB33E0" w:rsidRPr="00BB33E0">
        <w:rPr>
          <w:rFonts w:ascii="Times New Roman" w:hAnsi="Times New Roman" w:cs="Times New Roman"/>
          <w:bCs/>
          <w:sz w:val="28"/>
          <w:szCs w:val="28"/>
        </w:rPr>
        <w:t>ă</w:t>
      </w:r>
      <w:r w:rsidR="003F0503" w:rsidRPr="00BB33E0">
        <w:rPr>
          <w:rFonts w:ascii="Times New Roman" w:hAnsi="Times New Roman" w:cs="Times New Roman"/>
          <w:bCs/>
          <w:sz w:val="28"/>
          <w:szCs w:val="28"/>
        </w:rPr>
        <w:t xml:space="preserve"> si privat</w:t>
      </w:r>
      <w:r w:rsidR="00BB33E0" w:rsidRPr="00BB33E0">
        <w:rPr>
          <w:rFonts w:ascii="Times New Roman" w:hAnsi="Times New Roman" w:cs="Times New Roman"/>
          <w:bCs/>
          <w:sz w:val="28"/>
          <w:szCs w:val="28"/>
        </w:rPr>
        <w:t>ă</w:t>
      </w:r>
      <w:r w:rsidR="003F0503" w:rsidRPr="00BB33E0">
        <w:rPr>
          <w:rFonts w:ascii="Times New Roman" w:hAnsi="Times New Roman" w:cs="Times New Roman"/>
          <w:bCs/>
          <w:sz w:val="28"/>
          <w:szCs w:val="28"/>
        </w:rPr>
        <w:t xml:space="preserve"> a municipiului Dej; am participat la dezbateri pentru stabilirea proiectelor de investi</w:t>
      </w:r>
      <w:r w:rsidR="00BB33E0" w:rsidRPr="00BB33E0">
        <w:rPr>
          <w:rFonts w:ascii="Times New Roman" w:eastAsia="Cambria" w:hAnsi="Times New Roman" w:cs="Times New Roman"/>
          <w:color w:val="000000"/>
          <w:sz w:val="28"/>
          <w:szCs w:val="28"/>
        </w:rPr>
        <w:t>ț</w:t>
      </w:r>
      <w:r w:rsidR="003F0503" w:rsidRPr="00BB33E0">
        <w:rPr>
          <w:rFonts w:ascii="Times New Roman" w:hAnsi="Times New Roman" w:cs="Times New Roman"/>
          <w:bCs/>
          <w:sz w:val="28"/>
          <w:szCs w:val="28"/>
        </w:rPr>
        <w:t>ii in infrastructur</w:t>
      </w:r>
      <w:r w:rsidR="00BB33E0" w:rsidRPr="00BB33E0">
        <w:rPr>
          <w:rFonts w:ascii="Times New Roman" w:hAnsi="Times New Roman" w:cs="Times New Roman"/>
          <w:bCs/>
          <w:sz w:val="28"/>
          <w:szCs w:val="28"/>
        </w:rPr>
        <w:t>ă</w:t>
      </w:r>
      <w:r w:rsidR="003F0503" w:rsidRPr="00BB33E0">
        <w:rPr>
          <w:rFonts w:ascii="Times New Roman" w:hAnsi="Times New Roman" w:cs="Times New Roman"/>
          <w:bCs/>
          <w:sz w:val="28"/>
          <w:szCs w:val="28"/>
        </w:rPr>
        <w:t xml:space="preserve">, </w:t>
      </w:r>
      <w:r w:rsidR="00BB33E0" w:rsidRPr="00900094">
        <w:rPr>
          <w:rFonts w:ascii="Times New Roman" w:hAnsi="Times New Roman" w:cs="Times New Roman"/>
          <w:sz w:val="28"/>
          <w:szCs w:val="28"/>
        </w:rPr>
        <w:t>ș</w:t>
      </w:r>
      <w:r w:rsidR="003F0503" w:rsidRPr="00BB33E0">
        <w:rPr>
          <w:rFonts w:ascii="Times New Roman" w:hAnsi="Times New Roman" w:cs="Times New Roman"/>
          <w:bCs/>
          <w:sz w:val="28"/>
          <w:szCs w:val="28"/>
        </w:rPr>
        <w:t>colii, spitale.</w:t>
      </w:r>
    </w:p>
    <w:p w14:paraId="7823AA18" w14:textId="0E931FB3" w:rsidR="0017606E" w:rsidRPr="00BB33E0" w:rsidRDefault="0017606E" w:rsidP="00E51940">
      <w:pPr>
        <w:numPr>
          <w:ilvl w:val="0"/>
          <w:numId w:val="17"/>
        </w:numPr>
        <w:pBdr>
          <w:top w:val="nil"/>
          <w:left w:val="nil"/>
          <w:bottom w:val="nil"/>
          <w:right w:val="nil"/>
          <w:between w:val="nil"/>
        </w:pBdr>
        <w:jc w:val="both"/>
        <w:rPr>
          <w:rFonts w:ascii="Times New Roman" w:hAnsi="Times New Roman" w:cs="Times New Roman"/>
          <w:b/>
          <w:sz w:val="28"/>
          <w:szCs w:val="28"/>
        </w:rPr>
      </w:pPr>
      <w:r w:rsidRPr="00BB33E0">
        <w:rPr>
          <w:rFonts w:ascii="Times New Roman" w:hAnsi="Times New Roman" w:cs="Times New Roman"/>
          <w:b/>
          <w:sz w:val="28"/>
          <w:szCs w:val="28"/>
        </w:rPr>
        <w:t>Sunt membru in cadrul Consiliului de Administratie al Colegiului National “Andrei Mure</w:t>
      </w:r>
      <w:r w:rsidR="00BB33E0" w:rsidRPr="00BB33E0">
        <w:rPr>
          <w:rFonts w:ascii="Times New Roman" w:hAnsi="Times New Roman" w:cs="Times New Roman"/>
          <w:b/>
          <w:sz w:val="28"/>
          <w:szCs w:val="28"/>
        </w:rPr>
        <w:t>ș</w:t>
      </w:r>
      <w:r w:rsidRPr="00BB33E0">
        <w:rPr>
          <w:rFonts w:ascii="Times New Roman" w:hAnsi="Times New Roman" w:cs="Times New Roman"/>
          <w:b/>
          <w:sz w:val="28"/>
          <w:szCs w:val="28"/>
        </w:rPr>
        <w:t>anu” Dej</w:t>
      </w:r>
      <w:r w:rsidR="003F0503" w:rsidRPr="00BB33E0">
        <w:rPr>
          <w:rFonts w:ascii="Times New Roman" w:hAnsi="Times New Roman" w:cs="Times New Roman"/>
          <w:b/>
          <w:sz w:val="28"/>
          <w:szCs w:val="28"/>
        </w:rPr>
        <w:t xml:space="preserve">: </w:t>
      </w:r>
      <w:r w:rsidR="003F0503" w:rsidRPr="00BB33E0">
        <w:rPr>
          <w:rFonts w:ascii="Times New Roman" w:hAnsi="Times New Roman" w:cs="Times New Roman"/>
          <w:bCs/>
          <w:sz w:val="28"/>
          <w:szCs w:val="28"/>
        </w:rPr>
        <w:t xml:space="preserve">monitorizarea modului </w:t>
      </w:r>
      <w:r w:rsidR="00BB33E0" w:rsidRPr="00BB33E0">
        <w:rPr>
          <w:rFonts w:ascii="Times New Roman" w:eastAsia="Cambria" w:hAnsi="Times New Roman" w:cs="Times New Roman"/>
          <w:color w:val="000000"/>
          <w:sz w:val="28"/>
          <w:szCs w:val="28"/>
        </w:rPr>
        <w:t>î</w:t>
      </w:r>
      <w:r w:rsidR="003F0503" w:rsidRPr="00BB33E0">
        <w:rPr>
          <w:rFonts w:ascii="Times New Roman" w:hAnsi="Times New Roman" w:cs="Times New Roman"/>
          <w:bCs/>
          <w:sz w:val="28"/>
          <w:szCs w:val="28"/>
        </w:rPr>
        <w:t xml:space="preserve">n care fondurile alocate de la bugetul local sunt utilizate pentru </w:t>
      </w:r>
      <w:r w:rsidR="00BB33E0" w:rsidRPr="00BB33E0">
        <w:rPr>
          <w:rFonts w:ascii="Times New Roman" w:eastAsia="Cambria" w:hAnsi="Times New Roman" w:cs="Times New Roman"/>
          <w:color w:val="000000"/>
          <w:sz w:val="28"/>
          <w:szCs w:val="28"/>
        </w:rPr>
        <w:t>î</w:t>
      </w:r>
      <w:r w:rsidR="003F0503" w:rsidRPr="00BB33E0">
        <w:rPr>
          <w:rFonts w:ascii="Times New Roman" w:hAnsi="Times New Roman" w:cs="Times New Roman"/>
          <w:bCs/>
          <w:sz w:val="28"/>
          <w:szCs w:val="28"/>
        </w:rPr>
        <w:t>ntr</w:t>
      </w:r>
      <w:r w:rsidR="00BB33E0" w:rsidRPr="00BB33E0">
        <w:rPr>
          <w:rFonts w:ascii="Times New Roman" w:hAnsi="Times New Roman" w:cs="Times New Roman"/>
          <w:bCs/>
          <w:sz w:val="28"/>
          <w:szCs w:val="28"/>
        </w:rPr>
        <w:t>e</w:t>
      </w:r>
      <w:r w:rsidR="00BB33E0" w:rsidRPr="00BB33E0">
        <w:rPr>
          <w:rFonts w:ascii="Times New Roman" w:eastAsia="Cambria" w:hAnsi="Times New Roman" w:cs="Times New Roman"/>
          <w:color w:val="000000"/>
          <w:sz w:val="28"/>
          <w:szCs w:val="28"/>
        </w:rPr>
        <w:t>ț</w:t>
      </w:r>
      <w:r w:rsidR="003F0503" w:rsidRPr="00BB33E0">
        <w:rPr>
          <w:rFonts w:ascii="Times New Roman" w:hAnsi="Times New Roman" w:cs="Times New Roman"/>
          <w:bCs/>
          <w:sz w:val="28"/>
          <w:szCs w:val="28"/>
        </w:rPr>
        <w:t>inere, repara</w:t>
      </w:r>
      <w:r w:rsidR="00BB33E0" w:rsidRPr="00BB33E0">
        <w:rPr>
          <w:rFonts w:ascii="Times New Roman" w:eastAsia="Cambria" w:hAnsi="Times New Roman" w:cs="Times New Roman"/>
          <w:color w:val="000000"/>
          <w:sz w:val="28"/>
          <w:szCs w:val="28"/>
        </w:rPr>
        <w:t>ț</w:t>
      </w:r>
      <w:r w:rsidR="003F0503" w:rsidRPr="00BB33E0">
        <w:rPr>
          <w:rFonts w:ascii="Times New Roman" w:hAnsi="Times New Roman" w:cs="Times New Roman"/>
          <w:bCs/>
          <w:sz w:val="28"/>
          <w:szCs w:val="28"/>
        </w:rPr>
        <w:t>ii sau moderniz</w:t>
      </w:r>
      <w:r w:rsidR="00BB33E0" w:rsidRPr="00BB33E0">
        <w:rPr>
          <w:rFonts w:ascii="Times New Roman" w:hAnsi="Times New Roman" w:cs="Times New Roman"/>
          <w:bCs/>
          <w:sz w:val="28"/>
          <w:szCs w:val="28"/>
        </w:rPr>
        <w:t>ă</w:t>
      </w:r>
      <w:r w:rsidR="003F0503" w:rsidRPr="00BB33E0">
        <w:rPr>
          <w:rFonts w:ascii="Times New Roman" w:hAnsi="Times New Roman" w:cs="Times New Roman"/>
          <w:bCs/>
          <w:sz w:val="28"/>
          <w:szCs w:val="28"/>
        </w:rPr>
        <w:t>ri; avizarea proiectelor de investi</w:t>
      </w:r>
      <w:r w:rsidR="00BB33E0" w:rsidRPr="00BB33E0">
        <w:rPr>
          <w:rFonts w:ascii="Times New Roman" w:eastAsia="Cambria" w:hAnsi="Times New Roman" w:cs="Times New Roman"/>
          <w:color w:val="000000"/>
          <w:sz w:val="28"/>
          <w:szCs w:val="28"/>
        </w:rPr>
        <w:t>ț</w:t>
      </w:r>
      <w:r w:rsidR="003F0503" w:rsidRPr="00BB33E0">
        <w:rPr>
          <w:rFonts w:ascii="Times New Roman" w:hAnsi="Times New Roman" w:cs="Times New Roman"/>
          <w:bCs/>
          <w:sz w:val="28"/>
          <w:szCs w:val="28"/>
        </w:rPr>
        <w:t>ii sau repara</w:t>
      </w:r>
      <w:r w:rsidR="00BB33E0" w:rsidRPr="00BB33E0">
        <w:rPr>
          <w:rFonts w:ascii="Times New Roman" w:eastAsia="Cambria" w:hAnsi="Times New Roman" w:cs="Times New Roman"/>
          <w:color w:val="000000"/>
          <w:sz w:val="28"/>
          <w:szCs w:val="28"/>
        </w:rPr>
        <w:t>ț</w:t>
      </w:r>
      <w:r w:rsidR="003F0503" w:rsidRPr="00BB33E0">
        <w:rPr>
          <w:rFonts w:ascii="Times New Roman" w:hAnsi="Times New Roman" w:cs="Times New Roman"/>
          <w:bCs/>
          <w:sz w:val="28"/>
          <w:szCs w:val="28"/>
        </w:rPr>
        <w:t xml:space="preserve">ii necesare </w:t>
      </w:r>
      <w:r w:rsidR="00BB33E0" w:rsidRPr="00BB33E0">
        <w:rPr>
          <w:rFonts w:ascii="Times New Roman" w:hAnsi="Times New Roman" w:cs="Times New Roman"/>
          <w:sz w:val="28"/>
          <w:szCs w:val="28"/>
        </w:rPr>
        <w:t>ș</w:t>
      </w:r>
      <w:r w:rsidR="003F0503" w:rsidRPr="00BB33E0">
        <w:rPr>
          <w:rFonts w:ascii="Times New Roman" w:hAnsi="Times New Roman" w:cs="Times New Roman"/>
          <w:bCs/>
          <w:sz w:val="28"/>
          <w:szCs w:val="28"/>
        </w:rPr>
        <w:t>colii; facilitarea comunic</w:t>
      </w:r>
      <w:r w:rsidR="00BB33E0" w:rsidRPr="00BB33E0">
        <w:rPr>
          <w:rFonts w:ascii="Times New Roman" w:hAnsi="Times New Roman" w:cs="Times New Roman"/>
          <w:bCs/>
          <w:sz w:val="28"/>
          <w:szCs w:val="28"/>
        </w:rPr>
        <w:t>ă</w:t>
      </w:r>
      <w:r w:rsidR="003F0503" w:rsidRPr="00BB33E0">
        <w:rPr>
          <w:rFonts w:ascii="Times New Roman" w:hAnsi="Times New Roman" w:cs="Times New Roman"/>
          <w:bCs/>
          <w:sz w:val="28"/>
          <w:szCs w:val="28"/>
        </w:rPr>
        <w:t xml:space="preserve">rii </w:t>
      </w:r>
      <w:r w:rsidR="00BB33E0" w:rsidRPr="00BB33E0">
        <w:rPr>
          <w:rFonts w:ascii="Times New Roman" w:eastAsia="Cambria" w:hAnsi="Times New Roman" w:cs="Times New Roman"/>
          <w:color w:val="000000"/>
          <w:sz w:val="28"/>
          <w:szCs w:val="28"/>
        </w:rPr>
        <w:t>î</w:t>
      </w:r>
      <w:r w:rsidR="003F0503" w:rsidRPr="00BB33E0">
        <w:rPr>
          <w:rFonts w:ascii="Times New Roman" w:hAnsi="Times New Roman" w:cs="Times New Roman"/>
          <w:bCs/>
          <w:sz w:val="28"/>
          <w:szCs w:val="28"/>
        </w:rPr>
        <w:t>ntre direc</w:t>
      </w:r>
      <w:r w:rsidR="00BB33E0" w:rsidRPr="00BB33E0">
        <w:rPr>
          <w:rFonts w:ascii="Times New Roman" w:eastAsia="Cambria" w:hAnsi="Times New Roman" w:cs="Times New Roman"/>
          <w:color w:val="000000"/>
          <w:sz w:val="28"/>
          <w:szCs w:val="28"/>
        </w:rPr>
        <w:t>ț</w:t>
      </w:r>
      <w:r w:rsidR="003F0503" w:rsidRPr="00BB33E0">
        <w:rPr>
          <w:rFonts w:ascii="Times New Roman" w:hAnsi="Times New Roman" w:cs="Times New Roman"/>
          <w:bCs/>
          <w:sz w:val="28"/>
          <w:szCs w:val="28"/>
        </w:rPr>
        <w:t>iunea unit</w:t>
      </w:r>
      <w:r w:rsidR="00BB33E0" w:rsidRPr="00BB33E0">
        <w:rPr>
          <w:rFonts w:ascii="Times New Roman" w:hAnsi="Times New Roman" w:cs="Times New Roman"/>
          <w:bCs/>
          <w:sz w:val="28"/>
          <w:szCs w:val="28"/>
        </w:rPr>
        <w:t>ă</w:t>
      </w:r>
      <w:r w:rsidR="00BB33E0" w:rsidRPr="00BB33E0">
        <w:rPr>
          <w:rFonts w:ascii="Times New Roman" w:eastAsia="Cambria" w:hAnsi="Times New Roman" w:cs="Times New Roman"/>
          <w:color w:val="000000"/>
          <w:sz w:val="28"/>
          <w:szCs w:val="28"/>
        </w:rPr>
        <w:t>ț</w:t>
      </w:r>
      <w:r w:rsidR="003F0503" w:rsidRPr="00BB33E0">
        <w:rPr>
          <w:rFonts w:ascii="Times New Roman" w:hAnsi="Times New Roman" w:cs="Times New Roman"/>
          <w:bCs/>
          <w:sz w:val="28"/>
          <w:szCs w:val="28"/>
        </w:rPr>
        <w:t xml:space="preserve">ii </w:t>
      </w:r>
      <w:r w:rsidR="00BB33E0" w:rsidRPr="00900094">
        <w:rPr>
          <w:rFonts w:ascii="Times New Roman" w:hAnsi="Times New Roman" w:cs="Times New Roman"/>
          <w:sz w:val="28"/>
          <w:szCs w:val="28"/>
        </w:rPr>
        <w:t>ș</w:t>
      </w:r>
      <w:r w:rsidR="00BB33E0" w:rsidRPr="00BB33E0">
        <w:rPr>
          <w:rFonts w:ascii="Times New Roman" w:hAnsi="Times New Roman" w:cs="Times New Roman"/>
          <w:bCs/>
          <w:sz w:val="28"/>
          <w:szCs w:val="28"/>
        </w:rPr>
        <w:t>i</w:t>
      </w:r>
      <w:r w:rsidR="00BB33E0">
        <w:rPr>
          <w:rFonts w:ascii="Times New Roman" w:hAnsi="Times New Roman" w:cs="Times New Roman"/>
          <w:bCs/>
          <w:sz w:val="28"/>
          <w:szCs w:val="28"/>
        </w:rPr>
        <w:t xml:space="preserve"> </w:t>
      </w:r>
      <w:r w:rsidR="003F0503" w:rsidRPr="00BB33E0">
        <w:rPr>
          <w:rFonts w:ascii="Times New Roman" w:hAnsi="Times New Roman" w:cs="Times New Roman"/>
          <w:bCs/>
          <w:sz w:val="28"/>
          <w:szCs w:val="28"/>
        </w:rPr>
        <w:t>compartimentele de specialitate din cadrul prim</w:t>
      </w:r>
      <w:r w:rsidR="00BB33E0" w:rsidRPr="00BB33E0">
        <w:rPr>
          <w:rFonts w:ascii="Times New Roman" w:hAnsi="Times New Roman" w:cs="Times New Roman"/>
          <w:bCs/>
          <w:sz w:val="28"/>
          <w:szCs w:val="28"/>
        </w:rPr>
        <w:t>ă</w:t>
      </w:r>
      <w:r w:rsidR="003F0503" w:rsidRPr="00BB33E0">
        <w:rPr>
          <w:rFonts w:ascii="Times New Roman" w:hAnsi="Times New Roman" w:cs="Times New Roman"/>
          <w:bCs/>
          <w:sz w:val="28"/>
          <w:szCs w:val="28"/>
        </w:rPr>
        <w:t>riei municipiului Dej.</w:t>
      </w:r>
    </w:p>
    <w:p w14:paraId="0B4153CE" w14:textId="77777777" w:rsidR="00900094" w:rsidRPr="00900094" w:rsidRDefault="00900094" w:rsidP="00900094">
      <w:pPr>
        <w:jc w:val="both"/>
        <w:rPr>
          <w:rFonts w:ascii="Times New Roman" w:hAnsi="Times New Roman" w:cs="Times New Roman"/>
          <w:sz w:val="28"/>
          <w:szCs w:val="28"/>
        </w:rPr>
      </w:pPr>
      <w:r w:rsidRPr="00900094">
        <w:rPr>
          <w:rFonts w:ascii="Times New Roman" w:hAnsi="Times New Roman" w:cs="Times New Roman"/>
          <w:b/>
          <w:bCs/>
          <w:sz w:val="28"/>
          <w:szCs w:val="28"/>
        </w:rPr>
        <w:t>Relația cu cetățenii</w:t>
      </w:r>
    </w:p>
    <w:p w14:paraId="6438CDB1" w14:textId="77777777" w:rsidR="00900094" w:rsidRPr="00306430" w:rsidRDefault="00900094" w:rsidP="00900094">
      <w:pPr>
        <w:numPr>
          <w:ilvl w:val="0"/>
          <w:numId w:val="17"/>
        </w:numPr>
        <w:pBdr>
          <w:top w:val="nil"/>
          <w:left w:val="nil"/>
          <w:bottom w:val="nil"/>
          <w:right w:val="nil"/>
          <w:between w:val="nil"/>
        </w:pBdr>
        <w:spacing w:after="0"/>
        <w:jc w:val="both"/>
        <w:rPr>
          <w:rFonts w:ascii="Times New Roman" w:hAnsi="Times New Roman" w:cs="Times New Roman"/>
          <w:sz w:val="28"/>
          <w:szCs w:val="28"/>
          <w:lang w:val="it-IT"/>
        </w:rPr>
      </w:pPr>
      <w:r w:rsidRPr="00306430">
        <w:rPr>
          <w:rFonts w:ascii="Times New Roman" w:eastAsia="Cambria" w:hAnsi="Times New Roman" w:cs="Times New Roman"/>
          <w:color w:val="000000"/>
          <w:sz w:val="28"/>
          <w:szCs w:val="28"/>
          <w:lang w:val="it-IT"/>
        </w:rPr>
        <w:t>Participarea la întâlniri și discuții cu locuitorii municipiului;</w:t>
      </w:r>
    </w:p>
    <w:p w14:paraId="7237E08E" w14:textId="77777777" w:rsidR="00900094" w:rsidRPr="00900094" w:rsidRDefault="00900094" w:rsidP="00900094">
      <w:pPr>
        <w:numPr>
          <w:ilvl w:val="0"/>
          <w:numId w:val="17"/>
        </w:numPr>
        <w:pBdr>
          <w:top w:val="nil"/>
          <w:left w:val="nil"/>
          <w:bottom w:val="nil"/>
          <w:right w:val="nil"/>
          <w:between w:val="nil"/>
        </w:pBdr>
        <w:spacing w:after="0"/>
        <w:jc w:val="both"/>
        <w:rPr>
          <w:rFonts w:ascii="Times New Roman" w:hAnsi="Times New Roman" w:cs="Times New Roman"/>
          <w:sz w:val="28"/>
          <w:szCs w:val="28"/>
        </w:rPr>
      </w:pPr>
      <w:r w:rsidRPr="00900094">
        <w:rPr>
          <w:rFonts w:ascii="Times New Roman" w:eastAsia="Cambria" w:hAnsi="Times New Roman" w:cs="Times New Roman"/>
          <w:color w:val="000000"/>
          <w:sz w:val="28"/>
          <w:szCs w:val="28"/>
        </w:rPr>
        <w:t>Preluarea sesizărilor și problemelor semnalate de comunitate;</w:t>
      </w:r>
    </w:p>
    <w:p w14:paraId="1A149165" w14:textId="6D2AC426" w:rsidR="00900094" w:rsidRPr="003F0503" w:rsidRDefault="00900094" w:rsidP="00900094">
      <w:pPr>
        <w:numPr>
          <w:ilvl w:val="0"/>
          <w:numId w:val="17"/>
        </w:numPr>
        <w:pBdr>
          <w:top w:val="nil"/>
          <w:left w:val="nil"/>
          <w:bottom w:val="nil"/>
          <w:right w:val="nil"/>
          <w:between w:val="nil"/>
        </w:pBdr>
        <w:jc w:val="both"/>
        <w:rPr>
          <w:rFonts w:ascii="Times New Roman" w:hAnsi="Times New Roman" w:cs="Times New Roman"/>
          <w:sz w:val="28"/>
          <w:szCs w:val="28"/>
          <w:lang w:val="it-IT"/>
        </w:rPr>
      </w:pPr>
      <w:r w:rsidRPr="00306430">
        <w:rPr>
          <w:rFonts w:ascii="Times New Roman" w:eastAsia="Cambria" w:hAnsi="Times New Roman" w:cs="Times New Roman"/>
          <w:color w:val="000000"/>
          <w:sz w:val="28"/>
          <w:szCs w:val="28"/>
          <w:lang w:val="it-IT"/>
        </w:rPr>
        <w:t>Implicarea în activități sociale, comunitare și evenimente locale.</w:t>
      </w:r>
    </w:p>
    <w:p w14:paraId="221A7D40" w14:textId="77777777" w:rsidR="00900094" w:rsidRPr="00900094" w:rsidRDefault="00900094" w:rsidP="00900094">
      <w:pPr>
        <w:jc w:val="both"/>
        <w:rPr>
          <w:rFonts w:ascii="Times New Roman" w:hAnsi="Times New Roman" w:cs="Times New Roman"/>
          <w:sz w:val="28"/>
          <w:szCs w:val="28"/>
        </w:rPr>
      </w:pPr>
      <w:r w:rsidRPr="00900094">
        <w:rPr>
          <w:rFonts w:ascii="Times New Roman" w:hAnsi="Times New Roman" w:cs="Times New Roman"/>
          <w:b/>
          <w:bCs/>
          <w:sz w:val="28"/>
          <w:szCs w:val="28"/>
        </w:rPr>
        <w:t>Obiective și priorități</w:t>
      </w:r>
    </w:p>
    <w:p w14:paraId="6D43C482" w14:textId="77777777" w:rsidR="00900094" w:rsidRPr="00900094" w:rsidRDefault="00900094" w:rsidP="00900094">
      <w:pPr>
        <w:numPr>
          <w:ilvl w:val="0"/>
          <w:numId w:val="17"/>
        </w:numPr>
        <w:pBdr>
          <w:top w:val="nil"/>
          <w:left w:val="nil"/>
          <w:bottom w:val="nil"/>
          <w:right w:val="nil"/>
          <w:between w:val="nil"/>
        </w:pBdr>
        <w:spacing w:after="0"/>
        <w:jc w:val="both"/>
        <w:rPr>
          <w:rFonts w:ascii="Times New Roman" w:hAnsi="Times New Roman" w:cs="Times New Roman"/>
          <w:sz w:val="28"/>
          <w:szCs w:val="28"/>
        </w:rPr>
      </w:pPr>
      <w:r w:rsidRPr="00900094">
        <w:rPr>
          <w:rFonts w:ascii="Times New Roman" w:eastAsia="Cambria" w:hAnsi="Times New Roman" w:cs="Times New Roman"/>
          <w:color w:val="000000"/>
          <w:sz w:val="28"/>
          <w:szCs w:val="28"/>
        </w:rPr>
        <w:t>Creșterea calității serviciilor publice;</w:t>
      </w:r>
    </w:p>
    <w:p w14:paraId="5BD69B46" w14:textId="77777777" w:rsidR="00900094" w:rsidRPr="00306430" w:rsidRDefault="00900094" w:rsidP="00900094">
      <w:pPr>
        <w:numPr>
          <w:ilvl w:val="0"/>
          <w:numId w:val="17"/>
        </w:numPr>
        <w:pBdr>
          <w:top w:val="nil"/>
          <w:left w:val="nil"/>
          <w:bottom w:val="nil"/>
          <w:right w:val="nil"/>
          <w:between w:val="nil"/>
        </w:pBdr>
        <w:spacing w:after="0"/>
        <w:jc w:val="both"/>
        <w:rPr>
          <w:rFonts w:ascii="Times New Roman" w:hAnsi="Times New Roman" w:cs="Times New Roman"/>
          <w:sz w:val="28"/>
          <w:szCs w:val="28"/>
          <w:lang w:val="pt-BR"/>
        </w:rPr>
      </w:pPr>
      <w:r w:rsidRPr="00306430">
        <w:rPr>
          <w:rFonts w:ascii="Times New Roman" w:eastAsia="Cambria" w:hAnsi="Times New Roman" w:cs="Times New Roman"/>
          <w:color w:val="000000"/>
          <w:sz w:val="28"/>
          <w:szCs w:val="28"/>
          <w:lang w:val="pt-BR"/>
        </w:rPr>
        <w:t>Susținerea proiectelor de dezvoltare locală;</w:t>
      </w:r>
    </w:p>
    <w:p w14:paraId="530FA392" w14:textId="77777777" w:rsidR="00900094" w:rsidRPr="00306430" w:rsidRDefault="00900094" w:rsidP="00900094">
      <w:pPr>
        <w:numPr>
          <w:ilvl w:val="0"/>
          <w:numId w:val="17"/>
        </w:numPr>
        <w:pBdr>
          <w:top w:val="nil"/>
          <w:left w:val="nil"/>
          <w:bottom w:val="nil"/>
          <w:right w:val="nil"/>
          <w:between w:val="nil"/>
        </w:pBdr>
        <w:spacing w:after="0"/>
        <w:jc w:val="both"/>
        <w:rPr>
          <w:rFonts w:ascii="Times New Roman" w:hAnsi="Times New Roman" w:cs="Times New Roman"/>
          <w:sz w:val="28"/>
          <w:szCs w:val="28"/>
          <w:lang w:val="pt-BR"/>
        </w:rPr>
      </w:pPr>
      <w:r w:rsidRPr="00306430">
        <w:rPr>
          <w:rFonts w:ascii="Times New Roman" w:eastAsia="Cambria" w:hAnsi="Times New Roman" w:cs="Times New Roman"/>
          <w:color w:val="000000"/>
          <w:sz w:val="28"/>
          <w:szCs w:val="28"/>
          <w:lang w:val="pt-BR"/>
        </w:rPr>
        <w:t>Sprijinirea investițiilor în infrastructură și sănătate;</w:t>
      </w:r>
    </w:p>
    <w:p w14:paraId="1A02FB66" w14:textId="77777777" w:rsidR="00900094" w:rsidRPr="00900094" w:rsidRDefault="00900094" w:rsidP="00900094">
      <w:pPr>
        <w:numPr>
          <w:ilvl w:val="0"/>
          <w:numId w:val="17"/>
        </w:numPr>
        <w:pBdr>
          <w:top w:val="nil"/>
          <w:left w:val="nil"/>
          <w:bottom w:val="nil"/>
          <w:right w:val="nil"/>
          <w:between w:val="nil"/>
        </w:pBdr>
        <w:spacing w:after="0"/>
        <w:jc w:val="both"/>
        <w:rPr>
          <w:rFonts w:ascii="Times New Roman" w:hAnsi="Times New Roman" w:cs="Times New Roman"/>
          <w:sz w:val="28"/>
          <w:szCs w:val="28"/>
        </w:rPr>
      </w:pPr>
      <w:r w:rsidRPr="00900094">
        <w:rPr>
          <w:rFonts w:ascii="Times New Roman" w:eastAsia="Cambria" w:hAnsi="Times New Roman" w:cs="Times New Roman"/>
          <w:color w:val="000000"/>
          <w:sz w:val="28"/>
          <w:szCs w:val="28"/>
        </w:rPr>
        <w:t>Promovarea transparenței și a dialogului cu cetățenii;</w:t>
      </w:r>
    </w:p>
    <w:p w14:paraId="7F7325FB" w14:textId="77777777" w:rsidR="00900094" w:rsidRPr="00900094" w:rsidRDefault="00900094" w:rsidP="00900094">
      <w:pPr>
        <w:numPr>
          <w:ilvl w:val="0"/>
          <w:numId w:val="17"/>
        </w:numPr>
        <w:pBdr>
          <w:top w:val="nil"/>
          <w:left w:val="nil"/>
          <w:bottom w:val="nil"/>
          <w:right w:val="nil"/>
          <w:between w:val="nil"/>
        </w:pBdr>
        <w:jc w:val="both"/>
        <w:rPr>
          <w:rFonts w:ascii="Times New Roman" w:hAnsi="Times New Roman" w:cs="Times New Roman"/>
          <w:sz w:val="28"/>
          <w:szCs w:val="28"/>
        </w:rPr>
      </w:pPr>
      <w:r w:rsidRPr="00900094">
        <w:rPr>
          <w:rFonts w:ascii="Times New Roman" w:eastAsia="Cambria" w:hAnsi="Times New Roman" w:cs="Times New Roman"/>
          <w:color w:val="000000"/>
          <w:sz w:val="28"/>
          <w:szCs w:val="28"/>
        </w:rPr>
        <w:t>Susținerea inițiativelor dedicate tinerilor, familiilor și persoanelor vulnerabile.</w:t>
      </w:r>
    </w:p>
    <w:p w14:paraId="7F851BA5" w14:textId="77777777" w:rsidR="00900094" w:rsidRPr="00900094" w:rsidRDefault="00900094" w:rsidP="00B21A05">
      <w:pPr>
        <w:ind w:firstLine="360"/>
        <w:jc w:val="both"/>
        <w:rPr>
          <w:rFonts w:ascii="Times New Roman" w:hAnsi="Times New Roman" w:cs="Times New Roman"/>
          <w:sz w:val="28"/>
          <w:szCs w:val="28"/>
        </w:rPr>
      </w:pPr>
      <w:r w:rsidRPr="00900094">
        <w:rPr>
          <w:rFonts w:ascii="Times New Roman" w:hAnsi="Times New Roman" w:cs="Times New Roman"/>
          <w:sz w:val="28"/>
          <w:szCs w:val="28"/>
        </w:rPr>
        <w:t>Consider că activitatea desfășurată în cadrul Consiliului Local al Municipiului Dej a avut ca obiectiv principal reprezentarea corectă și responsabilă a intereselor comunității locale, urmând ca și în continuare să mă implic activ în proiectele și inițiativele importante pentru dezvoltarea municipiului.</w:t>
      </w:r>
    </w:p>
    <w:p w14:paraId="308286BF" w14:textId="77777777" w:rsidR="00900094" w:rsidRPr="00900094" w:rsidRDefault="00900094" w:rsidP="00900094">
      <w:pPr>
        <w:rPr>
          <w:rFonts w:ascii="Times New Roman" w:hAnsi="Times New Roman" w:cs="Times New Roman"/>
          <w:sz w:val="28"/>
          <w:szCs w:val="28"/>
        </w:rPr>
      </w:pPr>
      <w:r>
        <w:br/>
      </w:r>
      <w:r w:rsidRPr="00900094">
        <w:rPr>
          <w:rFonts w:ascii="Times New Roman" w:hAnsi="Times New Roman" w:cs="Times New Roman"/>
          <w:sz w:val="28"/>
          <w:szCs w:val="28"/>
        </w:rPr>
        <w:t>Cu respect,</w:t>
      </w:r>
    </w:p>
    <w:p w14:paraId="1E658D4D" w14:textId="4E8DC2F2" w:rsidR="007E7318" w:rsidRPr="007E7318" w:rsidRDefault="00900094" w:rsidP="003626DE">
      <w:pPr>
        <w:rPr>
          <w:rFonts w:ascii="Times New Roman" w:hAnsi="Times New Roman" w:cs="Times New Roman"/>
          <w:b/>
          <w:sz w:val="28"/>
          <w:szCs w:val="28"/>
        </w:rPr>
      </w:pPr>
      <w:r w:rsidRPr="00900094">
        <w:rPr>
          <w:rFonts w:ascii="Times New Roman" w:hAnsi="Times New Roman" w:cs="Times New Roman"/>
          <w:sz w:val="28"/>
          <w:szCs w:val="28"/>
        </w:rPr>
        <w:t>Malyarcsuc Adrian</w:t>
      </w:r>
    </w:p>
    <w:sectPr w:rsidR="007E7318" w:rsidRPr="007E7318" w:rsidSect="00985D83">
      <w:headerReference w:type="default" r:id="rId7"/>
      <w:pgSz w:w="12240" w:h="15840"/>
      <w:pgMar w:top="705" w:right="990" w:bottom="1440" w:left="1440" w:header="270" w:footer="27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566057" w14:textId="77777777" w:rsidR="00500B65" w:rsidRDefault="00500B65" w:rsidP="00087C84">
      <w:pPr>
        <w:spacing w:after="0" w:line="240" w:lineRule="auto"/>
      </w:pPr>
      <w:r>
        <w:separator/>
      </w:r>
    </w:p>
  </w:endnote>
  <w:endnote w:type="continuationSeparator" w:id="0">
    <w:p w14:paraId="44FB2DE1" w14:textId="77777777" w:rsidR="00500B65" w:rsidRDefault="00500B65" w:rsidP="00087C8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B9C98A" w14:textId="77777777" w:rsidR="00500B65" w:rsidRDefault="00500B65" w:rsidP="00087C84">
      <w:pPr>
        <w:spacing w:after="0" w:line="240" w:lineRule="auto"/>
      </w:pPr>
      <w:r>
        <w:separator/>
      </w:r>
    </w:p>
  </w:footnote>
  <w:footnote w:type="continuationSeparator" w:id="0">
    <w:p w14:paraId="72916AEE" w14:textId="77777777" w:rsidR="00500B65" w:rsidRDefault="00500B65" w:rsidP="00087C8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BE0ED27" w14:textId="77777777" w:rsidR="00087C84" w:rsidRDefault="00087C84" w:rsidP="0005405A">
    <w:pPr>
      <w:pStyle w:val="Header"/>
      <w:pBdr>
        <w:bottom w:val="single" w:sz="4" w:space="1" w:color="auto"/>
      </w:pBdr>
    </w:pPr>
    <w:r w:rsidRPr="00087C84">
      <w:rPr>
        <w:noProof/>
      </w:rPr>
      <w:drawing>
        <wp:inline distT="0" distB="0" distL="0" distR="0" wp14:anchorId="3E31E033" wp14:editId="1A72DED2">
          <wp:extent cx="666750" cy="647700"/>
          <wp:effectExtent l="19050" t="0" r="0" b="0"/>
          <wp:docPr id="4" name="Picture 4" descr="C:\Users\cristi\Desktop\Partidul_Social_Democrat_logo.svg.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cristi\Desktop\Partidul_Social_Democrat_logo.svg.png"/>
                  <pic:cNvPicPr>
                    <a:picLocks noChangeAspect="1" noChangeArrowheads="1"/>
                  </pic:cNvPicPr>
                </pic:nvPicPr>
                <pic:blipFill>
                  <a:blip r:embed="rId1"/>
                  <a:srcRect/>
                  <a:stretch>
                    <a:fillRect/>
                  </a:stretch>
                </pic:blipFill>
                <pic:spPr bwMode="auto">
                  <a:xfrm>
                    <a:off x="0" y="0"/>
                    <a:ext cx="666750" cy="647700"/>
                  </a:xfrm>
                  <a:prstGeom prst="rect">
                    <a:avLst/>
                  </a:prstGeom>
                  <a:noFill/>
                  <a:ln w="9525">
                    <a:noFill/>
                    <a:miter lim="800000"/>
                    <a:headEnd/>
                    <a:tailEnd/>
                  </a:ln>
                </pic:spPr>
              </pic:pic>
            </a:graphicData>
          </a:graphic>
        </wp:inline>
      </w:drawing>
    </w:r>
    <w:r w:rsidRPr="00087C84">
      <w:rPr>
        <w:rFonts w:ascii="Arial" w:hAnsi="Arial" w:cs="Arial"/>
        <w:b/>
        <w:noProof/>
      </w:rPr>
      <w:t xml:space="preserve"> </w:t>
    </w:r>
    <w:r>
      <w:rPr>
        <w:rFonts w:ascii="Arial" w:hAnsi="Arial" w:cs="Arial"/>
        <w:b/>
        <w:noProof/>
      </w:rPr>
      <w:t xml:space="preserve">         </w:t>
    </w:r>
    <w:r w:rsidRPr="009A4F36">
      <w:rPr>
        <w:rFonts w:ascii="Arial" w:hAnsi="Arial" w:cs="Arial"/>
        <w:b/>
        <w:noProof/>
      </w:rPr>
      <w:t>PARTIDUL SOCIAL DEMOCRAT – ORGANIZATIA MUNICIPALA DEJ</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926408"/>
    <w:multiLevelType w:val="multilevel"/>
    <w:tmpl w:val="9FCE0A68"/>
    <w:lvl w:ilvl="0">
      <w:start w:val="1"/>
      <w:numFmt w:val="bullet"/>
      <w:lvlText w:val="•"/>
      <w:lvlJc w:val="left"/>
      <w:pPr>
        <w:ind w:left="720" w:hanging="360"/>
      </w:p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abstractNum w:abstractNumId="1" w15:restartNumberingAfterBreak="0">
    <w:nsid w:val="1B47310B"/>
    <w:multiLevelType w:val="multilevel"/>
    <w:tmpl w:val="578E3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06B6DD2"/>
    <w:multiLevelType w:val="hybridMultilevel"/>
    <w:tmpl w:val="CFA8E59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01FCB"/>
    <w:multiLevelType w:val="multilevel"/>
    <w:tmpl w:val="ABBE41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5F319EA"/>
    <w:multiLevelType w:val="hybridMultilevel"/>
    <w:tmpl w:val="B90CA588"/>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D152EC4"/>
    <w:multiLevelType w:val="multilevel"/>
    <w:tmpl w:val="A274D864"/>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3DB1F4B"/>
    <w:multiLevelType w:val="hybridMultilevel"/>
    <w:tmpl w:val="858CB44A"/>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90E00D2"/>
    <w:multiLevelType w:val="multilevel"/>
    <w:tmpl w:val="4BD6B2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9A65131"/>
    <w:multiLevelType w:val="hybridMultilevel"/>
    <w:tmpl w:val="30523BA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A2816E3"/>
    <w:multiLevelType w:val="multilevel"/>
    <w:tmpl w:val="808E51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CC442E4"/>
    <w:multiLevelType w:val="hybridMultilevel"/>
    <w:tmpl w:val="D6063EDC"/>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11722AA"/>
    <w:multiLevelType w:val="multilevel"/>
    <w:tmpl w:val="F662D9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5830726E"/>
    <w:multiLevelType w:val="hybridMultilevel"/>
    <w:tmpl w:val="8780B6E4"/>
    <w:lvl w:ilvl="0" w:tplc="04090005">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635F0EAC"/>
    <w:multiLevelType w:val="multilevel"/>
    <w:tmpl w:val="0DCEF5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09B2EEC"/>
    <w:multiLevelType w:val="multilevel"/>
    <w:tmpl w:val="95DCAF6C"/>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763C24D9"/>
    <w:multiLevelType w:val="multilevel"/>
    <w:tmpl w:val="8DAA3A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786A44CD"/>
    <w:multiLevelType w:val="multilevel"/>
    <w:tmpl w:val="3A56878C"/>
    <w:lvl w:ilvl="0">
      <w:start w:val="1"/>
      <w:numFmt w:val="bullet"/>
      <w:lvlText w:val="●"/>
      <w:lvlJc w:val="left"/>
      <w:pPr>
        <w:ind w:left="360" w:hanging="360"/>
      </w:pPr>
      <w:rPr>
        <w:rFonts w:ascii="Noto Sans Symbols" w:eastAsia="Noto Sans Symbols" w:hAnsi="Noto Sans Symbols" w:cs="Noto Sans Symbols"/>
      </w:rPr>
    </w:lvl>
    <w:lvl w:ilvl="1">
      <w:start w:val="1"/>
      <w:numFmt w:val="bullet"/>
      <w:lvlText w:val=""/>
      <w:lvlJc w:val="left"/>
      <w:pPr>
        <w:ind w:left="0" w:firstLine="0"/>
      </w:pPr>
    </w:lvl>
    <w:lvl w:ilvl="2">
      <w:start w:val="1"/>
      <w:numFmt w:val="bullet"/>
      <w:lvlText w:val=""/>
      <w:lvlJc w:val="left"/>
      <w:pPr>
        <w:ind w:left="0" w:firstLine="0"/>
      </w:pPr>
    </w:lvl>
    <w:lvl w:ilvl="3">
      <w:start w:val="1"/>
      <w:numFmt w:val="bullet"/>
      <w:lvlText w:val=""/>
      <w:lvlJc w:val="left"/>
      <w:pPr>
        <w:ind w:left="0" w:firstLine="0"/>
      </w:pPr>
    </w:lvl>
    <w:lvl w:ilvl="4">
      <w:start w:val="1"/>
      <w:numFmt w:val="bullet"/>
      <w:lvlText w:val=""/>
      <w:lvlJc w:val="left"/>
      <w:pPr>
        <w:ind w:left="0" w:firstLine="0"/>
      </w:pPr>
    </w:lvl>
    <w:lvl w:ilvl="5">
      <w:start w:val="1"/>
      <w:numFmt w:val="bullet"/>
      <w:lvlText w:val=""/>
      <w:lvlJc w:val="left"/>
      <w:pPr>
        <w:ind w:left="0" w:firstLine="0"/>
      </w:pPr>
    </w:lvl>
    <w:lvl w:ilvl="6">
      <w:start w:val="1"/>
      <w:numFmt w:val="bullet"/>
      <w:lvlText w:val=""/>
      <w:lvlJc w:val="left"/>
      <w:pPr>
        <w:ind w:left="0" w:firstLine="0"/>
      </w:pPr>
    </w:lvl>
    <w:lvl w:ilvl="7">
      <w:start w:val="1"/>
      <w:numFmt w:val="bullet"/>
      <w:lvlText w:val=""/>
      <w:lvlJc w:val="left"/>
      <w:pPr>
        <w:ind w:left="0" w:firstLine="0"/>
      </w:pPr>
    </w:lvl>
    <w:lvl w:ilvl="8">
      <w:start w:val="1"/>
      <w:numFmt w:val="bullet"/>
      <w:lvlText w:val=""/>
      <w:lvlJc w:val="left"/>
      <w:pPr>
        <w:ind w:left="0" w:firstLine="0"/>
      </w:pPr>
    </w:lvl>
  </w:abstractNum>
  <w:num w:numId="1" w16cid:durableId="2041280787">
    <w:abstractNumId w:val="8"/>
  </w:num>
  <w:num w:numId="2" w16cid:durableId="940380764">
    <w:abstractNumId w:val="4"/>
  </w:num>
  <w:num w:numId="3" w16cid:durableId="767039479">
    <w:abstractNumId w:val="12"/>
  </w:num>
  <w:num w:numId="4" w16cid:durableId="13042887">
    <w:abstractNumId w:val="2"/>
  </w:num>
  <w:num w:numId="5" w16cid:durableId="603617563">
    <w:abstractNumId w:val="6"/>
  </w:num>
  <w:num w:numId="6" w16cid:durableId="482083693">
    <w:abstractNumId w:val="10"/>
  </w:num>
  <w:num w:numId="7" w16cid:durableId="1516532220">
    <w:abstractNumId w:val="7"/>
  </w:num>
  <w:num w:numId="8" w16cid:durableId="1522627201">
    <w:abstractNumId w:val="1"/>
  </w:num>
  <w:num w:numId="9" w16cid:durableId="1764646350">
    <w:abstractNumId w:val="13"/>
  </w:num>
  <w:num w:numId="10" w16cid:durableId="1010376262">
    <w:abstractNumId w:val="11"/>
  </w:num>
  <w:num w:numId="11" w16cid:durableId="795874160">
    <w:abstractNumId w:val="9"/>
  </w:num>
  <w:num w:numId="12" w16cid:durableId="120153918">
    <w:abstractNumId w:val="3"/>
  </w:num>
  <w:num w:numId="13" w16cid:durableId="1569732660">
    <w:abstractNumId w:val="5"/>
  </w:num>
  <w:num w:numId="14" w16cid:durableId="546376773">
    <w:abstractNumId w:val="15"/>
  </w:num>
  <w:num w:numId="15" w16cid:durableId="1783766898">
    <w:abstractNumId w:val="14"/>
  </w:num>
  <w:num w:numId="16" w16cid:durableId="2022313506">
    <w:abstractNumId w:val="0"/>
  </w:num>
  <w:num w:numId="17" w16cid:durableId="821508881">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443EF"/>
    <w:rsid w:val="00016113"/>
    <w:rsid w:val="00017D99"/>
    <w:rsid w:val="0005405A"/>
    <w:rsid w:val="00066B2A"/>
    <w:rsid w:val="00083D12"/>
    <w:rsid w:val="00087C84"/>
    <w:rsid w:val="00115EAC"/>
    <w:rsid w:val="00150A46"/>
    <w:rsid w:val="0017606E"/>
    <w:rsid w:val="00186B51"/>
    <w:rsid w:val="001D5C0E"/>
    <w:rsid w:val="001F5E28"/>
    <w:rsid w:val="002227D3"/>
    <w:rsid w:val="00253560"/>
    <w:rsid w:val="00261618"/>
    <w:rsid w:val="00263418"/>
    <w:rsid w:val="00264042"/>
    <w:rsid w:val="002B1897"/>
    <w:rsid w:val="002B37FF"/>
    <w:rsid w:val="002D6270"/>
    <w:rsid w:val="002F2C78"/>
    <w:rsid w:val="00306430"/>
    <w:rsid w:val="00360FD2"/>
    <w:rsid w:val="003626DE"/>
    <w:rsid w:val="003D430E"/>
    <w:rsid w:val="003E1BA2"/>
    <w:rsid w:val="003F0503"/>
    <w:rsid w:val="00416927"/>
    <w:rsid w:val="00455B40"/>
    <w:rsid w:val="00475D33"/>
    <w:rsid w:val="0047787C"/>
    <w:rsid w:val="00477ADB"/>
    <w:rsid w:val="004B6F64"/>
    <w:rsid w:val="004E7518"/>
    <w:rsid w:val="004F2D86"/>
    <w:rsid w:val="004F5AEF"/>
    <w:rsid w:val="00500B65"/>
    <w:rsid w:val="00505772"/>
    <w:rsid w:val="005078DE"/>
    <w:rsid w:val="005164C5"/>
    <w:rsid w:val="00530846"/>
    <w:rsid w:val="00535883"/>
    <w:rsid w:val="005833A6"/>
    <w:rsid w:val="00587106"/>
    <w:rsid w:val="00587E4A"/>
    <w:rsid w:val="00591678"/>
    <w:rsid w:val="005B6514"/>
    <w:rsid w:val="005C61C6"/>
    <w:rsid w:val="005D51B4"/>
    <w:rsid w:val="005E15D0"/>
    <w:rsid w:val="00607520"/>
    <w:rsid w:val="00611ECC"/>
    <w:rsid w:val="00616C7C"/>
    <w:rsid w:val="00674391"/>
    <w:rsid w:val="00682561"/>
    <w:rsid w:val="006B6DA8"/>
    <w:rsid w:val="006D6F63"/>
    <w:rsid w:val="00701738"/>
    <w:rsid w:val="0072022E"/>
    <w:rsid w:val="00734F9F"/>
    <w:rsid w:val="007355ED"/>
    <w:rsid w:val="007B7BB6"/>
    <w:rsid w:val="007E7318"/>
    <w:rsid w:val="007F49F6"/>
    <w:rsid w:val="008443EF"/>
    <w:rsid w:val="00857683"/>
    <w:rsid w:val="008850EF"/>
    <w:rsid w:val="00891DB9"/>
    <w:rsid w:val="008A55EF"/>
    <w:rsid w:val="008D4AE3"/>
    <w:rsid w:val="008E4EBF"/>
    <w:rsid w:val="00900094"/>
    <w:rsid w:val="00901791"/>
    <w:rsid w:val="00906636"/>
    <w:rsid w:val="00931A0A"/>
    <w:rsid w:val="00936B94"/>
    <w:rsid w:val="009520D3"/>
    <w:rsid w:val="009807C4"/>
    <w:rsid w:val="00985D83"/>
    <w:rsid w:val="009F063C"/>
    <w:rsid w:val="00A24030"/>
    <w:rsid w:val="00A76AA6"/>
    <w:rsid w:val="00A86513"/>
    <w:rsid w:val="00AA24E3"/>
    <w:rsid w:val="00AA5CE9"/>
    <w:rsid w:val="00AD213B"/>
    <w:rsid w:val="00AD411F"/>
    <w:rsid w:val="00AE2685"/>
    <w:rsid w:val="00AE7116"/>
    <w:rsid w:val="00B0045E"/>
    <w:rsid w:val="00B072F2"/>
    <w:rsid w:val="00B173A3"/>
    <w:rsid w:val="00B17820"/>
    <w:rsid w:val="00B21A05"/>
    <w:rsid w:val="00B362DF"/>
    <w:rsid w:val="00B41358"/>
    <w:rsid w:val="00BB33E0"/>
    <w:rsid w:val="00BC2971"/>
    <w:rsid w:val="00BD5464"/>
    <w:rsid w:val="00BE4984"/>
    <w:rsid w:val="00BF4D8F"/>
    <w:rsid w:val="00C078CB"/>
    <w:rsid w:val="00C762C8"/>
    <w:rsid w:val="00CC7A09"/>
    <w:rsid w:val="00CD4CDA"/>
    <w:rsid w:val="00CF532F"/>
    <w:rsid w:val="00CF6CF6"/>
    <w:rsid w:val="00D66EC3"/>
    <w:rsid w:val="00D67F3A"/>
    <w:rsid w:val="00D807B3"/>
    <w:rsid w:val="00D93001"/>
    <w:rsid w:val="00DB43FD"/>
    <w:rsid w:val="00DD30FA"/>
    <w:rsid w:val="00E00832"/>
    <w:rsid w:val="00E10C48"/>
    <w:rsid w:val="00E324C0"/>
    <w:rsid w:val="00E35929"/>
    <w:rsid w:val="00E503C1"/>
    <w:rsid w:val="00E51940"/>
    <w:rsid w:val="00E52C24"/>
    <w:rsid w:val="00E67A27"/>
    <w:rsid w:val="00EB2AAB"/>
    <w:rsid w:val="00EB4E99"/>
    <w:rsid w:val="00EF4B8D"/>
    <w:rsid w:val="00F16DED"/>
    <w:rsid w:val="00F17014"/>
    <w:rsid w:val="00F17C4A"/>
    <w:rsid w:val="00F27446"/>
    <w:rsid w:val="00F65512"/>
    <w:rsid w:val="00F976F5"/>
    <w:rsid w:val="00FB161F"/>
    <w:rsid w:val="00FB6AEC"/>
    <w:rsid w:val="00FE1B8F"/>
    <w:rsid w:val="00FE70D3"/>
    <w:rsid w:val="00FF6C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F90606"/>
  <w15:docId w15:val="{948D5EE5-B87F-4B1F-964E-487C34C3C0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A5CE9"/>
  </w:style>
  <w:style w:type="paragraph" w:styleId="Heading1">
    <w:name w:val="heading 1"/>
    <w:basedOn w:val="Normal"/>
    <w:next w:val="Normal"/>
    <w:link w:val="Heading1Char"/>
    <w:uiPriority w:val="9"/>
    <w:qFormat/>
    <w:rsid w:val="00CF532F"/>
    <w:pPr>
      <w:pBdr>
        <w:top w:val="nil"/>
        <w:left w:val="nil"/>
        <w:bottom w:val="nil"/>
        <w:right w:val="nil"/>
        <w:between w:val="nil"/>
      </w:pBdr>
      <w:spacing w:before="320" w:after="160" w:line="240" w:lineRule="auto"/>
      <w:outlineLvl w:val="0"/>
    </w:pPr>
    <w:rPr>
      <w:rFonts w:ascii="Arial" w:eastAsia="Arial" w:hAnsi="Arial" w:cs="Arial"/>
      <w:b/>
      <w:bCs/>
      <w:color w:val="1F3864"/>
      <w:sz w:val="30"/>
      <w:szCs w:val="30"/>
    </w:rPr>
  </w:style>
  <w:style w:type="paragraph" w:styleId="Heading2">
    <w:name w:val="heading 2"/>
    <w:basedOn w:val="Normal"/>
    <w:next w:val="Normal"/>
    <w:link w:val="Heading2Char"/>
    <w:uiPriority w:val="9"/>
    <w:semiHidden/>
    <w:unhideWhenUsed/>
    <w:qFormat/>
    <w:rsid w:val="00CF6CF6"/>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4">
    <w:name w:val="heading 4"/>
    <w:basedOn w:val="Normal"/>
    <w:next w:val="Normal"/>
    <w:link w:val="Heading4Char"/>
    <w:uiPriority w:val="9"/>
    <w:unhideWhenUsed/>
    <w:qFormat/>
    <w:rsid w:val="00E324C0"/>
    <w:pPr>
      <w:keepNext/>
      <w:keepLines/>
      <w:spacing w:before="40" w:after="0"/>
      <w:outlineLvl w:val="3"/>
    </w:pPr>
    <w:rPr>
      <w:rFonts w:asciiTheme="majorHAnsi" w:eastAsiaTheme="majorEastAsia" w:hAnsiTheme="majorHAnsi" w:cstheme="majorBidi"/>
      <w:i/>
      <w:iCs/>
      <w:color w:val="365F91"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087C84"/>
    <w:pPr>
      <w:tabs>
        <w:tab w:val="center" w:pos="4680"/>
        <w:tab w:val="right" w:pos="9360"/>
      </w:tabs>
      <w:spacing w:after="0" w:line="240" w:lineRule="auto"/>
    </w:pPr>
  </w:style>
  <w:style w:type="character" w:customStyle="1" w:styleId="HeaderChar">
    <w:name w:val="Header Char"/>
    <w:basedOn w:val="DefaultParagraphFont"/>
    <w:link w:val="Header"/>
    <w:uiPriority w:val="99"/>
    <w:semiHidden/>
    <w:rsid w:val="00087C84"/>
  </w:style>
  <w:style w:type="paragraph" w:styleId="Footer">
    <w:name w:val="footer"/>
    <w:basedOn w:val="Normal"/>
    <w:link w:val="FooterChar"/>
    <w:uiPriority w:val="99"/>
    <w:semiHidden/>
    <w:unhideWhenUsed/>
    <w:rsid w:val="00087C84"/>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7C84"/>
  </w:style>
  <w:style w:type="paragraph" w:styleId="BalloonText">
    <w:name w:val="Balloon Text"/>
    <w:basedOn w:val="Normal"/>
    <w:link w:val="BalloonTextChar"/>
    <w:uiPriority w:val="99"/>
    <w:semiHidden/>
    <w:unhideWhenUsed/>
    <w:rsid w:val="00087C84"/>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087C84"/>
    <w:rPr>
      <w:rFonts w:ascii="Tahoma" w:hAnsi="Tahoma" w:cs="Tahoma"/>
      <w:sz w:val="16"/>
      <w:szCs w:val="16"/>
    </w:rPr>
  </w:style>
  <w:style w:type="paragraph" w:styleId="ListParagraph">
    <w:name w:val="List Paragraph"/>
    <w:basedOn w:val="Normal"/>
    <w:uiPriority w:val="34"/>
    <w:qFormat/>
    <w:rsid w:val="00BC2971"/>
    <w:pPr>
      <w:ind w:left="720"/>
      <w:contextualSpacing/>
    </w:pPr>
  </w:style>
  <w:style w:type="character" w:styleId="Hyperlink">
    <w:name w:val="Hyperlink"/>
    <w:basedOn w:val="DefaultParagraphFont"/>
    <w:uiPriority w:val="99"/>
    <w:semiHidden/>
    <w:unhideWhenUsed/>
    <w:rsid w:val="008A55EF"/>
    <w:rPr>
      <w:color w:val="0000FF"/>
      <w:u w:val="single"/>
    </w:rPr>
  </w:style>
  <w:style w:type="paragraph" w:styleId="NormalWeb">
    <w:name w:val="Normal (Web)"/>
    <w:basedOn w:val="Normal"/>
    <w:uiPriority w:val="99"/>
    <w:unhideWhenUsed/>
    <w:rsid w:val="00BE4984"/>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BE4984"/>
    <w:rPr>
      <w:b/>
      <w:bCs/>
    </w:rPr>
  </w:style>
  <w:style w:type="character" w:customStyle="1" w:styleId="Heading1Char">
    <w:name w:val="Heading 1 Char"/>
    <w:basedOn w:val="DefaultParagraphFont"/>
    <w:link w:val="Heading1"/>
    <w:uiPriority w:val="9"/>
    <w:rsid w:val="00CF532F"/>
    <w:rPr>
      <w:rFonts w:ascii="Arial" w:eastAsia="Arial" w:hAnsi="Arial" w:cs="Arial"/>
      <w:b/>
      <w:bCs/>
      <w:color w:val="1F3864"/>
      <w:sz w:val="30"/>
      <w:szCs w:val="30"/>
    </w:rPr>
  </w:style>
  <w:style w:type="character" w:customStyle="1" w:styleId="Heading4Char">
    <w:name w:val="Heading 4 Char"/>
    <w:basedOn w:val="DefaultParagraphFont"/>
    <w:link w:val="Heading4"/>
    <w:uiPriority w:val="9"/>
    <w:rsid w:val="00E324C0"/>
    <w:rPr>
      <w:rFonts w:asciiTheme="majorHAnsi" w:eastAsiaTheme="majorEastAsia" w:hAnsiTheme="majorHAnsi" w:cstheme="majorBidi"/>
      <w:i/>
      <w:iCs/>
      <w:color w:val="365F91" w:themeColor="accent1" w:themeShade="BF"/>
    </w:rPr>
  </w:style>
  <w:style w:type="character" w:customStyle="1" w:styleId="Heading2Char">
    <w:name w:val="Heading 2 Char"/>
    <w:basedOn w:val="DefaultParagraphFont"/>
    <w:link w:val="Heading2"/>
    <w:uiPriority w:val="9"/>
    <w:semiHidden/>
    <w:rsid w:val="00CF6CF6"/>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311048">
      <w:bodyDiv w:val="1"/>
      <w:marLeft w:val="0"/>
      <w:marRight w:val="0"/>
      <w:marTop w:val="0"/>
      <w:marBottom w:val="0"/>
      <w:divBdr>
        <w:top w:val="none" w:sz="0" w:space="0" w:color="auto"/>
        <w:left w:val="none" w:sz="0" w:space="0" w:color="auto"/>
        <w:bottom w:val="none" w:sz="0" w:space="0" w:color="auto"/>
        <w:right w:val="none" w:sz="0" w:space="0" w:color="auto"/>
      </w:divBdr>
    </w:div>
    <w:div w:id="942881020">
      <w:bodyDiv w:val="1"/>
      <w:marLeft w:val="0"/>
      <w:marRight w:val="0"/>
      <w:marTop w:val="0"/>
      <w:marBottom w:val="0"/>
      <w:divBdr>
        <w:top w:val="none" w:sz="0" w:space="0" w:color="auto"/>
        <w:left w:val="none" w:sz="0" w:space="0" w:color="auto"/>
        <w:bottom w:val="none" w:sz="0" w:space="0" w:color="auto"/>
        <w:right w:val="none" w:sz="0" w:space="0" w:color="auto"/>
      </w:divBdr>
    </w:div>
    <w:div w:id="1300841989">
      <w:bodyDiv w:val="1"/>
      <w:marLeft w:val="0"/>
      <w:marRight w:val="0"/>
      <w:marTop w:val="0"/>
      <w:marBottom w:val="0"/>
      <w:divBdr>
        <w:top w:val="none" w:sz="0" w:space="0" w:color="auto"/>
        <w:left w:val="none" w:sz="0" w:space="0" w:color="auto"/>
        <w:bottom w:val="none" w:sz="0" w:space="0" w:color="auto"/>
        <w:right w:val="none" w:sz="0" w:space="0" w:color="auto"/>
      </w:divBdr>
    </w:div>
    <w:div w:id="1349678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63</TotalTime>
  <Pages>2</Pages>
  <Words>444</Words>
  <Characters>2533</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cristi</dc:creator>
  <cp:lastModifiedBy>Georgiana Lucaci</cp:lastModifiedBy>
  <cp:revision>4</cp:revision>
  <cp:lastPrinted>2025-04-07T11:33:00Z</cp:lastPrinted>
  <dcterms:created xsi:type="dcterms:W3CDTF">2026-05-10T13:27:00Z</dcterms:created>
  <dcterms:modified xsi:type="dcterms:W3CDTF">2026-05-10T15:25:00Z</dcterms:modified>
</cp:coreProperties>
</file>